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5416" w14:textId="77777777" w:rsidR="00D62A31" w:rsidRPr="00291C66" w:rsidRDefault="00D62A31" w:rsidP="00291C66">
      <w:pPr>
        <w:widowControl w:val="0"/>
        <w:autoSpaceDE w:val="0"/>
        <w:autoSpaceDN w:val="0"/>
        <w:adjustRightInd w:val="0"/>
        <w:jc w:val="center"/>
        <w:rPr>
          <w:rFonts w:ascii="Times" w:hAnsi="Times" w:cs="Times"/>
        </w:rPr>
      </w:pPr>
      <w:bookmarkStart w:id="0" w:name="_GoBack"/>
      <w:bookmarkEnd w:id="0"/>
      <w:r w:rsidRPr="00291C66">
        <w:rPr>
          <w:rFonts w:ascii="Times" w:hAnsi="Times" w:cs="Times"/>
        </w:rPr>
        <w:t>РЕШЕНИЕ</w:t>
      </w:r>
    </w:p>
    <w:p w14:paraId="54BACC5F" w14:textId="77777777" w:rsidR="00D62A31" w:rsidRPr="00291C66" w:rsidRDefault="00D62A31" w:rsidP="00291C66">
      <w:pPr>
        <w:widowControl w:val="0"/>
        <w:autoSpaceDE w:val="0"/>
        <w:autoSpaceDN w:val="0"/>
        <w:adjustRightInd w:val="0"/>
        <w:jc w:val="center"/>
        <w:rPr>
          <w:rFonts w:ascii="Times" w:hAnsi="Times" w:cs="Times"/>
        </w:rPr>
      </w:pPr>
      <w:r w:rsidRPr="00291C66">
        <w:rPr>
          <w:rFonts w:ascii="Times" w:hAnsi="Times" w:cs="Times"/>
        </w:rPr>
        <w:t>ИМЕНЕМ РОССИЙСКОЙ ФЕДЕРАЦИИ</w:t>
      </w:r>
    </w:p>
    <w:p w14:paraId="1D3F466F" w14:textId="77777777" w:rsidR="00D62A31" w:rsidRPr="00291C66" w:rsidRDefault="00D62A31" w:rsidP="00D62A31">
      <w:pPr>
        <w:widowControl w:val="0"/>
        <w:autoSpaceDE w:val="0"/>
        <w:autoSpaceDN w:val="0"/>
        <w:adjustRightInd w:val="0"/>
        <w:rPr>
          <w:rFonts w:ascii="Times" w:hAnsi="Times" w:cs="Times"/>
        </w:rPr>
      </w:pPr>
      <w:r w:rsidRPr="00291C66">
        <w:rPr>
          <w:rFonts w:ascii="Times" w:hAnsi="Times" w:cs="Times"/>
        </w:rPr>
        <w:t>г. Курчатов Курской области              09 декабря 2014 года</w:t>
      </w:r>
    </w:p>
    <w:p w14:paraId="1F786171" w14:textId="77777777" w:rsidR="00291C66" w:rsidRDefault="00D62A31" w:rsidP="00D62A31">
      <w:pPr>
        <w:widowControl w:val="0"/>
        <w:autoSpaceDE w:val="0"/>
        <w:autoSpaceDN w:val="0"/>
        <w:adjustRightInd w:val="0"/>
        <w:rPr>
          <w:rFonts w:ascii="Times" w:hAnsi="Times" w:cs="Times"/>
        </w:rPr>
      </w:pPr>
      <w:r w:rsidRPr="00291C66">
        <w:rPr>
          <w:rFonts w:ascii="Times" w:hAnsi="Times" w:cs="Times"/>
        </w:rPr>
        <w:t xml:space="preserve">Курчатовский городской суд Курской области </w:t>
      </w:r>
    </w:p>
    <w:p w14:paraId="1F7DD5B6" w14:textId="683EEAEA" w:rsidR="00D62A31" w:rsidRPr="00291C66" w:rsidRDefault="00D62A31" w:rsidP="00D62A31">
      <w:pPr>
        <w:widowControl w:val="0"/>
        <w:autoSpaceDE w:val="0"/>
        <w:autoSpaceDN w:val="0"/>
        <w:adjustRightInd w:val="0"/>
        <w:rPr>
          <w:rFonts w:ascii="Times" w:hAnsi="Times" w:cs="Times"/>
        </w:rPr>
      </w:pPr>
      <w:r w:rsidRPr="00291C66">
        <w:rPr>
          <w:rFonts w:ascii="Times" w:hAnsi="Times" w:cs="Times"/>
        </w:rPr>
        <w:t>в составе председательствующего судьи Ковалёвой М.В.,</w:t>
      </w:r>
    </w:p>
    <w:p w14:paraId="397C623D" w14:textId="77777777" w:rsidR="00D62A31" w:rsidRPr="00291C66" w:rsidRDefault="00D62A31" w:rsidP="00D62A31">
      <w:pPr>
        <w:widowControl w:val="0"/>
        <w:autoSpaceDE w:val="0"/>
        <w:autoSpaceDN w:val="0"/>
        <w:adjustRightInd w:val="0"/>
        <w:rPr>
          <w:rFonts w:ascii="Times" w:hAnsi="Times" w:cs="Times"/>
        </w:rPr>
      </w:pPr>
      <w:r w:rsidRPr="00291C66">
        <w:rPr>
          <w:rFonts w:ascii="Times" w:hAnsi="Times" w:cs="Times"/>
        </w:rPr>
        <w:t>при секретаре Свиридове С.В.,</w:t>
      </w:r>
    </w:p>
    <w:p w14:paraId="73D17DB2" w14:textId="50C6FC0E" w:rsidR="00D62A31" w:rsidRPr="00291C66" w:rsidRDefault="00D62A31" w:rsidP="00D62A31">
      <w:pPr>
        <w:widowControl w:val="0"/>
        <w:autoSpaceDE w:val="0"/>
        <w:autoSpaceDN w:val="0"/>
        <w:adjustRightInd w:val="0"/>
        <w:rPr>
          <w:rFonts w:ascii="Times" w:hAnsi="Times" w:cs="Times"/>
        </w:rPr>
      </w:pPr>
      <w:r w:rsidRPr="00291C66">
        <w:rPr>
          <w:rFonts w:ascii="Times" w:hAnsi="Times" w:cs="Times"/>
        </w:rPr>
        <w:t xml:space="preserve">с участием </w:t>
      </w:r>
      <w:r w:rsidRPr="00291C66">
        <w:rPr>
          <w:rFonts w:ascii="Times" w:hAnsi="Times" w:cs="Times"/>
          <w:bCs/>
        </w:rPr>
        <w:t>представителя</w:t>
      </w:r>
      <w:r w:rsidRPr="00291C66">
        <w:rPr>
          <w:rFonts w:ascii="Times" w:hAnsi="Times" w:cs="Times"/>
        </w:rPr>
        <w:t xml:space="preserve"> истца </w:t>
      </w:r>
      <w:r w:rsidR="00291C66" w:rsidRPr="00291C66">
        <w:rPr>
          <w:rFonts w:ascii="Times" w:hAnsi="Times" w:cs="Times"/>
          <w:b/>
        </w:rPr>
        <w:t xml:space="preserve">адвоката </w:t>
      </w:r>
      <w:r w:rsidRPr="00291C66">
        <w:rPr>
          <w:rFonts w:ascii="Times" w:hAnsi="Times" w:cs="Times"/>
          <w:b/>
          <w:bCs/>
        </w:rPr>
        <w:t>Васильевой</w:t>
      </w:r>
      <w:r w:rsidRPr="00291C66">
        <w:rPr>
          <w:rFonts w:ascii="Times" w:hAnsi="Times" w:cs="Times"/>
        </w:rPr>
        <w:t xml:space="preserve"> </w:t>
      </w:r>
      <w:r w:rsidRPr="00291C66">
        <w:rPr>
          <w:rFonts w:ascii="Times" w:hAnsi="Times" w:cs="Times"/>
          <w:b/>
          <w:bCs/>
        </w:rPr>
        <w:t>Л.П</w:t>
      </w:r>
      <w:r w:rsidRPr="00291C66">
        <w:rPr>
          <w:rFonts w:ascii="Times" w:hAnsi="Times" w:cs="Times"/>
        </w:rPr>
        <w:t>., действующей на основании доверенности от 29.10.2014 года,</w:t>
      </w:r>
    </w:p>
    <w:p w14:paraId="039DB010" w14:textId="77777777" w:rsidR="00291C66" w:rsidRDefault="00D62A31" w:rsidP="00D62A31">
      <w:pPr>
        <w:widowControl w:val="0"/>
        <w:autoSpaceDE w:val="0"/>
        <w:autoSpaceDN w:val="0"/>
        <w:adjustRightInd w:val="0"/>
        <w:rPr>
          <w:rFonts w:ascii="Times" w:hAnsi="Times" w:cs="Times"/>
        </w:rPr>
      </w:pPr>
      <w:r w:rsidRPr="00291C66">
        <w:rPr>
          <w:rFonts w:ascii="Times" w:hAnsi="Times" w:cs="Times"/>
        </w:rPr>
        <w:t>рассмотрев в открытом судебном заседании гражданское дело</w:t>
      </w:r>
    </w:p>
    <w:p w14:paraId="46D01711" w14:textId="4C3EF724" w:rsidR="00D62A31" w:rsidRDefault="00D62A31" w:rsidP="00D62A31">
      <w:pPr>
        <w:widowControl w:val="0"/>
        <w:autoSpaceDE w:val="0"/>
        <w:autoSpaceDN w:val="0"/>
        <w:adjustRightInd w:val="0"/>
        <w:rPr>
          <w:rFonts w:ascii="Times" w:hAnsi="Times" w:cs="Times"/>
        </w:rPr>
      </w:pPr>
      <w:r w:rsidRPr="00291C66">
        <w:rPr>
          <w:rFonts w:ascii="Times" w:hAnsi="Times" w:cs="Times"/>
        </w:rPr>
        <w:t>по исковому заявлению Р</w:t>
      </w:r>
      <w:r w:rsidR="00291C66">
        <w:rPr>
          <w:rFonts w:ascii="Times" w:hAnsi="Times" w:cs="Times"/>
        </w:rPr>
        <w:t>.</w:t>
      </w:r>
      <w:r w:rsidRPr="00291C66">
        <w:rPr>
          <w:rFonts w:ascii="Times" w:hAnsi="Times" w:cs="Times"/>
        </w:rPr>
        <w:t>О</w:t>
      </w:r>
      <w:r w:rsidR="00291C66">
        <w:rPr>
          <w:rFonts w:ascii="Times" w:hAnsi="Times" w:cs="Times"/>
        </w:rPr>
        <w:t>.</w:t>
      </w:r>
      <w:r w:rsidRPr="00291C66">
        <w:rPr>
          <w:rFonts w:ascii="Times" w:hAnsi="Times" w:cs="Times"/>
        </w:rPr>
        <w:t>М</w:t>
      </w:r>
      <w:r w:rsidR="00291C66">
        <w:rPr>
          <w:rFonts w:ascii="Times" w:hAnsi="Times" w:cs="Times"/>
        </w:rPr>
        <w:t>.</w:t>
      </w:r>
      <w:r w:rsidRPr="00291C66">
        <w:rPr>
          <w:rFonts w:ascii="Times" w:hAnsi="Times" w:cs="Times"/>
        </w:rPr>
        <w:t xml:space="preserve"> к администрации </w:t>
      </w:r>
      <w:proofErr w:type="spellStart"/>
      <w:r w:rsidRPr="00291C66">
        <w:rPr>
          <w:rFonts w:ascii="Times" w:hAnsi="Times" w:cs="Times"/>
        </w:rPr>
        <w:t>Дичнянского</w:t>
      </w:r>
      <w:proofErr w:type="spellEnd"/>
      <w:r w:rsidRPr="00291C66">
        <w:rPr>
          <w:rFonts w:ascii="Times" w:hAnsi="Times" w:cs="Times"/>
        </w:rPr>
        <w:t xml:space="preserve"> сельсовета Курчатовского района Курской области о признании права собственности на </w:t>
      </w:r>
      <w:r w:rsidR="00642D80" w:rsidRPr="00291C66">
        <w:rPr>
          <w:rFonts w:ascii="Times" w:hAnsi="Times" w:cs="Times"/>
        </w:rPr>
        <w:t>квартиру</w:t>
      </w:r>
      <w:r w:rsidRPr="00291C66">
        <w:rPr>
          <w:rFonts w:ascii="Times" w:hAnsi="Times" w:cs="Times"/>
        </w:rPr>
        <w:t xml:space="preserve"> в порядке приватизации,</w:t>
      </w:r>
    </w:p>
    <w:p w14:paraId="269BFF17" w14:textId="77777777" w:rsidR="00291C66" w:rsidRPr="00291C66" w:rsidRDefault="00291C66" w:rsidP="00D62A31">
      <w:pPr>
        <w:widowControl w:val="0"/>
        <w:autoSpaceDE w:val="0"/>
        <w:autoSpaceDN w:val="0"/>
        <w:adjustRightInd w:val="0"/>
        <w:rPr>
          <w:rFonts w:ascii="Times" w:hAnsi="Times" w:cs="Times"/>
        </w:rPr>
      </w:pPr>
    </w:p>
    <w:p w14:paraId="3811B554" w14:textId="77777777" w:rsidR="00D62A31" w:rsidRDefault="00D62A31" w:rsidP="00291C66">
      <w:pPr>
        <w:widowControl w:val="0"/>
        <w:autoSpaceDE w:val="0"/>
        <w:autoSpaceDN w:val="0"/>
        <w:adjustRightInd w:val="0"/>
        <w:jc w:val="center"/>
        <w:rPr>
          <w:rFonts w:ascii="Times" w:hAnsi="Times" w:cs="Times"/>
        </w:rPr>
      </w:pPr>
      <w:r w:rsidRPr="00291C66">
        <w:rPr>
          <w:rFonts w:ascii="Times" w:hAnsi="Times" w:cs="Times"/>
        </w:rPr>
        <w:t>УСТАНОВИЛ:</w:t>
      </w:r>
    </w:p>
    <w:p w14:paraId="4995EC1F" w14:textId="77777777" w:rsidR="00291C66" w:rsidRPr="00291C66" w:rsidRDefault="00291C66" w:rsidP="00291C66">
      <w:pPr>
        <w:widowControl w:val="0"/>
        <w:autoSpaceDE w:val="0"/>
        <w:autoSpaceDN w:val="0"/>
        <w:adjustRightInd w:val="0"/>
        <w:jc w:val="center"/>
        <w:rPr>
          <w:rFonts w:ascii="Times" w:hAnsi="Times" w:cs="Times"/>
        </w:rPr>
      </w:pPr>
    </w:p>
    <w:p w14:paraId="1A661C4D" w14:textId="466E6721" w:rsidR="00D62A31" w:rsidRPr="00291C66" w:rsidRDefault="00D62A31" w:rsidP="00291C66">
      <w:pPr>
        <w:widowControl w:val="0"/>
        <w:autoSpaceDE w:val="0"/>
        <w:autoSpaceDN w:val="0"/>
        <w:adjustRightInd w:val="0"/>
        <w:ind w:firstLine="708"/>
        <w:jc w:val="both"/>
        <w:rPr>
          <w:rFonts w:ascii="Times" w:hAnsi="Times" w:cs="Times"/>
        </w:rPr>
      </w:pPr>
      <w:r w:rsidRPr="00291C66">
        <w:rPr>
          <w:rFonts w:ascii="Times" w:hAnsi="Times" w:cs="Times"/>
        </w:rPr>
        <w:t>Р</w:t>
      </w:r>
      <w:r w:rsidR="00291C66">
        <w:rPr>
          <w:rFonts w:ascii="Times" w:hAnsi="Times" w:cs="Times"/>
        </w:rPr>
        <w:t>.</w:t>
      </w:r>
      <w:r w:rsidRPr="00291C66">
        <w:rPr>
          <w:rFonts w:ascii="Times" w:hAnsi="Times" w:cs="Times"/>
        </w:rPr>
        <w:t xml:space="preserve">О.М. обратилась в суд с иском к администрации </w:t>
      </w:r>
      <w:proofErr w:type="spellStart"/>
      <w:r w:rsidRPr="00291C66">
        <w:rPr>
          <w:rFonts w:ascii="Times" w:hAnsi="Times" w:cs="Times"/>
        </w:rPr>
        <w:t>Дичнянского</w:t>
      </w:r>
      <w:proofErr w:type="spellEnd"/>
      <w:r w:rsidRPr="00291C66">
        <w:rPr>
          <w:rFonts w:ascii="Times" w:hAnsi="Times" w:cs="Times"/>
        </w:rPr>
        <w:t xml:space="preserve"> сельсовета Курчатовского района Курской области о признании за ней права собственности в порядке приватизации на </w:t>
      </w:r>
      <w:r w:rsidR="00291C66">
        <w:rPr>
          <w:rFonts w:ascii="Times" w:hAnsi="Times" w:cs="Times"/>
        </w:rPr>
        <w:t xml:space="preserve">квартиру </w:t>
      </w:r>
      <w:r w:rsidRPr="00291C66">
        <w:rPr>
          <w:rFonts w:ascii="Times" w:hAnsi="Times" w:cs="Times"/>
        </w:rPr>
        <w:t>&lt;адрес&gt;, расположенную по адресу: &lt;адрес&gt;. В обоснование иска указала, что она и члены ее семьи &lt;данные изъяты&gt; проживают в указанной квартире. ДД.ММ.ГГГГ между ней и администрацией МО «</w:t>
      </w:r>
      <w:proofErr w:type="spellStart"/>
      <w:r w:rsidRPr="00291C66">
        <w:rPr>
          <w:rFonts w:ascii="Times" w:hAnsi="Times" w:cs="Times"/>
        </w:rPr>
        <w:t>Дичнянский</w:t>
      </w:r>
      <w:proofErr w:type="spellEnd"/>
      <w:r w:rsidRPr="00291C66">
        <w:rPr>
          <w:rFonts w:ascii="Times" w:hAnsi="Times" w:cs="Times"/>
        </w:rPr>
        <w:t xml:space="preserve"> сельсовет» Курчатовского района Курской области был заключен договор социального найма №№ в котором в качестве члена ее семьи указан &lt;данные изъяты&gt; С</w:t>
      </w:r>
      <w:r w:rsidR="00291C66">
        <w:rPr>
          <w:rFonts w:ascii="Times" w:hAnsi="Times" w:cs="Times"/>
        </w:rPr>
        <w:t>.</w:t>
      </w:r>
      <w:r w:rsidRPr="00291C66">
        <w:rPr>
          <w:rFonts w:ascii="Times" w:hAnsi="Times" w:cs="Times"/>
        </w:rPr>
        <w:t>Р.И. Они несут расходы по квартире, уплачивая коммунальные и иные платежи. Ранее истец участия в приватизации не принимала. Администрацией ей было отказано в приватизации спорного жилого помещения по тем основаниям, что у муниципального образования отсутствует зарегистрированное право собственности на него. Считает, что в соответствии с Законом РФ «О приватизации жилищного фонда в Российской Федерации» она имеет право на бесплатную передачу жилья в ее собственность.</w:t>
      </w:r>
    </w:p>
    <w:p w14:paraId="5A588612" w14:textId="32CC1099" w:rsidR="00D62A31" w:rsidRPr="00291C66" w:rsidRDefault="00D62A31" w:rsidP="00291C66">
      <w:pPr>
        <w:widowControl w:val="0"/>
        <w:autoSpaceDE w:val="0"/>
        <w:autoSpaceDN w:val="0"/>
        <w:adjustRightInd w:val="0"/>
        <w:ind w:firstLine="708"/>
        <w:jc w:val="both"/>
        <w:rPr>
          <w:rFonts w:ascii="Times" w:hAnsi="Times" w:cs="Times"/>
        </w:rPr>
      </w:pPr>
      <w:r w:rsidRPr="00291C66">
        <w:rPr>
          <w:rFonts w:ascii="Times" w:hAnsi="Times" w:cs="Times"/>
        </w:rPr>
        <w:t>Истец Р</w:t>
      </w:r>
      <w:r w:rsidR="00291C66">
        <w:rPr>
          <w:rFonts w:ascii="Times" w:hAnsi="Times" w:cs="Times"/>
        </w:rPr>
        <w:t>.</w:t>
      </w:r>
      <w:r w:rsidRPr="00291C66">
        <w:rPr>
          <w:rFonts w:ascii="Times" w:hAnsi="Times" w:cs="Times"/>
        </w:rPr>
        <w:t xml:space="preserve">О.М. в судебное заседание не явилась, о времени и месте рассмотрения дела извещена надлежащим образом. Ее </w:t>
      </w:r>
      <w:r w:rsidRPr="00291C66">
        <w:rPr>
          <w:rFonts w:ascii="Times" w:hAnsi="Times" w:cs="Times"/>
          <w:bCs/>
        </w:rPr>
        <w:t>представитель</w:t>
      </w:r>
      <w:r w:rsidRPr="00291C66">
        <w:rPr>
          <w:rFonts w:ascii="Times" w:hAnsi="Times" w:cs="Times"/>
        </w:rPr>
        <w:t xml:space="preserve"> </w:t>
      </w:r>
      <w:r w:rsidR="00291C66" w:rsidRPr="00291C66">
        <w:rPr>
          <w:rFonts w:ascii="Times" w:hAnsi="Times" w:cs="Times"/>
          <w:b/>
        </w:rPr>
        <w:t xml:space="preserve">адвокат </w:t>
      </w:r>
      <w:r w:rsidRPr="00291C66">
        <w:rPr>
          <w:rFonts w:ascii="Times" w:hAnsi="Times" w:cs="Times"/>
          <w:b/>
          <w:bCs/>
        </w:rPr>
        <w:t>Васильева</w:t>
      </w:r>
      <w:r w:rsidRPr="00291C66">
        <w:rPr>
          <w:rFonts w:ascii="Times" w:hAnsi="Times" w:cs="Times"/>
        </w:rPr>
        <w:t xml:space="preserve"> </w:t>
      </w:r>
      <w:r w:rsidRPr="00291C66">
        <w:rPr>
          <w:rFonts w:ascii="Times" w:hAnsi="Times" w:cs="Times"/>
          <w:b/>
          <w:bCs/>
        </w:rPr>
        <w:t>Л.П</w:t>
      </w:r>
      <w:r w:rsidRPr="00291C66">
        <w:rPr>
          <w:rFonts w:ascii="Times" w:hAnsi="Times" w:cs="Times"/>
        </w:rPr>
        <w:t>. исковые требования поддержала по изложенным в иске основаниям.</w:t>
      </w:r>
    </w:p>
    <w:p w14:paraId="111C410D" w14:textId="77777777"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bCs/>
        </w:rPr>
        <w:t>Представитель</w:t>
      </w:r>
      <w:r w:rsidRPr="00291C66">
        <w:rPr>
          <w:rFonts w:ascii="Times" w:hAnsi="Times" w:cs="Times"/>
        </w:rPr>
        <w:t xml:space="preserve"> ответчика - администрации </w:t>
      </w:r>
      <w:proofErr w:type="spellStart"/>
      <w:r w:rsidRPr="00291C66">
        <w:rPr>
          <w:rFonts w:ascii="Times" w:hAnsi="Times" w:cs="Times"/>
        </w:rPr>
        <w:t>Дичнянского</w:t>
      </w:r>
      <w:proofErr w:type="spellEnd"/>
      <w:r w:rsidRPr="00291C66">
        <w:rPr>
          <w:rFonts w:ascii="Times" w:hAnsi="Times" w:cs="Times"/>
        </w:rPr>
        <w:t xml:space="preserve"> сельсовета Курчатовского района Курской области в судебное заседание не явился, о месте и времени рассмотрения дела извещен надлежащим образом. В заявлении глава </w:t>
      </w:r>
      <w:proofErr w:type="spellStart"/>
      <w:r w:rsidRPr="00291C66">
        <w:rPr>
          <w:rFonts w:ascii="Times" w:hAnsi="Times" w:cs="Times"/>
        </w:rPr>
        <w:t>Дичнянского</w:t>
      </w:r>
      <w:proofErr w:type="spellEnd"/>
      <w:r w:rsidRPr="00291C66">
        <w:rPr>
          <w:rFonts w:ascii="Times" w:hAnsi="Times" w:cs="Times"/>
        </w:rPr>
        <w:t xml:space="preserve"> сельсовета ФИО5 просил о рассмотрении дела в отсутствие </w:t>
      </w:r>
      <w:r w:rsidRPr="00291C66">
        <w:rPr>
          <w:rFonts w:ascii="Times" w:hAnsi="Times" w:cs="Times"/>
          <w:bCs/>
        </w:rPr>
        <w:t>представителя</w:t>
      </w:r>
      <w:r w:rsidRPr="00291C66">
        <w:rPr>
          <w:rFonts w:ascii="Times" w:hAnsi="Times" w:cs="Times"/>
        </w:rPr>
        <w:t xml:space="preserve"> администрации.</w:t>
      </w:r>
    </w:p>
    <w:p w14:paraId="03F84167" w14:textId="413BB592"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Ответчик С</w:t>
      </w:r>
      <w:r w:rsidR="00291C66">
        <w:rPr>
          <w:rFonts w:ascii="Times" w:hAnsi="Times" w:cs="Times"/>
        </w:rPr>
        <w:t>.</w:t>
      </w:r>
      <w:r w:rsidRPr="00291C66">
        <w:rPr>
          <w:rFonts w:ascii="Times" w:hAnsi="Times" w:cs="Times"/>
        </w:rPr>
        <w:t>Р.И. в судебное заседание не явился, о времени и месте рассмотрения дела извещен надлежащим образом. В заявлении просил о рассмотрении дела в его отсутствие, указав, что исковые требования признает.</w:t>
      </w:r>
    </w:p>
    <w:p w14:paraId="65F1D04D" w14:textId="2AB17151"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 xml:space="preserve">Суд, выслушав </w:t>
      </w:r>
      <w:r w:rsidRPr="00291C66">
        <w:rPr>
          <w:rFonts w:ascii="Times" w:hAnsi="Times" w:cs="Times"/>
          <w:bCs/>
        </w:rPr>
        <w:t>представителя</w:t>
      </w:r>
      <w:r w:rsidRPr="00291C66">
        <w:rPr>
          <w:rFonts w:ascii="Times" w:hAnsi="Times" w:cs="Times"/>
        </w:rPr>
        <w:t xml:space="preserve"> истца</w:t>
      </w:r>
      <w:r w:rsidR="00291C66">
        <w:rPr>
          <w:rFonts w:ascii="Times" w:hAnsi="Times" w:cs="Times"/>
        </w:rPr>
        <w:t xml:space="preserve"> </w:t>
      </w:r>
      <w:r w:rsidR="00291C66" w:rsidRPr="00291C66">
        <w:rPr>
          <w:rFonts w:ascii="Times" w:hAnsi="Times" w:cs="Times"/>
          <w:b/>
        </w:rPr>
        <w:t>адвоката Васильеву Л.П.</w:t>
      </w:r>
      <w:r w:rsidRPr="00291C66">
        <w:rPr>
          <w:rFonts w:ascii="Times" w:hAnsi="Times" w:cs="Times"/>
        </w:rPr>
        <w:t>, исследовав представленные доказательства, приходит к выводу, что иск обоснован, и подлежит удовлетворению.</w:t>
      </w:r>
    </w:p>
    <w:p w14:paraId="08D1098B" w14:textId="77777777"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    Согласно ст.2 Закона РФ от 4 июля 1991 года №1541-1 (в ред. Федерального закона от 16.10.2012 N 170-ФЗ)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667DEBB" w14:textId="41E3B184"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 xml:space="preserve">Как установлено в судебном заседании, спорное жилое помещение – &lt;адрес&gt;, </w:t>
      </w:r>
      <w:r w:rsidRPr="00291C66">
        <w:rPr>
          <w:rFonts w:ascii="Times" w:hAnsi="Times" w:cs="Times"/>
        </w:rPr>
        <w:lastRenderedPageBreak/>
        <w:t>расположенная в &lt;адрес&gt;, было предоставлено Р</w:t>
      </w:r>
      <w:r w:rsidR="00291C66">
        <w:rPr>
          <w:rFonts w:ascii="Times" w:hAnsi="Times" w:cs="Times"/>
        </w:rPr>
        <w:t>.</w:t>
      </w:r>
      <w:r w:rsidRPr="00291C66">
        <w:rPr>
          <w:rFonts w:ascii="Times" w:hAnsi="Times" w:cs="Times"/>
        </w:rPr>
        <w:t>О.М. на состав семьи два человека: она и &lt;данные изъяты&gt; С</w:t>
      </w:r>
      <w:r w:rsidR="00291C66">
        <w:rPr>
          <w:rFonts w:ascii="Times" w:hAnsi="Times" w:cs="Times"/>
        </w:rPr>
        <w:t>.</w:t>
      </w:r>
      <w:r w:rsidRPr="00291C66">
        <w:rPr>
          <w:rFonts w:ascii="Times" w:hAnsi="Times" w:cs="Times"/>
        </w:rPr>
        <w:t>Р.И. на основании договора социального найма от ДД.ММ.ГГГГ №№. В настоящее время право пользования жилым помещением имеют истец и С</w:t>
      </w:r>
      <w:r w:rsidR="00291C66">
        <w:rPr>
          <w:rFonts w:ascii="Times" w:hAnsi="Times" w:cs="Times"/>
        </w:rPr>
        <w:t>.</w:t>
      </w:r>
      <w:r w:rsidRPr="00291C66">
        <w:rPr>
          <w:rFonts w:ascii="Times" w:hAnsi="Times" w:cs="Times"/>
        </w:rPr>
        <w:t>Р.И. Р</w:t>
      </w:r>
      <w:r w:rsidR="00291C66">
        <w:rPr>
          <w:rFonts w:ascii="Times" w:hAnsi="Times" w:cs="Times"/>
        </w:rPr>
        <w:t>.</w:t>
      </w:r>
      <w:r w:rsidRPr="00291C66">
        <w:rPr>
          <w:rFonts w:ascii="Times" w:hAnsi="Times" w:cs="Times"/>
        </w:rPr>
        <w:t xml:space="preserve">О.М. зарегистрирована по указанному адресу с рождения, участия в приватизации жилья не принимала. Данные обстоятельства устанавливаются из справок администрации </w:t>
      </w:r>
      <w:proofErr w:type="spellStart"/>
      <w:r w:rsidRPr="00291C66">
        <w:rPr>
          <w:rFonts w:ascii="Times" w:hAnsi="Times" w:cs="Times"/>
        </w:rPr>
        <w:t>Дичнянского</w:t>
      </w:r>
      <w:proofErr w:type="spellEnd"/>
      <w:r w:rsidRPr="00291C66">
        <w:rPr>
          <w:rFonts w:ascii="Times" w:hAnsi="Times" w:cs="Times"/>
        </w:rPr>
        <w:t xml:space="preserve"> сельсовета &lt;адрес&gt; от ДД.ММ.ГГГГ года, от ДД.ММ.ГГГГ № и от ДД.ММ.ГГГГ года, а также копии паспорта истца. С</w:t>
      </w:r>
      <w:r w:rsidR="001369D7">
        <w:rPr>
          <w:rFonts w:ascii="Times" w:hAnsi="Times" w:cs="Times"/>
        </w:rPr>
        <w:t>.</w:t>
      </w:r>
      <w:r w:rsidRPr="00291C66">
        <w:rPr>
          <w:rFonts w:ascii="Times" w:hAnsi="Times" w:cs="Times"/>
        </w:rPr>
        <w:t>Р.И. исковые требования Р</w:t>
      </w:r>
      <w:r w:rsidR="001369D7">
        <w:rPr>
          <w:rFonts w:ascii="Times" w:hAnsi="Times" w:cs="Times"/>
        </w:rPr>
        <w:t>.</w:t>
      </w:r>
      <w:r w:rsidRPr="00291C66">
        <w:rPr>
          <w:rFonts w:ascii="Times" w:hAnsi="Times" w:cs="Times"/>
        </w:rPr>
        <w:t>О.М. признал. В силу ст.173 ГПК РФ признание иска является самостоятельным основанием для удовлетворения требований истца. Суд принимает признание иска, т.к. оно не нарушает ничьи права и интересы.</w:t>
      </w:r>
    </w:p>
    <w:p w14:paraId="69D87F7A" w14:textId="571DFADB" w:rsidR="00D62A31" w:rsidRPr="00291C66" w:rsidRDefault="00D62A31" w:rsidP="001369D7">
      <w:pPr>
        <w:widowControl w:val="0"/>
        <w:autoSpaceDE w:val="0"/>
        <w:autoSpaceDN w:val="0"/>
        <w:adjustRightInd w:val="0"/>
        <w:ind w:firstLine="708"/>
        <w:jc w:val="both"/>
        <w:rPr>
          <w:rFonts w:ascii="Times" w:hAnsi="Times" w:cs="Times"/>
        </w:rPr>
      </w:pPr>
      <w:r w:rsidRPr="00291C66">
        <w:rPr>
          <w:rFonts w:ascii="Times" w:hAnsi="Times" w:cs="Times"/>
        </w:rPr>
        <w:t xml:space="preserve">Согласно справке администрации </w:t>
      </w:r>
      <w:proofErr w:type="spellStart"/>
      <w:r w:rsidRPr="00291C66">
        <w:rPr>
          <w:rFonts w:ascii="Times" w:hAnsi="Times" w:cs="Times"/>
        </w:rPr>
        <w:t>Дичнянского</w:t>
      </w:r>
      <w:proofErr w:type="spellEnd"/>
      <w:r w:rsidRPr="00291C66">
        <w:rPr>
          <w:rFonts w:ascii="Times" w:hAnsi="Times" w:cs="Times"/>
        </w:rPr>
        <w:t xml:space="preserve"> сельсовета &lt;адрес&gt; от ДД.ММ.ГГГГ № и сообщения от ДД.ММ.ГГГГ № передача жилья в собственность граждан невозможна ввиду отсутствия государственной регистрации права за муниципальным образованием на спорное жилое помещение. Документов по передаче жилья в собственность муниципального образования и актов приема-передачи нет. Таким образом, суд приходит к выводу, что жилой &lt;адрес&gt; по адресу: &lt;адрес&gt; был принят в муниципальную собственностью, и расположенные в нем квартиры подлежат приватизации.</w:t>
      </w:r>
    </w:p>
    <w:p w14:paraId="319F5977" w14:textId="342D7E99" w:rsidR="00D62A31" w:rsidRPr="00291C66" w:rsidRDefault="00D62A31" w:rsidP="001369D7">
      <w:pPr>
        <w:widowControl w:val="0"/>
        <w:autoSpaceDE w:val="0"/>
        <w:autoSpaceDN w:val="0"/>
        <w:adjustRightInd w:val="0"/>
        <w:ind w:firstLine="708"/>
        <w:jc w:val="both"/>
        <w:rPr>
          <w:rFonts w:ascii="Times" w:hAnsi="Times" w:cs="Times"/>
        </w:rPr>
      </w:pPr>
      <w:r w:rsidRPr="00291C66">
        <w:rPr>
          <w:rFonts w:ascii="Times" w:hAnsi="Times" w:cs="Times"/>
        </w:rPr>
        <w:t>По данным технического паспорта спорное жилое помещение является изолированным, имеет общую площадь &lt;данные изъяты&gt; жилую площадь &lt;данные изъяты&gt;</w:t>
      </w:r>
    </w:p>
    <w:p w14:paraId="49380485" w14:textId="77777777" w:rsidR="00D62A31" w:rsidRPr="00291C66" w:rsidRDefault="00D62A31" w:rsidP="001369D7">
      <w:pPr>
        <w:widowControl w:val="0"/>
        <w:autoSpaceDE w:val="0"/>
        <w:autoSpaceDN w:val="0"/>
        <w:adjustRightInd w:val="0"/>
        <w:ind w:firstLine="708"/>
        <w:jc w:val="both"/>
        <w:rPr>
          <w:rFonts w:ascii="Times" w:hAnsi="Times" w:cs="Times"/>
        </w:rPr>
      </w:pPr>
      <w:r w:rsidRPr="00291C66">
        <w:rPr>
          <w:rFonts w:ascii="Times" w:hAnsi="Times" w:cs="Times"/>
        </w:rPr>
        <w:t>Запись о праве собственности на спорное жилое помещение по данным Курчатовского отдела Управления Федеральной службы государственной регистрации, кадастра и картографии по &lt;адрес&gt; отсутствует (сообщение от ДД.ММ.ГГГГ №№). Курчатовское отделение Курского филиала ФГУП «</w:t>
      </w:r>
      <w:proofErr w:type="spellStart"/>
      <w:r w:rsidRPr="00291C66">
        <w:rPr>
          <w:rFonts w:ascii="Times" w:hAnsi="Times" w:cs="Times"/>
        </w:rPr>
        <w:t>Ростехинвентаризация</w:t>
      </w:r>
      <w:proofErr w:type="spellEnd"/>
      <w:r w:rsidRPr="00291C66">
        <w:rPr>
          <w:rFonts w:ascii="Times" w:hAnsi="Times" w:cs="Times"/>
        </w:rPr>
        <w:t xml:space="preserve"> – Федеральное БТИ» сведениями о собственниках спорного жилого помещения не располагает (сообщение от ДД.ММ.ГГГГ №№).</w:t>
      </w:r>
    </w:p>
    <w:p w14:paraId="05123770" w14:textId="3CDF61D6" w:rsidR="00D62A31" w:rsidRPr="00291C66" w:rsidRDefault="00D62A31" w:rsidP="001369D7">
      <w:pPr>
        <w:widowControl w:val="0"/>
        <w:autoSpaceDE w:val="0"/>
        <w:autoSpaceDN w:val="0"/>
        <w:adjustRightInd w:val="0"/>
        <w:ind w:firstLine="708"/>
        <w:jc w:val="both"/>
        <w:rPr>
          <w:rFonts w:ascii="Times" w:hAnsi="Times" w:cs="Times"/>
        </w:rPr>
      </w:pPr>
      <w:r w:rsidRPr="00291C66">
        <w:rPr>
          <w:rFonts w:ascii="Times" w:hAnsi="Times" w:cs="Times"/>
        </w:rPr>
        <w:t>Оценивая предоставленные доказательства в совокупности, суд приходит к выводу, что обстоятельств, при которых исключается передача жилых помещений в собственность, предусмотренных ст. 4 Закона РФ «О приватизации жилищного фонда в Российской Федерации», в судебном заседании не установлено, квартира является изолированным жилым помещением, ранее истец не участвовала в приватизации, зарегистрированный в квартире С</w:t>
      </w:r>
      <w:r w:rsidR="001369D7">
        <w:rPr>
          <w:rFonts w:ascii="Times" w:hAnsi="Times" w:cs="Times"/>
        </w:rPr>
        <w:t>.</w:t>
      </w:r>
      <w:r w:rsidRPr="00291C66">
        <w:rPr>
          <w:rFonts w:ascii="Times" w:hAnsi="Times" w:cs="Times"/>
        </w:rPr>
        <w:t xml:space="preserve">Р.И. не возражают против ее приватизации, в связи с чем, исковые требования подлежат удовлетворению. То обстоятельство, что право собственности на жилое помещение не было в установленном порядке зарегистрировано за администрацией </w:t>
      </w:r>
      <w:proofErr w:type="spellStart"/>
      <w:r w:rsidRPr="00291C66">
        <w:rPr>
          <w:rFonts w:ascii="Times" w:hAnsi="Times" w:cs="Times"/>
        </w:rPr>
        <w:t>Дичнянского</w:t>
      </w:r>
      <w:proofErr w:type="spellEnd"/>
      <w:r w:rsidRPr="00291C66">
        <w:rPr>
          <w:rFonts w:ascii="Times" w:hAnsi="Times" w:cs="Times"/>
        </w:rPr>
        <w:t xml:space="preserve"> сельсовета Курчатовского района, не влияет на существо сложившихся правоотношений, поскольку невыполнение предусмотренных законом действий по регистрации права собственности администрацией не является препятствием для реализации права на приватизацию жилого помещения.</w:t>
      </w:r>
    </w:p>
    <w:p w14:paraId="26E5845A" w14:textId="77777777"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В соответствии со ст.131 ГК РФ право собственности на жилое помещение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в связи с чем, следует указать, что настоящее решение является основанием для государственной регистрации права.</w:t>
      </w:r>
    </w:p>
    <w:p w14:paraId="4E13412B" w14:textId="77777777"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 xml:space="preserve">На основании изложенного, руководствуясь </w:t>
      </w:r>
      <w:proofErr w:type="spellStart"/>
      <w:r w:rsidRPr="00291C66">
        <w:rPr>
          <w:rFonts w:ascii="Times" w:hAnsi="Times" w:cs="Times"/>
        </w:rPr>
        <w:t>ст.ст</w:t>
      </w:r>
      <w:proofErr w:type="spellEnd"/>
      <w:r w:rsidRPr="00291C66">
        <w:rPr>
          <w:rFonts w:ascii="Times" w:hAnsi="Times" w:cs="Times"/>
        </w:rPr>
        <w:t>. 194-199 ГПК РФ, суд</w:t>
      </w:r>
    </w:p>
    <w:p w14:paraId="60B92EE0" w14:textId="77777777" w:rsidR="001369D7" w:rsidRDefault="001369D7" w:rsidP="00D62A31">
      <w:pPr>
        <w:widowControl w:val="0"/>
        <w:autoSpaceDE w:val="0"/>
        <w:autoSpaceDN w:val="0"/>
        <w:adjustRightInd w:val="0"/>
        <w:ind w:firstLine="960"/>
        <w:jc w:val="both"/>
        <w:rPr>
          <w:rFonts w:ascii="Times" w:hAnsi="Times" w:cs="Times"/>
        </w:rPr>
      </w:pPr>
    </w:p>
    <w:p w14:paraId="53B7EB9B" w14:textId="77777777" w:rsidR="00D62A31" w:rsidRDefault="00D62A31" w:rsidP="001369D7">
      <w:pPr>
        <w:widowControl w:val="0"/>
        <w:autoSpaceDE w:val="0"/>
        <w:autoSpaceDN w:val="0"/>
        <w:adjustRightInd w:val="0"/>
        <w:ind w:firstLine="960"/>
        <w:jc w:val="center"/>
        <w:rPr>
          <w:rFonts w:ascii="Times" w:hAnsi="Times" w:cs="Times"/>
        </w:rPr>
      </w:pPr>
      <w:r w:rsidRPr="00291C66">
        <w:rPr>
          <w:rFonts w:ascii="Times" w:hAnsi="Times" w:cs="Times"/>
        </w:rPr>
        <w:t>РЕШИЛ:</w:t>
      </w:r>
    </w:p>
    <w:p w14:paraId="3B4822F0" w14:textId="77777777" w:rsidR="001369D7" w:rsidRPr="00291C66" w:rsidRDefault="001369D7" w:rsidP="00D62A31">
      <w:pPr>
        <w:widowControl w:val="0"/>
        <w:autoSpaceDE w:val="0"/>
        <w:autoSpaceDN w:val="0"/>
        <w:adjustRightInd w:val="0"/>
        <w:ind w:firstLine="960"/>
        <w:jc w:val="both"/>
        <w:rPr>
          <w:rFonts w:ascii="Times" w:hAnsi="Times" w:cs="Times"/>
        </w:rPr>
      </w:pPr>
    </w:p>
    <w:p w14:paraId="51D6831B" w14:textId="354B3A2C"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Исковые требования Р</w:t>
      </w:r>
      <w:r w:rsidR="001369D7">
        <w:rPr>
          <w:rFonts w:ascii="Times" w:hAnsi="Times" w:cs="Times"/>
        </w:rPr>
        <w:t>.</w:t>
      </w:r>
      <w:r w:rsidRPr="00291C66">
        <w:rPr>
          <w:rFonts w:ascii="Times" w:hAnsi="Times" w:cs="Times"/>
        </w:rPr>
        <w:t>О</w:t>
      </w:r>
      <w:r w:rsidR="001369D7">
        <w:rPr>
          <w:rFonts w:ascii="Times" w:hAnsi="Times" w:cs="Times"/>
        </w:rPr>
        <w:t>.</w:t>
      </w:r>
      <w:r w:rsidRPr="00291C66">
        <w:rPr>
          <w:rFonts w:ascii="Times" w:hAnsi="Times" w:cs="Times"/>
        </w:rPr>
        <w:t>М</w:t>
      </w:r>
      <w:r w:rsidR="001369D7">
        <w:rPr>
          <w:rFonts w:ascii="Times" w:hAnsi="Times" w:cs="Times"/>
        </w:rPr>
        <w:t>.</w:t>
      </w:r>
      <w:r w:rsidRPr="00291C66">
        <w:rPr>
          <w:rFonts w:ascii="Times" w:hAnsi="Times" w:cs="Times"/>
        </w:rPr>
        <w:t xml:space="preserve"> удовлетворить.</w:t>
      </w:r>
    </w:p>
    <w:p w14:paraId="2D708EEE" w14:textId="5BE7528A"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Признать за Р</w:t>
      </w:r>
      <w:r w:rsidR="001369D7">
        <w:rPr>
          <w:rFonts w:ascii="Times" w:hAnsi="Times" w:cs="Times"/>
        </w:rPr>
        <w:t>.</w:t>
      </w:r>
      <w:r w:rsidRPr="00291C66">
        <w:rPr>
          <w:rFonts w:ascii="Times" w:hAnsi="Times" w:cs="Times"/>
        </w:rPr>
        <w:t>О</w:t>
      </w:r>
      <w:r w:rsidR="001369D7">
        <w:rPr>
          <w:rFonts w:ascii="Times" w:hAnsi="Times" w:cs="Times"/>
        </w:rPr>
        <w:t>.</w:t>
      </w:r>
      <w:r w:rsidRPr="00291C66">
        <w:rPr>
          <w:rFonts w:ascii="Times" w:hAnsi="Times" w:cs="Times"/>
        </w:rPr>
        <w:t>М</w:t>
      </w:r>
      <w:r w:rsidR="001369D7">
        <w:rPr>
          <w:rFonts w:ascii="Times" w:hAnsi="Times" w:cs="Times"/>
        </w:rPr>
        <w:t>.</w:t>
      </w:r>
      <w:r w:rsidRPr="00291C66">
        <w:rPr>
          <w:rFonts w:ascii="Times" w:hAnsi="Times" w:cs="Times"/>
        </w:rPr>
        <w:t xml:space="preserve"> право собственности в порядке приватизации на жилое помещение, расположенное по адресу: &lt;адрес&gt;, общей площадью &lt;данные изъяты&gt;., жилой площадью &lt;данные изъяты&gt;</w:t>
      </w:r>
    </w:p>
    <w:p w14:paraId="52281E6C" w14:textId="237D2AB3"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Данное решение является основанием для внесения Управлением Федеральной службы государственной регистрации, кадастра и картографии по Курской области в Единый государственный реестр прав на недвижимое имущество и сделок с ним записи о праве собственности за Р</w:t>
      </w:r>
      <w:r w:rsidR="001369D7">
        <w:rPr>
          <w:rFonts w:ascii="Times" w:hAnsi="Times" w:cs="Times"/>
        </w:rPr>
        <w:t>.</w:t>
      </w:r>
      <w:r w:rsidRPr="00291C66">
        <w:rPr>
          <w:rFonts w:ascii="Times" w:hAnsi="Times" w:cs="Times"/>
        </w:rPr>
        <w:t>О</w:t>
      </w:r>
      <w:r w:rsidR="001369D7">
        <w:rPr>
          <w:rFonts w:ascii="Times" w:hAnsi="Times" w:cs="Times"/>
        </w:rPr>
        <w:t>.</w:t>
      </w:r>
      <w:r w:rsidRPr="00291C66">
        <w:rPr>
          <w:rFonts w:ascii="Times" w:hAnsi="Times" w:cs="Times"/>
        </w:rPr>
        <w:t>М</w:t>
      </w:r>
      <w:r w:rsidR="001369D7">
        <w:rPr>
          <w:rFonts w:ascii="Times" w:hAnsi="Times" w:cs="Times"/>
        </w:rPr>
        <w:t>.</w:t>
      </w:r>
      <w:r w:rsidRPr="00291C66">
        <w:rPr>
          <w:rFonts w:ascii="Times" w:hAnsi="Times" w:cs="Times"/>
        </w:rPr>
        <w:t xml:space="preserve"> на жилое помещение.</w:t>
      </w:r>
    </w:p>
    <w:p w14:paraId="6823E688" w14:textId="77777777" w:rsidR="00D62A31" w:rsidRPr="00291C66" w:rsidRDefault="00D62A31" w:rsidP="00D62A31">
      <w:pPr>
        <w:widowControl w:val="0"/>
        <w:autoSpaceDE w:val="0"/>
        <w:autoSpaceDN w:val="0"/>
        <w:adjustRightInd w:val="0"/>
        <w:ind w:firstLine="960"/>
        <w:jc w:val="both"/>
        <w:rPr>
          <w:rFonts w:ascii="Times" w:hAnsi="Times" w:cs="Times"/>
        </w:rPr>
      </w:pPr>
      <w:r w:rsidRPr="00291C66">
        <w:rPr>
          <w:rFonts w:ascii="Times" w:hAnsi="Times" w:cs="Times"/>
        </w:rPr>
        <w:t>    Решение может быть обжаловано в апелляционном порядке в Курский областной суд через Курчатовский городской суд Курской области в течение месяца со дня принятия судом решения в окончательной форме.</w:t>
      </w:r>
    </w:p>
    <w:p w14:paraId="444FCC51" w14:textId="77777777" w:rsidR="00E47C54" w:rsidRPr="00291C66" w:rsidRDefault="00D62A31" w:rsidP="001369D7">
      <w:pPr>
        <w:ind w:firstLine="708"/>
      </w:pPr>
      <w:r w:rsidRPr="00291C66">
        <w:rPr>
          <w:rFonts w:ascii="Times" w:hAnsi="Times" w:cs="Times"/>
        </w:rPr>
        <w:t>Судья М.В. Ковалёва</w:t>
      </w:r>
    </w:p>
    <w:sectPr w:rsidR="00E47C54" w:rsidRPr="00291C66"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31"/>
    <w:rsid w:val="001369D7"/>
    <w:rsid w:val="00291C66"/>
    <w:rsid w:val="00551EE0"/>
    <w:rsid w:val="00642D80"/>
    <w:rsid w:val="00940348"/>
    <w:rsid w:val="00AA1E08"/>
    <w:rsid w:val="00D62A31"/>
    <w:rsid w:val="00E069F4"/>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400F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6139</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2017-02-22T05:24:00Z</dcterms:created>
  <dcterms:modified xsi:type="dcterms:W3CDTF">2017-02-22T05:24:00Z</dcterms:modified>
</cp:coreProperties>
</file>