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B75B" w14:textId="77777777" w:rsidR="00D25B4D" w:rsidRPr="00456DA6" w:rsidRDefault="00D25B4D" w:rsidP="00456DA6">
      <w:pPr>
        <w:widowControl w:val="0"/>
        <w:autoSpaceDE w:val="0"/>
        <w:autoSpaceDN w:val="0"/>
        <w:adjustRightInd w:val="0"/>
        <w:jc w:val="center"/>
        <w:rPr>
          <w:rFonts w:ascii="Times New Roman" w:hAnsi="Times New Roman" w:cs="Times New Roman"/>
        </w:rPr>
      </w:pPr>
      <w:r w:rsidRPr="00456DA6">
        <w:rPr>
          <w:rFonts w:ascii="Times New Roman" w:hAnsi="Times New Roman" w:cs="Times New Roman"/>
          <w:b/>
          <w:bCs/>
        </w:rPr>
        <w:t>Р Е Ш Е Н И Е</w:t>
      </w:r>
    </w:p>
    <w:p w14:paraId="421702D6" w14:textId="77777777" w:rsidR="00D25B4D" w:rsidRPr="00456DA6" w:rsidRDefault="00D25B4D" w:rsidP="00456DA6">
      <w:pPr>
        <w:widowControl w:val="0"/>
        <w:autoSpaceDE w:val="0"/>
        <w:autoSpaceDN w:val="0"/>
        <w:adjustRightInd w:val="0"/>
        <w:jc w:val="center"/>
        <w:rPr>
          <w:rFonts w:ascii="Times New Roman" w:hAnsi="Times New Roman" w:cs="Times New Roman"/>
        </w:rPr>
      </w:pPr>
    </w:p>
    <w:p w14:paraId="05A46280" w14:textId="77777777" w:rsidR="00D25B4D" w:rsidRPr="00456DA6" w:rsidRDefault="00D25B4D" w:rsidP="00456DA6">
      <w:pPr>
        <w:widowControl w:val="0"/>
        <w:autoSpaceDE w:val="0"/>
        <w:autoSpaceDN w:val="0"/>
        <w:adjustRightInd w:val="0"/>
        <w:jc w:val="center"/>
        <w:rPr>
          <w:rFonts w:ascii="Times New Roman" w:hAnsi="Times New Roman" w:cs="Times New Roman"/>
        </w:rPr>
      </w:pPr>
      <w:r w:rsidRPr="00456DA6">
        <w:rPr>
          <w:rFonts w:ascii="Times New Roman" w:hAnsi="Times New Roman" w:cs="Times New Roman"/>
        </w:rPr>
        <w:t>ИМЕНЕМ РОССИЙСКОЙ ФЕДЕРАЦИИ</w:t>
      </w:r>
    </w:p>
    <w:p w14:paraId="0E6380B3"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1A4D0F59"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18 ИЮНЯ 2015 ГОДА.</w:t>
      </w:r>
    </w:p>
    <w:p w14:paraId="19528547"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0DCFB443" w14:textId="77777777" w:rsidR="00D25B4D" w:rsidRPr="00456DA6" w:rsidRDefault="00D25B4D" w:rsidP="00456DA6">
      <w:pPr>
        <w:widowControl w:val="0"/>
        <w:autoSpaceDE w:val="0"/>
        <w:autoSpaceDN w:val="0"/>
        <w:adjustRightInd w:val="0"/>
        <w:jc w:val="both"/>
        <w:rPr>
          <w:rFonts w:ascii="Times New Roman" w:hAnsi="Times New Roman" w:cs="Times New Roman"/>
        </w:rPr>
      </w:pPr>
      <w:proofErr w:type="spellStart"/>
      <w:r w:rsidRPr="00456DA6">
        <w:rPr>
          <w:rFonts w:ascii="Times New Roman" w:hAnsi="Times New Roman" w:cs="Times New Roman"/>
        </w:rPr>
        <w:t>Г.Волоколамск</w:t>
      </w:r>
      <w:proofErr w:type="spellEnd"/>
      <w:r w:rsidRPr="00456DA6">
        <w:rPr>
          <w:rFonts w:ascii="Times New Roman" w:hAnsi="Times New Roman" w:cs="Times New Roman"/>
        </w:rPr>
        <w:t xml:space="preserve"> Московской области</w:t>
      </w:r>
    </w:p>
    <w:p w14:paraId="74431C0B"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D97CA8E"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Волоколамский городской суд Московской области в составе судьи </w:t>
      </w:r>
      <w:proofErr w:type="spellStart"/>
      <w:r w:rsidRPr="00456DA6">
        <w:rPr>
          <w:rFonts w:ascii="Times New Roman" w:hAnsi="Times New Roman" w:cs="Times New Roman"/>
        </w:rPr>
        <w:t>Ошурко</w:t>
      </w:r>
      <w:proofErr w:type="spellEnd"/>
      <w:r w:rsidRPr="00456DA6">
        <w:rPr>
          <w:rFonts w:ascii="Times New Roman" w:hAnsi="Times New Roman" w:cs="Times New Roman"/>
        </w:rPr>
        <w:t xml:space="preserve"> В.С.</w:t>
      </w:r>
    </w:p>
    <w:p w14:paraId="53428D77"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B39ECF1" w14:textId="10979226"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С участием адвокатов П</w:t>
      </w:r>
      <w:r w:rsidR="00456DA6">
        <w:rPr>
          <w:rFonts w:ascii="Times New Roman" w:hAnsi="Times New Roman" w:cs="Times New Roman"/>
        </w:rPr>
        <w:t>.</w:t>
      </w:r>
      <w:r w:rsidRPr="00456DA6">
        <w:rPr>
          <w:rFonts w:ascii="Times New Roman" w:hAnsi="Times New Roman" w:cs="Times New Roman"/>
        </w:rPr>
        <w:t xml:space="preserve">А.Н., </w:t>
      </w:r>
      <w:r w:rsidRPr="00456DA6">
        <w:rPr>
          <w:rFonts w:ascii="Times New Roman" w:hAnsi="Times New Roman" w:cs="Times New Roman"/>
          <w:b/>
          <w:bCs/>
          <w:color w:val="262626"/>
        </w:rPr>
        <w:t xml:space="preserve">Лавровой Е.А </w:t>
      </w:r>
      <w:r w:rsidRPr="00456DA6">
        <w:rPr>
          <w:rFonts w:ascii="Times New Roman" w:hAnsi="Times New Roman" w:cs="Times New Roman"/>
        </w:rPr>
        <w:t>.</w:t>
      </w:r>
    </w:p>
    <w:p w14:paraId="3843A3CE"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15EFEFE7" w14:textId="6DD174EC"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Стороны П</w:t>
      </w:r>
      <w:r w:rsidR="00456DA6">
        <w:rPr>
          <w:rFonts w:ascii="Times New Roman" w:hAnsi="Times New Roman" w:cs="Times New Roman"/>
        </w:rPr>
        <w:t>.</w:t>
      </w:r>
      <w:r w:rsidRPr="00456DA6">
        <w:rPr>
          <w:rFonts w:ascii="Times New Roman" w:hAnsi="Times New Roman" w:cs="Times New Roman"/>
        </w:rPr>
        <w:t>Ю.В., его представителя П</w:t>
      </w:r>
      <w:r w:rsidR="00456DA6">
        <w:rPr>
          <w:rFonts w:ascii="Times New Roman" w:hAnsi="Times New Roman" w:cs="Times New Roman"/>
        </w:rPr>
        <w:t>.</w:t>
      </w:r>
      <w:r w:rsidRPr="00456DA6">
        <w:rPr>
          <w:rFonts w:ascii="Times New Roman" w:hAnsi="Times New Roman" w:cs="Times New Roman"/>
        </w:rPr>
        <w:t xml:space="preserve">Е.И. </w:t>
      </w:r>
    </w:p>
    <w:p w14:paraId="30D33122"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110B261"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При секретаре Никоновой Е.И.</w:t>
      </w:r>
    </w:p>
    <w:p w14:paraId="68980296"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AA81C0B" w14:textId="08AC820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Рассмотрел в открытом судебном заседании гражданское дело по иску Н</w:t>
      </w:r>
      <w:r w:rsidR="00456DA6">
        <w:rPr>
          <w:rFonts w:ascii="Times New Roman" w:hAnsi="Times New Roman" w:cs="Times New Roman"/>
        </w:rPr>
        <w:t>.</w:t>
      </w:r>
      <w:r w:rsidRPr="00456DA6">
        <w:rPr>
          <w:rFonts w:ascii="Times New Roman" w:hAnsi="Times New Roman" w:cs="Times New Roman"/>
        </w:rPr>
        <w:t xml:space="preserve">Ю.В. к администрации Волоколамского муниципального района Московской области, администрации сельского поселения «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xml:space="preserve"> « Волоколамского района Московской области о признании отсутствующим права общей долевой собственности на квартиру и об исключении записи о государственной регистрации права из ЕГРП, о признании права собственности на долю квартиры в порядке приватизации,</w:t>
      </w:r>
    </w:p>
    <w:p w14:paraId="0E48ACE3"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151D409B" w14:textId="4AAA435E"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По заявлению Н</w:t>
      </w:r>
      <w:r w:rsidR="00456DA6">
        <w:rPr>
          <w:rFonts w:ascii="Times New Roman" w:hAnsi="Times New Roman" w:cs="Times New Roman"/>
        </w:rPr>
        <w:t>.</w:t>
      </w:r>
      <w:r w:rsidRPr="00456DA6">
        <w:rPr>
          <w:rFonts w:ascii="Times New Roman" w:hAnsi="Times New Roman" w:cs="Times New Roman"/>
        </w:rPr>
        <w:t>Е.В. к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М</w:t>
      </w:r>
      <w:r w:rsidR="00456DA6">
        <w:rPr>
          <w:rFonts w:ascii="Times New Roman" w:hAnsi="Times New Roman" w:cs="Times New Roman"/>
        </w:rPr>
        <w:t>.</w:t>
      </w:r>
      <w:r w:rsidRPr="00456DA6">
        <w:rPr>
          <w:rFonts w:ascii="Times New Roman" w:hAnsi="Times New Roman" w:cs="Times New Roman"/>
        </w:rPr>
        <w:t>А.В. о прекращении права общей долевой собственности на квартиру, об исключении из ЕГРП записи о регистрации права общей долевой собственности на квартиру, о признании права собственности на квартиру и земельный участок в порядке наследования по завещанию</w:t>
      </w:r>
    </w:p>
    <w:p w14:paraId="1E44405E"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B66299F" w14:textId="77777777" w:rsidR="00D25B4D" w:rsidRPr="00456DA6" w:rsidRDefault="00D25B4D" w:rsidP="00456DA6">
      <w:pPr>
        <w:widowControl w:val="0"/>
        <w:autoSpaceDE w:val="0"/>
        <w:autoSpaceDN w:val="0"/>
        <w:adjustRightInd w:val="0"/>
        <w:jc w:val="center"/>
        <w:rPr>
          <w:rFonts w:ascii="Times New Roman" w:hAnsi="Times New Roman" w:cs="Times New Roman"/>
        </w:rPr>
      </w:pPr>
      <w:r w:rsidRPr="00456DA6">
        <w:rPr>
          <w:rFonts w:ascii="Times New Roman" w:hAnsi="Times New Roman" w:cs="Times New Roman"/>
          <w:b/>
          <w:bCs/>
        </w:rPr>
        <w:t>У С Т А Н О В И Л:</w:t>
      </w:r>
    </w:p>
    <w:p w14:paraId="0BDFDAD1"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5DA324F" w14:textId="061985B4"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суд обратился Н</w:t>
      </w:r>
      <w:r w:rsidR="00456DA6">
        <w:rPr>
          <w:rFonts w:ascii="Times New Roman" w:hAnsi="Times New Roman" w:cs="Times New Roman"/>
        </w:rPr>
        <w:t>.</w:t>
      </w:r>
      <w:r w:rsidRPr="00456DA6">
        <w:rPr>
          <w:rFonts w:ascii="Times New Roman" w:hAnsi="Times New Roman" w:cs="Times New Roman"/>
        </w:rPr>
        <w:t xml:space="preserve">Ю.В. с иском к администрации Волоколамского муниципального района &lt;адрес&gt;, администрации сельского поселения «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xml:space="preserve"> « &lt;адрес&gt;, в котором с учетом уточнения заявленных требований, просил признать отсутствующим право общей долевой собственности в отношении себя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Е.В. на квартиру по &lt;адрес&gt; и об исключении из ЕГРП записей о государственной регистрации права общей долевой собственности указанных лиц на квартиру по 1\3 доле в отношении каждого.</w:t>
      </w:r>
    </w:p>
    <w:p w14:paraId="3EC8C4E2"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735F72E"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Также просил признать за собой право собственности на 1\2 долю квартиры по &lt;адрес&gt; в порядке приватизации.</w:t>
      </w:r>
    </w:p>
    <w:p w14:paraId="2C587AD3"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596CC5B2" w14:textId="57A3BA6D"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обоснование иска ссылался на те обстоятельства, что решением Волоколамского городского суда &lt;адрес&gt; от ДД.ММ.ГГГГ за ним Н</w:t>
      </w:r>
      <w:r w:rsidR="00456DA6">
        <w:rPr>
          <w:rFonts w:ascii="Times New Roman" w:hAnsi="Times New Roman" w:cs="Times New Roman"/>
        </w:rPr>
        <w:t>.</w:t>
      </w:r>
      <w:r w:rsidRPr="00456DA6">
        <w:rPr>
          <w:rFonts w:ascii="Times New Roman" w:hAnsi="Times New Roman" w:cs="Times New Roman"/>
        </w:rPr>
        <w:t>Ю.В., за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Е.В. признано право общей долевой собственности на квартиру по &lt;адрес&gt;, по 1\3 доле за каждым, в порядке наследования по закону после смерти матери ФИО3, умершей ДД.ММ.ГГГГ года. На основании указанного решения суда ДД.ММ.ГГГГ была проведена государственная регистрация права общей долевой собственности на указанную квартиру. По заявлению Н</w:t>
      </w:r>
      <w:r w:rsidR="00456DA6">
        <w:rPr>
          <w:rFonts w:ascii="Times New Roman" w:hAnsi="Times New Roman" w:cs="Times New Roman"/>
        </w:rPr>
        <w:t>.</w:t>
      </w:r>
      <w:r w:rsidRPr="00456DA6">
        <w:rPr>
          <w:rFonts w:ascii="Times New Roman" w:hAnsi="Times New Roman" w:cs="Times New Roman"/>
        </w:rPr>
        <w:t>Е.В. от ДД.ММ.ГГГГ определением Волоколамского городского суда Московской области от ДД.ММ.ГГГГ решение Волоколамского городского суда Московской области от ДД.ММ.ГГГГ отменено по вновь открывшимся обстоятельствам. Таким образом, полученные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 xml:space="preserve">Е.В. свидетельства о государственной регистрации права на 1\3 долю квартиры недействительны, соответственно записи о государственной регистрации права подлежат исключению из ЕГРП. В ходе оформления наследства после </w:t>
      </w:r>
      <w:r w:rsidRPr="00456DA6">
        <w:rPr>
          <w:rFonts w:ascii="Times New Roman" w:hAnsi="Times New Roman" w:cs="Times New Roman"/>
        </w:rPr>
        <w:lastRenderedPageBreak/>
        <w:t xml:space="preserve">смерти матери ФИО3, умершей ДД.ММ.ГГГГ года, из архивной копии постановления главы администрации </w:t>
      </w:r>
      <w:proofErr w:type="spellStart"/>
      <w:r w:rsidRPr="00456DA6">
        <w:rPr>
          <w:rFonts w:ascii="Times New Roman" w:hAnsi="Times New Roman" w:cs="Times New Roman"/>
        </w:rPr>
        <w:t>Чисменского</w:t>
      </w:r>
      <w:proofErr w:type="spellEnd"/>
      <w:r w:rsidRPr="00456DA6">
        <w:rPr>
          <w:rFonts w:ascii="Times New Roman" w:hAnsi="Times New Roman" w:cs="Times New Roman"/>
        </w:rPr>
        <w:t xml:space="preserve"> сельского Совета за № от ДД.ММ.ГГГГ Н</w:t>
      </w:r>
      <w:r w:rsidR="00456DA6">
        <w:rPr>
          <w:rFonts w:ascii="Times New Roman" w:hAnsi="Times New Roman" w:cs="Times New Roman"/>
        </w:rPr>
        <w:t>.</w:t>
      </w:r>
      <w:r w:rsidRPr="00456DA6">
        <w:rPr>
          <w:rFonts w:ascii="Times New Roman" w:hAnsi="Times New Roman" w:cs="Times New Roman"/>
        </w:rPr>
        <w:t>Ю.В. стало известно, что за матерью ФИО3 было признано право собственности на квартиру в порядке приватизации. Однако, договор о передаче квартиры в собственность граждан отсутствует. На момент передачи квартиры в собственность в 1993 году в квартире, кроме матери ФИО3, были зарегистрированы и проживали отец Н</w:t>
      </w:r>
      <w:r w:rsidR="00456DA6">
        <w:rPr>
          <w:rFonts w:ascii="Times New Roman" w:hAnsi="Times New Roman" w:cs="Times New Roman"/>
        </w:rPr>
        <w:t>.</w:t>
      </w:r>
      <w:r w:rsidRPr="00456DA6">
        <w:rPr>
          <w:rFonts w:ascii="Times New Roman" w:hAnsi="Times New Roman" w:cs="Times New Roman"/>
        </w:rPr>
        <w:t>В.А., братья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В.В., а также сам истец Н</w:t>
      </w:r>
      <w:r w:rsidR="00456DA6">
        <w:rPr>
          <w:rFonts w:ascii="Times New Roman" w:hAnsi="Times New Roman" w:cs="Times New Roman"/>
        </w:rPr>
        <w:t>.</w:t>
      </w:r>
      <w:r w:rsidRPr="00456DA6">
        <w:rPr>
          <w:rFonts w:ascii="Times New Roman" w:hAnsi="Times New Roman" w:cs="Times New Roman"/>
        </w:rPr>
        <w:t>Ю.В., которые от приватизации не отказывались, в приватизации не участвовали и согласия на приватизацию не давали. При таких обстоятельствах Н</w:t>
      </w:r>
      <w:r w:rsidR="00456DA6">
        <w:rPr>
          <w:rFonts w:ascii="Times New Roman" w:hAnsi="Times New Roman" w:cs="Times New Roman"/>
        </w:rPr>
        <w:t>.</w:t>
      </w:r>
      <w:r w:rsidRPr="00456DA6">
        <w:rPr>
          <w:rFonts w:ascii="Times New Roman" w:hAnsi="Times New Roman" w:cs="Times New Roman"/>
        </w:rPr>
        <w:t>Ю.В. считает, что приватизация квартиры вообще не проводилась, а поэтому данная квартира является муниципальной и может быть приватизирована в установленном законом порядке. В виду того, что на момент рассмотрения данного гражданского дела в квартире зарегистрированы и проживают истец Н</w:t>
      </w:r>
      <w:r w:rsidR="00456DA6">
        <w:rPr>
          <w:rFonts w:ascii="Times New Roman" w:hAnsi="Times New Roman" w:cs="Times New Roman"/>
        </w:rPr>
        <w:t>.</w:t>
      </w:r>
      <w:r w:rsidRPr="00456DA6">
        <w:rPr>
          <w:rFonts w:ascii="Times New Roman" w:hAnsi="Times New Roman" w:cs="Times New Roman"/>
        </w:rPr>
        <w:t>Ю.В. и его брат Н</w:t>
      </w:r>
      <w:r w:rsidR="00456DA6">
        <w:rPr>
          <w:rFonts w:ascii="Times New Roman" w:hAnsi="Times New Roman" w:cs="Times New Roman"/>
        </w:rPr>
        <w:t>.</w:t>
      </w:r>
      <w:r w:rsidRPr="00456DA6">
        <w:rPr>
          <w:rFonts w:ascii="Times New Roman" w:hAnsi="Times New Roman" w:cs="Times New Roman"/>
        </w:rPr>
        <w:t xml:space="preserve">Л.В., истец вправе приобрести право собственности на 1\2 долю указанной квартиры в порядке приватизации. </w:t>
      </w:r>
    </w:p>
    <w:p w14:paraId="3CE91DB9"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562616CD" w14:textId="29B776C1"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ходе рассмотрения данного гражданского дела по существу Н</w:t>
      </w:r>
      <w:r w:rsidR="00456DA6">
        <w:rPr>
          <w:rFonts w:ascii="Times New Roman" w:hAnsi="Times New Roman" w:cs="Times New Roman"/>
        </w:rPr>
        <w:t>.</w:t>
      </w:r>
      <w:r w:rsidRPr="00456DA6">
        <w:rPr>
          <w:rFonts w:ascii="Times New Roman" w:hAnsi="Times New Roman" w:cs="Times New Roman"/>
        </w:rPr>
        <w:t>Е.В. обратилась в суд с иском к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М</w:t>
      </w:r>
      <w:r w:rsidR="00456DA6">
        <w:rPr>
          <w:rFonts w:ascii="Times New Roman" w:hAnsi="Times New Roman" w:cs="Times New Roman"/>
        </w:rPr>
        <w:t>.</w:t>
      </w:r>
      <w:r w:rsidRPr="00456DA6">
        <w:rPr>
          <w:rFonts w:ascii="Times New Roman" w:hAnsi="Times New Roman" w:cs="Times New Roman"/>
        </w:rPr>
        <w:t xml:space="preserve">А.В., в котором с учетом уточнения заявленных требований, просила о прекращении права общей долевой собственности на квартиру, об исключении из ЕГРП записи о регистрации права общей долевой собственности на квартиру, о признании права собственности на квартиру по &lt;адрес&gt; общей площадью жилого помещения 61.1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кадастровый номер № №, на земельный участок площадью 4000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расположенный по &lt;адрес&gt;, на землях населенных пунктов сельского поселения «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xml:space="preserve"> «, с целевым назначением « для приусадебного хозяйства «, с кадастровым номером №, в порядке наследования по завещанию, удостоверенному нотариусом Волоколамского нотариального округа Московской области ФИО14 ДД.ММ.ГГГГ по реестру за №, после смерти матери ФИО3, умершей ДД.ММ.ГГГГ года.</w:t>
      </w:r>
    </w:p>
    <w:p w14:paraId="0E459316"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1E2879F4" w14:textId="514D39CB"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обоснование иска ссылалась на те обстоятельства, что после смерти матери ФИО3, умершей ДД.ММ.ГГГГ года, она является единственным наследником по завещанию, удостоверенному нотариусом Волоколамского нотариального округа Московской области ФИО14 ДД.ММ.ГГГГ по реестру за №. Соответственно право собственности на квартиру, земельный участок, принадлежащие матери переходят ей в порядке наследования в соответствии с данным завещанием. Решение Волоколамского городского суда &lt;адрес&gt; от ДД.ММ.ГГГГ года, по которому за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 xml:space="preserve">Е.В. было признано право общей долевой собственности на указанную квартиру, по </w:t>
      </w:r>
      <w:r w:rsidRPr="00456DA6">
        <w:rPr>
          <w:rFonts w:ascii="Times New Roman" w:hAnsi="Times New Roman" w:cs="Times New Roman"/>
          <w:color w:val="2E4B74"/>
        </w:rPr>
        <w:t>1</w:t>
      </w:r>
      <w:r w:rsidRPr="00456DA6">
        <w:rPr>
          <w:rFonts w:ascii="Times New Roman" w:hAnsi="Times New Roman" w:cs="Times New Roman"/>
        </w:rPr>
        <w:t>\3 доле за каждым, отменено по вновь открывшимся обстоятельствам определением Волоколамского городского суда &lt;адрес&gt; от ДД.ММ.ГГГГ года. Соответственно, право общей долевой собственности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 xml:space="preserve">Е.В. на квартиру по &lt;адрес&gt; подлежит прекращению, а записи о государственной регистрации права подлежат исключению из ЕГРП. </w:t>
      </w:r>
    </w:p>
    <w:p w14:paraId="11DB39A5"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23F24AB" w14:textId="3FDAC73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судебном заседании Н</w:t>
      </w:r>
      <w:r w:rsidR="00456DA6">
        <w:rPr>
          <w:rFonts w:ascii="Times New Roman" w:hAnsi="Times New Roman" w:cs="Times New Roman"/>
        </w:rPr>
        <w:t>.</w:t>
      </w:r>
      <w:r w:rsidRPr="00456DA6">
        <w:rPr>
          <w:rFonts w:ascii="Times New Roman" w:hAnsi="Times New Roman" w:cs="Times New Roman"/>
        </w:rPr>
        <w:t>Ю.В., его представители Н</w:t>
      </w:r>
      <w:r w:rsidR="00456DA6">
        <w:rPr>
          <w:rFonts w:ascii="Times New Roman" w:hAnsi="Times New Roman" w:cs="Times New Roman"/>
        </w:rPr>
        <w:t>.</w:t>
      </w:r>
      <w:r w:rsidRPr="00456DA6">
        <w:rPr>
          <w:rFonts w:ascii="Times New Roman" w:hAnsi="Times New Roman" w:cs="Times New Roman"/>
        </w:rPr>
        <w:t>Е.И., адвокат П</w:t>
      </w:r>
      <w:r w:rsidR="00456DA6">
        <w:rPr>
          <w:rFonts w:ascii="Times New Roman" w:hAnsi="Times New Roman" w:cs="Times New Roman"/>
        </w:rPr>
        <w:t>.</w:t>
      </w:r>
      <w:r w:rsidRPr="00456DA6">
        <w:rPr>
          <w:rFonts w:ascii="Times New Roman" w:hAnsi="Times New Roman" w:cs="Times New Roman"/>
        </w:rPr>
        <w:t>А.Н. исковые требования Н</w:t>
      </w:r>
      <w:r w:rsidR="00456DA6">
        <w:rPr>
          <w:rFonts w:ascii="Times New Roman" w:hAnsi="Times New Roman" w:cs="Times New Roman"/>
        </w:rPr>
        <w:t>.</w:t>
      </w:r>
      <w:r w:rsidRPr="00456DA6">
        <w:rPr>
          <w:rFonts w:ascii="Times New Roman" w:hAnsi="Times New Roman" w:cs="Times New Roman"/>
        </w:rPr>
        <w:t>Ю.В. поддержали в полном объеме, иск Н</w:t>
      </w:r>
      <w:r w:rsidR="00456DA6">
        <w:rPr>
          <w:rFonts w:ascii="Times New Roman" w:hAnsi="Times New Roman" w:cs="Times New Roman"/>
        </w:rPr>
        <w:t>.</w:t>
      </w:r>
      <w:r w:rsidRPr="00456DA6">
        <w:rPr>
          <w:rFonts w:ascii="Times New Roman" w:hAnsi="Times New Roman" w:cs="Times New Roman"/>
        </w:rPr>
        <w:t>Е.В. не признали.</w:t>
      </w:r>
    </w:p>
    <w:p w14:paraId="6B6E70A9"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06E4FA9C" w14:textId="47BAC993"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Представитель Н</w:t>
      </w:r>
      <w:r w:rsidR="00456DA6">
        <w:rPr>
          <w:rFonts w:ascii="Times New Roman" w:hAnsi="Times New Roman" w:cs="Times New Roman"/>
        </w:rPr>
        <w:t>.</w:t>
      </w:r>
      <w:r w:rsidRPr="00456DA6">
        <w:rPr>
          <w:rFonts w:ascii="Times New Roman" w:hAnsi="Times New Roman" w:cs="Times New Roman"/>
        </w:rPr>
        <w:t xml:space="preserve">Е.В. </w:t>
      </w:r>
      <w:r w:rsidRPr="00456DA6">
        <w:rPr>
          <w:rFonts w:ascii="Times New Roman" w:hAnsi="Times New Roman" w:cs="Times New Roman"/>
          <w:b/>
        </w:rPr>
        <w:t xml:space="preserve">адвокат </w:t>
      </w:r>
      <w:r w:rsidRPr="00456DA6">
        <w:rPr>
          <w:rFonts w:ascii="Times New Roman" w:hAnsi="Times New Roman" w:cs="Times New Roman"/>
          <w:b/>
          <w:bCs/>
          <w:color w:val="262626"/>
        </w:rPr>
        <w:t xml:space="preserve">Лаврова Е.А </w:t>
      </w:r>
      <w:r w:rsidRPr="00456DA6">
        <w:rPr>
          <w:rFonts w:ascii="Times New Roman" w:hAnsi="Times New Roman" w:cs="Times New Roman"/>
        </w:rPr>
        <w:t>. исковые требования Н</w:t>
      </w:r>
      <w:r w:rsidR="00456DA6">
        <w:rPr>
          <w:rFonts w:ascii="Times New Roman" w:hAnsi="Times New Roman" w:cs="Times New Roman"/>
        </w:rPr>
        <w:t>.</w:t>
      </w:r>
      <w:r w:rsidRPr="00456DA6">
        <w:rPr>
          <w:rFonts w:ascii="Times New Roman" w:hAnsi="Times New Roman" w:cs="Times New Roman"/>
        </w:rPr>
        <w:t>Ю.В. не признала, поддержала иск Н</w:t>
      </w:r>
      <w:r w:rsidR="00456DA6">
        <w:rPr>
          <w:rFonts w:ascii="Times New Roman" w:hAnsi="Times New Roman" w:cs="Times New Roman"/>
        </w:rPr>
        <w:t>.</w:t>
      </w:r>
      <w:r w:rsidRPr="00456DA6">
        <w:rPr>
          <w:rFonts w:ascii="Times New Roman" w:hAnsi="Times New Roman" w:cs="Times New Roman"/>
        </w:rPr>
        <w:t>Е.В., заявила о пропуске Н</w:t>
      </w:r>
      <w:r w:rsidR="00456DA6">
        <w:rPr>
          <w:rFonts w:ascii="Times New Roman" w:hAnsi="Times New Roman" w:cs="Times New Roman"/>
        </w:rPr>
        <w:t>.</w:t>
      </w:r>
      <w:r w:rsidRPr="00456DA6">
        <w:rPr>
          <w:rFonts w:ascii="Times New Roman" w:hAnsi="Times New Roman" w:cs="Times New Roman"/>
        </w:rPr>
        <w:t>Ю.В. срока исковой давности.</w:t>
      </w:r>
    </w:p>
    <w:p w14:paraId="196EE5DA"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E7491FE" w14:textId="5390A60E"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Представитель администрации Волоколамского района Московской области, администрации сельского поселения «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xml:space="preserve"> « о месте и времени судебного разбирательства извещены, в судебное заседание не явились. В письменном отзыве администрация Волоколамского района Московской области просит в иске Н</w:t>
      </w:r>
      <w:r w:rsidR="00456DA6">
        <w:rPr>
          <w:rFonts w:ascii="Times New Roman" w:hAnsi="Times New Roman" w:cs="Times New Roman"/>
        </w:rPr>
        <w:t>.</w:t>
      </w:r>
      <w:r w:rsidRPr="00456DA6">
        <w:rPr>
          <w:rFonts w:ascii="Times New Roman" w:hAnsi="Times New Roman" w:cs="Times New Roman"/>
        </w:rPr>
        <w:t>Ю.В. отказать.</w:t>
      </w:r>
    </w:p>
    <w:p w14:paraId="6911A725"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65462988" w14:textId="23E1077A"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Ответчики Н</w:t>
      </w:r>
      <w:r w:rsidR="00456DA6">
        <w:rPr>
          <w:rFonts w:ascii="Times New Roman" w:hAnsi="Times New Roman" w:cs="Times New Roman"/>
        </w:rPr>
        <w:t>.</w:t>
      </w:r>
      <w:r w:rsidRPr="00456DA6">
        <w:rPr>
          <w:rFonts w:ascii="Times New Roman" w:hAnsi="Times New Roman" w:cs="Times New Roman"/>
        </w:rPr>
        <w:t>Л.В., М</w:t>
      </w:r>
      <w:r w:rsidR="00456DA6">
        <w:rPr>
          <w:rFonts w:ascii="Times New Roman" w:hAnsi="Times New Roman" w:cs="Times New Roman"/>
        </w:rPr>
        <w:t>.</w:t>
      </w:r>
      <w:r w:rsidRPr="00456DA6">
        <w:rPr>
          <w:rFonts w:ascii="Times New Roman" w:hAnsi="Times New Roman" w:cs="Times New Roman"/>
        </w:rPr>
        <w:t>А.В. о месте и времени судебного разбирательства извещены, в судебное заседание не явились. суду представлены письменные заявления, в которых они исковые требования Н</w:t>
      </w:r>
      <w:r w:rsidR="00456DA6">
        <w:rPr>
          <w:rFonts w:ascii="Times New Roman" w:hAnsi="Times New Roman" w:cs="Times New Roman"/>
        </w:rPr>
        <w:t>.</w:t>
      </w:r>
      <w:r w:rsidRPr="00456DA6">
        <w:rPr>
          <w:rFonts w:ascii="Times New Roman" w:hAnsi="Times New Roman" w:cs="Times New Roman"/>
        </w:rPr>
        <w:t>Ю.В. не признали, иск Н</w:t>
      </w:r>
      <w:r w:rsidR="00456DA6">
        <w:rPr>
          <w:rFonts w:ascii="Times New Roman" w:hAnsi="Times New Roman" w:cs="Times New Roman"/>
        </w:rPr>
        <w:t>.</w:t>
      </w:r>
      <w:r w:rsidRPr="00456DA6">
        <w:rPr>
          <w:rFonts w:ascii="Times New Roman" w:hAnsi="Times New Roman" w:cs="Times New Roman"/>
        </w:rPr>
        <w:t>Е.В. поддерживают.</w:t>
      </w:r>
    </w:p>
    <w:p w14:paraId="4FB4203F"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C45E28F"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Представитель Управления Федеральной службы государственной регистрации, кадастра и картографии по Московской области о месте и времени судебного разбирательства извещен, в судебное заседание не явился.</w:t>
      </w:r>
    </w:p>
    <w:p w14:paraId="30116157"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589E1354" w14:textId="01E40A98"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Рассмотрев заявленные исковые требования, заслушав объяснения сторон, их представителей, изучив материалы дела, суд считает исковые требования Н</w:t>
      </w:r>
      <w:r w:rsidR="00456DA6">
        <w:rPr>
          <w:rFonts w:ascii="Times New Roman" w:hAnsi="Times New Roman" w:cs="Times New Roman"/>
        </w:rPr>
        <w:t>.</w:t>
      </w:r>
      <w:r w:rsidRPr="00456DA6">
        <w:rPr>
          <w:rFonts w:ascii="Times New Roman" w:hAnsi="Times New Roman" w:cs="Times New Roman"/>
        </w:rPr>
        <w:t xml:space="preserve">Ю.В. подлежат удовлетворению в части прекращения права общей долевой собственности на квартиру и исключения записей о государственной регистрации права на квартиру из ЕГРП. В остальной части исковые требования о признании право собственности на 1\2 долю квартиры в порядке приватизации удовлетворению не подлежат. </w:t>
      </w:r>
    </w:p>
    <w:p w14:paraId="43585E66"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02A4393" w14:textId="0A5DB5C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Исковые требования Н</w:t>
      </w:r>
      <w:r w:rsidR="00456DA6">
        <w:rPr>
          <w:rFonts w:ascii="Times New Roman" w:hAnsi="Times New Roman" w:cs="Times New Roman"/>
        </w:rPr>
        <w:t>.</w:t>
      </w:r>
      <w:r w:rsidRPr="00456DA6">
        <w:rPr>
          <w:rFonts w:ascii="Times New Roman" w:hAnsi="Times New Roman" w:cs="Times New Roman"/>
        </w:rPr>
        <w:t>Е.В. подлежат удовлетворению в полном объеме.</w:t>
      </w:r>
    </w:p>
    <w:p w14:paraId="606F340B"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52C7B71"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Согласно ч. 1 ст. </w:t>
      </w:r>
      <w:hyperlink r:id="rId4" w:history="1">
        <w:r w:rsidRPr="00456DA6">
          <w:rPr>
            <w:rFonts w:ascii="Times New Roman" w:hAnsi="Times New Roman" w:cs="Times New Roman"/>
            <w:color w:val="2E4B74"/>
            <w:u w:val="single" w:color="2E4B74"/>
          </w:rPr>
          <w:t>235</w:t>
        </w:r>
      </w:hyperlink>
      <w:r w:rsidRPr="00456DA6">
        <w:rPr>
          <w:rFonts w:ascii="Times New Roman" w:hAnsi="Times New Roman" w:cs="Times New Roman"/>
        </w:rPr>
        <w:t xml:space="preserve"> ГК РФ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14:paraId="368851AD"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6B23975"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Согласно указанной норме закона, при утрате права собственности на имущество, в случаях предусмотренных законом, запись о праве собственности на это имущество не может быть сохранена в реестре по причине ее недостоверности. </w:t>
      </w:r>
    </w:p>
    <w:p w14:paraId="1E530EA7"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7365EBA4" w14:textId="1202FC81"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По данному делу установлено, что право общей долевой собственности у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 xml:space="preserve">Е.В. на спорную квартиру, в 1\3 доле в отношении каждого, возникло на основании решения Волоколамского городского суда Московской области ДД.ММ.ГГГГ года. Однако, определением того же суда от ДД.ММ.ГГГГ решение Волоколамского городского суда Московской области от ДД.ММ.ГГГГ года, вступившее в законную силу, отменено по вновь открывшимся обстоятельствам в порядке ст. </w:t>
      </w:r>
      <w:hyperlink r:id="rId5" w:history="1">
        <w:r w:rsidRPr="00456DA6">
          <w:rPr>
            <w:rFonts w:ascii="Times New Roman" w:hAnsi="Times New Roman" w:cs="Times New Roman"/>
            <w:color w:val="2E4B74"/>
            <w:u w:val="single" w:color="2E4B74"/>
          </w:rPr>
          <w:t>392</w:t>
        </w:r>
      </w:hyperlink>
      <w:r w:rsidRPr="00456DA6">
        <w:rPr>
          <w:rFonts w:ascii="Times New Roman" w:hAnsi="Times New Roman" w:cs="Times New Roman"/>
        </w:rPr>
        <w:t xml:space="preserve"> ГПК РФ. При таких обстоятельствах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Е.В. утратили право общей долевой собственности на спорную квартиру, соответственно записи о государственной регистрации права общей долевой собственности Н</w:t>
      </w:r>
      <w:r w:rsidR="00456DA6">
        <w:rPr>
          <w:rFonts w:ascii="Times New Roman" w:hAnsi="Times New Roman" w:cs="Times New Roman"/>
        </w:rPr>
        <w:t>.</w:t>
      </w:r>
      <w:r w:rsidRPr="00456DA6">
        <w:rPr>
          <w:rFonts w:ascii="Times New Roman" w:hAnsi="Times New Roman" w:cs="Times New Roman"/>
        </w:rPr>
        <w:t>Ю.В., Н</w:t>
      </w:r>
      <w:r w:rsidR="00456DA6">
        <w:rPr>
          <w:rFonts w:ascii="Times New Roman" w:hAnsi="Times New Roman" w:cs="Times New Roman"/>
        </w:rPr>
        <w:t>.</w:t>
      </w:r>
      <w:r w:rsidRPr="00456DA6">
        <w:rPr>
          <w:rFonts w:ascii="Times New Roman" w:hAnsi="Times New Roman" w:cs="Times New Roman"/>
        </w:rPr>
        <w:t>Л.В., Н</w:t>
      </w:r>
      <w:r w:rsidR="00456DA6">
        <w:rPr>
          <w:rFonts w:ascii="Times New Roman" w:hAnsi="Times New Roman" w:cs="Times New Roman"/>
        </w:rPr>
        <w:t>.</w:t>
      </w:r>
      <w:r w:rsidRPr="00456DA6">
        <w:rPr>
          <w:rFonts w:ascii="Times New Roman" w:hAnsi="Times New Roman" w:cs="Times New Roman"/>
        </w:rPr>
        <w:t xml:space="preserve">Е.В. в 1\3 доле в отношении каждого на указанную квартиру подлежат исключению из ЕГРП, а именно запись № – № от ДД.ММ.ГГГГ года№ от ДД.ММ.ГГГГ года, № от ДД.ММ.ГГГГ года. По данному делу установлено, что наследодателю ФИО3, умершей ДД.ММ.ГГГГ года, принадлежали на праве собственности квартира по &lt;адрес&gt; общей площадью жилого помещения 61.1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кадастровый номер № №, земельный участок площадью 4000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расположенный по &lt;адрес&gt;, на землях населенных пунктов сельского поселения «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xml:space="preserve"> «, с целевым назначением « для приусадебного хозяйства «, с кадастровым №. Данные обстоятельства подтверждаются архивной копией постановления главы администрации </w:t>
      </w:r>
      <w:proofErr w:type="spellStart"/>
      <w:r w:rsidRPr="00456DA6">
        <w:rPr>
          <w:rFonts w:ascii="Times New Roman" w:hAnsi="Times New Roman" w:cs="Times New Roman"/>
        </w:rPr>
        <w:t>Чисменского</w:t>
      </w:r>
      <w:proofErr w:type="spellEnd"/>
      <w:r w:rsidRPr="00456DA6">
        <w:rPr>
          <w:rFonts w:ascii="Times New Roman" w:hAnsi="Times New Roman" w:cs="Times New Roman"/>
        </w:rPr>
        <w:t xml:space="preserve"> сельского совета &lt;адрес&gt; за № от ДД.ММ.ГГГГ года, которым за ФИО3 признано право собственности на спорную квартиру в порядке приватизации, дано поручение Волоколамскому межрайонному БТИ выдать регистрационное удостоверение на квартиру. Из архивной выписки из </w:t>
      </w:r>
      <w:proofErr w:type="spellStart"/>
      <w:r w:rsidRPr="00456DA6">
        <w:rPr>
          <w:rFonts w:ascii="Times New Roman" w:hAnsi="Times New Roman" w:cs="Times New Roman"/>
        </w:rPr>
        <w:t>похозяйственной</w:t>
      </w:r>
      <w:proofErr w:type="spellEnd"/>
      <w:r w:rsidRPr="00456DA6">
        <w:rPr>
          <w:rFonts w:ascii="Times New Roman" w:hAnsi="Times New Roman" w:cs="Times New Roman"/>
        </w:rPr>
        <w:t xml:space="preserve"> книги сельского поселения &lt;адрес&gt; на квартиру от ДД.ММ.ГГГГ за период с 2012-2016 годы усматривается, что квартира находится в частной собственности у ФИО3 на основании договора на передачу квартир в собственность граждан за № от ДД.ММ.ГГГГ года, аналогичная запись имеется в архивной выписке из </w:t>
      </w:r>
      <w:proofErr w:type="spellStart"/>
      <w:r w:rsidRPr="00456DA6">
        <w:rPr>
          <w:rFonts w:ascii="Times New Roman" w:hAnsi="Times New Roman" w:cs="Times New Roman"/>
        </w:rPr>
        <w:t>похозяйственной</w:t>
      </w:r>
      <w:proofErr w:type="spellEnd"/>
      <w:r w:rsidRPr="00456DA6">
        <w:rPr>
          <w:rFonts w:ascii="Times New Roman" w:hAnsi="Times New Roman" w:cs="Times New Roman"/>
        </w:rPr>
        <w:t xml:space="preserve"> книги за 1991-1991, 1997-2001 годы. Суд не соглашается с доводами Н</w:t>
      </w:r>
      <w:r w:rsidR="00456DA6">
        <w:rPr>
          <w:rFonts w:ascii="Times New Roman" w:hAnsi="Times New Roman" w:cs="Times New Roman"/>
        </w:rPr>
        <w:t>.</w:t>
      </w:r>
      <w:r w:rsidRPr="00456DA6">
        <w:rPr>
          <w:rFonts w:ascii="Times New Roman" w:hAnsi="Times New Roman" w:cs="Times New Roman"/>
        </w:rPr>
        <w:t>Ю.В., его представителя, что отсутствие его согласия на приватизацию, а также договора о передаче квартиры в собственность ФИО3, означает отсутствие процедуры передачи квартиры в порядке приватизации, что квартира осталась в муниципальной собственности в пользовании Н</w:t>
      </w:r>
      <w:r w:rsidR="00456DA6">
        <w:rPr>
          <w:rFonts w:ascii="Times New Roman" w:hAnsi="Times New Roman" w:cs="Times New Roman"/>
        </w:rPr>
        <w:t>.</w:t>
      </w:r>
      <w:r w:rsidRPr="00456DA6">
        <w:rPr>
          <w:rFonts w:ascii="Times New Roman" w:hAnsi="Times New Roman" w:cs="Times New Roman"/>
        </w:rPr>
        <w:t>Ю.В. и его брата по договору социального найма.</w:t>
      </w:r>
    </w:p>
    <w:p w14:paraId="280DDDA7"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6FD18E0"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Согласно п. 14 Решения </w:t>
      </w:r>
      <w:proofErr w:type="spellStart"/>
      <w:r w:rsidRPr="00456DA6">
        <w:rPr>
          <w:rFonts w:ascii="Times New Roman" w:hAnsi="Times New Roman" w:cs="Times New Roman"/>
        </w:rPr>
        <w:t>Роскоммунхоза</w:t>
      </w:r>
      <w:proofErr w:type="spellEnd"/>
      <w:r w:rsidRPr="00456DA6">
        <w:rPr>
          <w:rFonts w:ascii="Times New Roman" w:hAnsi="Times New Roman" w:cs="Times New Roman"/>
        </w:rPr>
        <w:t xml:space="preserve"> от ДД.ММ.ГГГГ N 4 "Об утверждении Примерного положения о бесплатной приватизации жилищного фонда в Российской Федерации" передача жилья в собственность граждан оформляется договором передачи (приложение 3), заключаемым местной администрацией, предприятием, учреждением с гражданином, получающим жилое помещение в собственность, в порядке, установленном соответствующим представительным органом власти. При этом нотариального удостоверения договора передачи не требуется и государственная пошлина не взимается.</w:t>
      </w:r>
    </w:p>
    <w:p w14:paraId="26B00E9C"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B2D4A37"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Право собственности на приобретенное жилье возникает с момента регистрации договора в местной администрации. О регистрации договора в местной администрации свидетельствуют записи в </w:t>
      </w:r>
      <w:proofErr w:type="spellStart"/>
      <w:r w:rsidRPr="00456DA6">
        <w:rPr>
          <w:rFonts w:ascii="Times New Roman" w:hAnsi="Times New Roman" w:cs="Times New Roman"/>
        </w:rPr>
        <w:t>похозяйственных</w:t>
      </w:r>
      <w:proofErr w:type="spellEnd"/>
      <w:r w:rsidRPr="00456DA6">
        <w:rPr>
          <w:rFonts w:ascii="Times New Roman" w:hAnsi="Times New Roman" w:cs="Times New Roman"/>
        </w:rPr>
        <w:t xml:space="preserve"> книгах </w:t>
      </w:r>
      <w:proofErr w:type="spellStart"/>
      <w:r w:rsidRPr="00456DA6">
        <w:rPr>
          <w:rFonts w:ascii="Times New Roman" w:hAnsi="Times New Roman" w:cs="Times New Roman"/>
        </w:rPr>
        <w:t>Чисменского</w:t>
      </w:r>
      <w:proofErr w:type="spellEnd"/>
      <w:r w:rsidRPr="00456DA6">
        <w:rPr>
          <w:rFonts w:ascii="Times New Roman" w:hAnsi="Times New Roman" w:cs="Times New Roman"/>
        </w:rPr>
        <w:t xml:space="preserve"> сельского &lt;адрес&gt;. </w:t>
      </w:r>
    </w:p>
    <w:p w14:paraId="23850E21"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27BBBEA"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Кроме того, в материалах гражданского дела № года на </w:t>
      </w:r>
      <w:proofErr w:type="spellStart"/>
      <w:r w:rsidRPr="00456DA6">
        <w:rPr>
          <w:rFonts w:ascii="Times New Roman" w:hAnsi="Times New Roman" w:cs="Times New Roman"/>
        </w:rPr>
        <w:t>л.д</w:t>
      </w:r>
      <w:proofErr w:type="spellEnd"/>
      <w:r w:rsidRPr="00456DA6">
        <w:rPr>
          <w:rFonts w:ascii="Times New Roman" w:hAnsi="Times New Roman" w:cs="Times New Roman"/>
        </w:rPr>
        <w:t xml:space="preserve">. 62 имеется справка от ДД.ММ.ГГГГ за подписью главы сельского поселения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что ФИО3, умершая ДД.ММ.ГГГГ года, имела в собственности квартиру по &lt;адрес&gt; на основании договора передачи в собственность № от ДД.ММ.ГГГГ года. Документ утерян. По мнению суда разночтения в ссылках на даты данного договора правового значения не имеет.</w:t>
      </w:r>
    </w:p>
    <w:p w14:paraId="1FE4D521"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8D113A7" w14:textId="41330FFA"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Право собственности ФИО3 на земельный участок подтверждается архивной копией постановления главы администрации </w:t>
      </w:r>
      <w:proofErr w:type="spellStart"/>
      <w:r w:rsidRPr="00456DA6">
        <w:rPr>
          <w:rFonts w:ascii="Times New Roman" w:hAnsi="Times New Roman" w:cs="Times New Roman"/>
        </w:rPr>
        <w:t>Чисменского</w:t>
      </w:r>
      <w:proofErr w:type="spellEnd"/>
      <w:r w:rsidRPr="00456DA6">
        <w:rPr>
          <w:rFonts w:ascii="Times New Roman" w:hAnsi="Times New Roman" w:cs="Times New Roman"/>
        </w:rPr>
        <w:t xml:space="preserve"> сельского совета &lt;адрес&gt; за № от ДД.ММ.ГГГГ года, свидетельством о праве собственности на землю от ДД.ММ.ГГГГ № № Н</w:t>
      </w:r>
      <w:r w:rsidR="00456DA6">
        <w:rPr>
          <w:rFonts w:ascii="Times New Roman" w:hAnsi="Times New Roman" w:cs="Times New Roman"/>
        </w:rPr>
        <w:t>.</w:t>
      </w:r>
      <w:r w:rsidRPr="00456DA6">
        <w:rPr>
          <w:rFonts w:ascii="Times New Roman" w:hAnsi="Times New Roman" w:cs="Times New Roman"/>
        </w:rPr>
        <w:t xml:space="preserve">Е.В. представлен дубликат завещания, подлинник которого приобщен к материалам гражданского дела № года на </w:t>
      </w:r>
      <w:proofErr w:type="spellStart"/>
      <w:r w:rsidRPr="00456DA6">
        <w:rPr>
          <w:rFonts w:ascii="Times New Roman" w:hAnsi="Times New Roman" w:cs="Times New Roman"/>
        </w:rPr>
        <w:t>л.д</w:t>
      </w:r>
      <w:proofErr w:type="spellEnd"/>
      <w:r w:rsidRPr="00456DA6">
        <w:rPr>
          <w:rFonts w:ascii="Times New Roman" w:hAnsi="Times New Roman" w:cs="Times New Roman"/>
        </w:rPr>
        <w:t>. 103. Согласно завещания, удостоверенного нотариусом Волоколамского нотариального округа &lt;адрес&gt; ФИО14 ДД.ММ.ГГГГ по реестру за №, ФИО3 все свое имущество, в том числе и квартиру по &lt;адрес&gt; завещала дочери Н</w:t>
      </w:r>
      <w:r w:rsidR="00456DA6">
        <w:rPr>
          <w:rFonts w:ascii="Times New Roman" w:hAnsi="Times New Roman" w:cs="Times New Roman"/>
        </w:rPr>
        <w:t>.</w:t>
      </w:r>
      <w:r w:rsidRPr="00456DA6">
        <w:rPr>
          <w:rFonts w:ascii="Times New Roman" w:hAnsi="Times New Roman" w:cs="Times New Roman"/>
        </w:rPr>
        <w:t>Е.В. Согласно отношения нотариуса Волоколамского нотариального округа &lt;адрес&gt; ФИО14 от ДД.ММ.ГГГГ года, на день смерти ФИО3 данное завещание не отменялось и не изменялось. Из материалов наследственного дела № года к имуществу ФИО3, умершей ДД.ММ.ГГГГ года, усматривается, что Н</w:t>
      </w:r>
      <w:r w:rsidR="00456DA6">
        <w:rPr>
          <w:rFonts w:ascii="Times New Roman" w:hAnsi="Times New Roman" w:cs="Times New Roman"/>
        </w:rPr>
        <w:t>.</w:t>
      </w:r>
      <w:r w:rsidRPr="00456DA6">
        <w:rPr>
          <w:rFonts w:ascii="Times New Roman" w:hAnsi="Times New Roman" w:cs="Times New Roman"/>
        </w:rPr>
        <w:t xml:space="preserve">Е.В. после смерти матери приняла наследство в установленном законом порядке. </w:t>
      </w:r>
    </w:p>
    <w:p w14:paraId="77EBBE23"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9EA4811"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В силу ст. </w:t>
      </w:r>
      <w:hyperlink r:id="rId6" w:history="1">
        <w:r w:rsidRPr="00456DA6">
          <w:rPr>
            <w:rFonts w:ascii="Times New Roman" w:hAnsi="Times New Roman" w:cs="Times New Roman"/>
            <w:color w:val="2E4B74"/>
            <w:u w:val="single" w:color="2E4B74"/>
          </w:rPr>
          <w:t>218</w:t>
        </w:r>
      </w:hyperlink>
      <w:r w:rsidRPr="00456DA6">
        <w:rPr>
          <w:rFonts w:ascii="Times New Roman" w:hAnsi="Times New Roman" w:cs="Times New Roman"/>
        </w:rPr>
        <w:t xml:space="preserve">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p w14:paraId="1BDB77B0"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D8B67AA" w14:textId="0646754A"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При таких обстоятельствах к Н</w:t>
      </w:r>
      <w:r w:rsidR="00456DA6">
        <w:rPr>
          <w:rFonts w:ascii="Times New Roman" w:hAnsi="Times New Roman" w:cs="Times New Roman"/>
        </w:rPr>
        <w:t>.</w:t>
      </w:r>
      <w:r w:rsidRPr="00456DA6">
        <w:rPr>
          <w:rFonts w:ascii="Times New Roman" w:hAnsi="Times New Roman" w:cs="Times New Roman"/>
        </w:rPr>
        <w:t xml:space="preserve">Е.В. перешло право собственности на квартиру по &lt;адрес&gt; общей площадью жилого помещения 61.1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кадастровый №, на земельный участок площадью 4000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расположенный по &lt;адрес&gt; на землях населенных пунктов сельского поселения «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xml:space="preserve"> «, с целевым назначением « для приусадебного хозяйства «, с кадастровым №, в порядке наследования по завещанию, удостоверенному нотариусом Волоколамского нотариального округа &lt;адрес&gt; ФИО14 ДД.ММ.ГГГГ по реестру за № 1259, после смерти матери ФИО3, умершей ДД.ММ.ГГГГ года.</w:t>
      </w:r>
    </w:p>
    <w:p w14:paraId="7814BE98"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EE0C541" w14:textId="39523DB5"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виду признания за Н</w:t>
      </w:r>
      <w:r w:rsidR="00456DA6">
        <w:rPr>
          <w:rFonts w:ascii="Times New Roman" w:hAnsi="Times New Roman" w:cs="Times New Roman"/>
        </w:rPr>
        <w:t>.</w:t>
      </w:r>
      <w:r w:rsidRPr="00456DA6">
        <w:rPr>
          <w:rFonts w:ascii="Times New Roman" w:hAnsi="Times New Roman" w:cs="Times New Roman"/>
        </w:rPr>
        <w:t>Е.В. права собственности на спорную квартиру, исковые требования Н</w:t>
      </w:r>
      <w:r w:rsidR="00456DA6">
        <w:rPr>
          <w:rFonts w:ascii="Times New Roman" w:hAnsi="Times New Roman" w:cs="Times New Roman"/>
        </w:rPr>
        <w:t>.</w:t>
      </w:r>
      <w:r w:rsidRPr="00456DA6">
        <w:rPr>
          <w:rFonts w:ascii="Times New Roman" w:hAnsi="Times New Roman" w:cs="Times New Roman"/>
        </w:rPr>
        <w:t>Ю.В. о признании права собственности на 1\2 долю квартиры по адресу &lt;адрес&gt; в порядке приватизации удовлетворены быть не могут. Также его требования в указанной части не могут быт удовлетворены по той причине, что приватизация жилого помещения возможна только при обязательном согласии на приватизацию всех совершеннолетних членов семьи нанимателя.</w:t>
      </w:r>
    </w:p>
    <w:p w14:paraId="1FFC2828"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79D3C55"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Согласно ст. 2 Закона РФ от ДД.ММ.ГГГГ N 1541-1 "О приватизации жилищного фонда в Российской Федерации" граждане Российской Федерации, занимающие жилые помещения на условиях договора социального найма в государственном и муниципальном жилищном фонде, вправе с согласия всех совместно проживающих совершеннолетних членов семьи приобрести эти помещения в собственность на условиях, предусмотренных названным Законом, иными нормативными актами Российской Федерации и субъектов Российской Федерации.</w:t>
      </w:r>
    </w:p>
    <w:p w14:paraId="56204C63"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01F650E" w14:textId="7D226061"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материалах дела отсутствует согласие второго нанимателя спорной квартиры Н</w:t>
      </w:r>
      <w:r w:rsidR="00456DA6">
        <w:rPr>
          <w:rFonts w:ascii="Times New Roman" w:hAnsi="Times New Roman" w:cs="Times New Roman"/>
        </w:rPr>
        <w:t>.</w:t>
      </w:r>
      <w:r w:rsidRPr="00456DA6">
        <w:rPr>
          <w:rFonts w:ascii="Times New Roman" w:hAnsi="Times New Roman" w:cs="Times New Roman"/>
        </w:rPr>
        <w:t>Л.В. Из его письменного заявления суду следует, что с иском Н</w:t>
      </w:r>
      <w:r w:rsidR="00A04878">
        <w:rPr>
          <w:rFonts w:ascii="Times New Roman" w:hAnsi="Times New Roman" w:cs="Times New Roman"/>
        </w:rPr>
        <w:t>.</w:t>
      </w:r>
      <w:r w:rsidRPr="00456DA6">
        <w:rPr>
          <w:rFonts w:ascii="Times New Roman" w:hAnsi="Times New Roman" w:cs="Times New Roman"/>
        </w:rPr>
        <w:t>Ю.В. он не согласен.</w:t>
      </w:r>
    </w:p>
    <w:p w14:paraId="3F74A3ED"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78C18CC4" w14:textId="47DC8DA1"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По данному делу суд не применяет сроки исковой давности в виду того, что Н</w:t>
      </w:r>
      <w:r w:rsidR="00A04878">
        <w:rPr>
          <w:rFonts w:ascii="Times New Roman" w:hAnsi="Times New Roman" w:cs="Times New Roman"/>
        </w:rPr>
        <w:t>.</w:t>
      </w:r>
      <w:r w:rsidRPr="00456DA6">
        <w:rPr>
          <w:rFonts w:ascii="Times New Roman" w:hAnsi="Times New Roman" w:cs="Times New Roman"/>
        </w:rPr>
        <w:t xml:space="preserve">Ю.В. не оспариваются сделки, документы. </w:t>
      </w:r>
    </w:p>
    <w:p w14:paraId="34423AF5"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6BDC974D"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 xml:space="preserve">Руководствуясь </w:t>
      </w:r>
      <w:proofErr w:type="spellStart"/>
      <w:r w:rsidRPr="00456DA6">
        <w:rPr>
          <w:rFonts w:ascii="Times New Roman" w:hAnsi="Times New Roman" w:cs="Times New Roman"/>
        </w:rPr>
        <w:t>ст.ст</w:t>
      </w:r>
      <w:proofErr w:type="spellEnd"/>
      <w:r w:rsidRPr="00456DA6">
        <w:rPr>
          <w:rFonts w:ascii="Times New Roman" w:hAnsi="Times New Roman" w:cs="Times New Roman"/>
        </w:rPr>
        <w:t xml:space="preserve">. </w:t>
      </w:r>
      <w:hyperlink r:id="rId7" w:history="1">
        <w:r w:rsidRPr="00456DA6">
          <w:rPr>
            <w:rFonts w:ascii="Times New Roman" w:hAnsi="Times New Roman" w:cs="Times New Roman"/>
            <w:color w:val="2E4B74"/>
            <w:u w:val="single" w:color="2E4B74"/>
          </w:rPr>
          <w:t>194</w:t>
        </w:r>
      </w:hyperlink>
      <w:r w:rsidRPr="00456DA6">
        <w:rPr>
          <w:rFonts w:ascii="Times New Roman" w:hAnsi="Times New Roman" w:cs="Times New Roman"/>
        </w:rPr>
        <w:t>-</w:t>
      </w:r>
      <w:hyperlink r:id="rId8" w:history="1">
        <w:r w:rsidRPr="00456DA6">
          <w:rPr>
            <w:rFonts w:ascii="Times New Roman" w:hAnsi="Times New Roman" w:cs="Times New Roman"/>
            <w:color w:val="2E4B74"/>
            <w:u w:val="single" w:color="2E4B74"/>
          </w:rPr>
          <w:t>199</w:t>
        </w:r>
      </w:hyperlink>
      <w:r w:rsidRPr="00456DA6">
        <w:rPr>
          <w:rFonts w:ascii="Times New Roman" w:hAnsi="Times New Roman" w:cs="Times New Roman"/>
        </w:rPr>
        <w:t xml:space="preserve"> ГПК РФ, суд</w:t>
      </w:r>
    </w:p>
    <w:p w14:paraId="08A55E0F"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4B162D4E" w14:textId="77777777" w:rsidR="00D25B4D" w:rsidRPr="00456DA6" w:rsidRDefault="00D25B4D" w:rsidP="00A04878">
      <w:pPr>
        <w:widowControl w:val="0"/>
        <w:autoSpaceDE w:val="0"/>
        <w:autoSpaceDN w:val="0"/>
        <w:adjustRightInd w:val="0"/>
        <w:jc w:val="center"/>
        <w:rPr>
          <w:rFonts w:ascii="Times New Roman" w:hAnsi="Times New Roman" w:cs="Times New Roman"/>
        </w:rPr>
      </w:pPr>
      <w:r w:rsidRPr="00456DA6">
        <w:rPr>
          <w:rFonts w:ascii="Times New Roman" w:hAnsi="Times New Roman" w:cs="Times New Roman"/>
          <w:b/>
          <w:bCs/>
        </w:rPr>
        <w:t>Р Е Ш И Л:</w:t>
      </w:r>
    </w:p>
    <w:p w14:paraId="7F389A36"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9811762" w14:textId="3C8DC6AD"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Исковые требования Н</w:t>
      </w:r>
      <w:r w:rsidR="00A04878">
        <w:rPr>
          <w:rFonts w:ascii="Times New Roman" w:hAnsi="Times New Roman" w:cs="Times New Roman"/>
        </w:rPr>
        <w:t>.</w:t>
      </w:r>
      <w:r w:rsidRPr="00456DA6">
        <w:rPr>
          <w:rFonts w:ascii="Times New Roman" w:hAnsi="Times New Roman" w:cs="Times New Roman"/>
        </w:rPr>
        <w:t>Ю.В. удовлетворить в части. Исковые требования Н</w:t>
      </w:r>
      <w:r w:rsidR="00A04878">
        <w:rPr>
          <w:rFonts w:ascii="Times New Roman" w:hAnsi="Times New Roman" w:cs="Times New Roman"/>
        </w:rPr>
        <w:t>.</w:t>
      </w:r>
      <w:r w:rsidRPr="00456DA6">
        <w:rPr>
          <w:rFonts w:ascii="Times New Roman" w:hAnsi="Times New Roman" w:cs="Times New Roman"/>
        </w:rPr>
        <w:t>Е.В. удовлетворить.</w:t>
      </w:r>
    </w:p>
    <w:p w14:paraId="286AD78E"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5DC2AF8" w14:textId="0718BDF5"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Прекратить право общей долевой собственности Н</w:t>
      </w:r>
      <w:r w:rsidR="00A04878">
        <w:rPr>
          <w:rFonts w:ascii="Times New Roman" w:hAnsi="Times New Roman" w:cs="Times New Roman"/>
        </w:rPr>
        <w:t>.</w:t>
      </w:r>
      <w:r w:rsidRPr="00456DA6">
        <w:rPr>
          <w:rFonts w:ascii="Times New Roman" w:hAnsi="Times New Roman" w:cs="Times New Roman"/>
        </w:rPr>
        <w:t>Ю.В., Н</w:t>
      </w:r>
      <w:r w:rsidR="00A04878">
        <w:rPr>
          <w:rFonts w:ascii="Times New Roman" w:hAnsi="Times New Roman" w:cs="Times New Roman"/>
        </w:rPr>
        <w:t>.</w:t>
      </w:r>
      <w:r w:rsidRPr="00456DA6">
        <w:rPr>
          <w:rFonts w:ascii="Times New Roman" w:hAnsi="Times New Roman" w:cs="Times New Roman"/>
        </w:rPr>
        <w:t>Л.В., Н</w:t>
      </w:r>
      <w:r w:rsidR="00A04878">
        <w:rPr>
          <w:rFonts w:ascii="Times New Roman" w:hAnsi="Times New Roman" w:cs="Times New Roman"/>
        </w:rPr>
        <w:t>.</w:t>
      </w:r>
      <w:r w:rsidRPr="00456DA6">
        <w:rPr>
          <w:rFonts w:ascii="Times New Roman" w:hAnsi="Times New Roman" w:cs="Times New Roman"/>
        </w:rPr>
        <w:t>Е.В., в 1\3 доле по отношении к каждого, на квартиру по &lt;адрес&gt;, исключить из ЕГРП записи о государственной регистрации права общей долевой собственности Н</w:t>
      </w:r>
      <w:r w:rsidR="00A04878">
        <w:rPr>
          <w:rFonts w:ascii="Times New Roman" w:hAnsi="Times New Roman" w:cs="Times New Roman"/>
        </w:rPr>
        <w:t>.</w:t>
      </w:r>
      <w:r w:rsidRPr="00456DA6">
        <w:rPr>
          <w:rFonts w:ascii="Times New Roman" w:hAnsi="Times New Roman" w:cs="Times New Roman"/>
        </w:rPr>
        <w:t>Ю.В., Н</w:t>
      </w:r>
      <w:r w:rsidR="00A04878">
        <w:rPr>
          <w:rFonts w:ascii="Times New Roman" w:hAnsi="Times New Roman" w:cs="Times New Roman"/>
        </w:rPr>
        <w:t>.</w:t>
      </w:r>
      <w:r w:rsidRPr="00456DA6">
        <w:rPr>
          <w:rFonts w:ascii="Times New Roman" w:hAnsi="Times New Roman" w:cs="Times New Roman"/>
        </w:rPr>
        <w:t>Л.В., Н</w:t>
      </w:r>
      <w:r w:rsidR="00A04878">
        <w:rPr>
          <w:rFonts w:ascii="Times New Roman" w:hAnsi="Times New Roman" w:cs="Times New Roman"/>
        </w:rPr>
        <w:t>.</w:t>
      </w:r>
      <w:r w:rsidRPr="00456DA6">
        <w:rPr>
          <w:rFonts w:ascii="Times New Roman" w:hAnsi="Times New Roman" w:cs="Times New Roman"/>
        </w:rPr>
        <w:t xml:space="preserve">Е.В. в 1\3 доле в отношении каждого на указанную квартиру запись № – № от ДД.ММ.ГГГГ года, № – № от ДД.ММ.ГГГГ года, № от ДД.ММ.ГГГГ года. </w:t>
      </w:r>
    </w:p>
    <w:p w14:paraId="0A693168"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5322B8B5" w14:textId="7D4D247D"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Признать за Н</w:t>
      </w:r>
      <w:r w:rsidR="00A04878">
        <w:rPr>
          <w:rFonts w:ascii="Times New Roman" w:hAnsi="Times New Roman" w:cs="Times New Roman"/>
        </w:rPr>
        <w:t>.</w:t>
      </w:r>
      <w:r w:rsidRPr="00456DA6">
        <w:rPr>
          <w:rFonts w:ascii="Times New Roman" w:hAnsi="Times New Roman" w:cs="Times New Roman"/>
        </w:rPr>
        <w:t>Е.В., ДД.ММ.ГГГГ года рождения, проживающей &lt;адрес&gt;</w:t>
      </w:r>
      <w:r w:rsidR="00A04878">
        <w:rPr>
          <w:rFonts w:ascii="Times New Roman" w:hAnsi="Times New Roman" w:cs="Times New Roman"/>
        </w:rPr>
        <w:t xml:space="preserve"> п</w:t>
      </w:r>
      <w:r w:rsidRPr="00456DA6">
        <w:rPr>
          <w:rFonts w:ascii="Times New Roman" w:hAnsi="Times New Roman" w:cs="Times New Roman"/>
        </w:rPr>
        <w:t xml:space="preserve">раво собственности на квартиру по &lt;адрес&gt; общей площадью жилого помещения 61.1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кадастровый номер № №, </w:t>
      </w:r>
      <w:r w:rsidR="00A04878">
        <w:rPr>
          <w:rFonts w:ascii="Times New Roman" w:hAnsi="Times New Roman" w:cs="Times New Roman"/>
        </w:rPr>
        <w:t>н</w:t>
      </w:r>
      <w:r w:rsidRPr="00456DA6">
        <w:rPr>
          <w:rFonts w:ascii="Times New Roman" w:hAnsi="Times New Roman" w:cs="Times New Roman"/>
        </w:rPr>
        <w:t xml:space="preserve">а земельный участок площадью 4000 </w:t>
      </w:r>
      <w:proofErr w:type="spellStart"/>
      <w:r w:rsidRPr="00456DA6">
        <w:rPr>
          <w:rFonts w:ascii="Times New Roman" w:hAnsi="Times New Roman" w:cs="Times New Roman"/>
        </w:rPr>
        <w:t>кв.м</w:t>
      </w:r>
      <w:proofErr w:type="spellEnd"/>
      <w:r w:rsidRPr="00456DA6">
        <w:rPr>
          <w:rFonts w:ascii="Times New Roman" w:hAnsi="Times New Roman" w:cs="Times New Roman"/>
        </w:rPr>
        <w:t xml:space="preserve">., расположенный по &lt;адрес&gt;, на землях населенных пунктов сельского поселения « </w:t>
      </w:r>
      <w:proofErr w:type="spellStart"/>
      <w:r w:rsidRPr="00456DA6">
        <w:rPr>
          <w:rFonts w:ascii="Times New Roman" w:hAnsi="Times New Roman" w:cs="Times New Roman"/>
        </w:rPr>
        <w:t>Чисменское</w:t>
      </w:r>
      <w:proofErr w:type="spellEnd"/>
      <w:r w:rsidRPr="00456DA6">
        <w:rPr>
          <w:rFonts w:ascii="Times New Roman" w:hAnsi="Times New Roman" w:cs="Times New Roman"/>
        </w:rPr>
        <w:t xml:space="preserve"> «, с целевым назначением « для приусадебного хозяйства «, с кадастровым №, </w:t>
      </w:r>
      <w:r w:rsidR="00A04878">
        <w:rPr>
          <w:rFonts w:ascii="Times New Roman" w:hAnsi="Times New Roman" w:cs="Times New Roman"/>
        </w:rPr>
        <w:t>в</w:t>
      </w:r>
      <w:r w:rsidRPr="00456DA6">
        <w:rPr>
          <w:rFonts w:ascii="Times New Roman" w:hAnsi="Times New Roman" w:cs="Times New Roman"/>
        </w:rPr>
        <w:t xml:space="preserve"> порядке наследования по завещанию, удостоверенному нотариусом Волоколамского нотариального округа Московской области ФИО14 ДД.ММ.ГГГГ по реестру за №, после смерти матери ФИО3, умершей ДД.ММ.ГГГГ года.</w:t>
      </w:r>
    </w:p>
    <w:p w14:paraId="7614D26A"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17D92479"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Право собственности ФИО3, умершей ДД.ММ.ГГГГ года, на указанную квартиру, на земельный участок прекратить.</w:t>
      </w:r>
    </w:p>
    <w:p w14:paraId="0058E218"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6CE665AB" w14:textId="5A174870"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В удовлетворении исковых требований Н</w:t>
      </w:r>
      <w:r w:rsidR="00A04878">
        <w:rPr>
          <w:rFonts w:ascii="Times New Roman" w:hAnsi="Times New Roman" w:cs="Times New Roman"/>
        </w:rPr>
        <w:t>.</w:t>
      </w:r>
      <w:bookmarkStart w:id="0" w:name="_GoBack"/>
      <w:bookmarkEnd w:id="0"/>
      <w:r w:rsidRPr="00456DA6">
        <w:rPr>
          <w:rFonts w:ascii="Times New Roman" w:hAnsi="Times New Roman" w:cs="Times New Roman"/>
        </w:rPr>
        <w:t>Ю.В. о признании право собственности на 1\2 долю квартиры по &lt;адрес&gt; в порядке приватизации отказать.</w:t>
      </w:r>
    </w:p>
    <w:p w14:paraId="5DD73EBE"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258EDD5C" w14:textId="77777777" w:rsidR="00D25B4D" w:rsidRPr="00456DA6" w:rsidRDefault="00D25B4D" w:rsidP="00456DA6">
      <w:pPr>
        <w:widowControl w:val="0"/>
        <w:autoSpaceDE w:val="0"/>
        <w:autoSpaceDN w:val="0"/>
        <w:adjustRightInd w:val="0"/>
        <w:jc w:val="both"/>
        <w:rPr>
          <w:rFonts w:ascii="Times New Roman" w:hAnsi="Times New Roman" w:cs="Times New Roman"/>
        </w:rPr>
      </w:pPr>
      <w:r w:rsidRPr="00456DA6">
        <w:rPr>
          <w:rFonts w:ascii="Times New Roman" w:hAnsi="Times New Roman" w:cs="Times New Roman"/>
        </w:rPr>
        <w:t>Решение может быть обжаловано в Московский областной суд в течение месяца путем принесения апелляционной жалобы через Волоколамский городской суд Московской области.</w:t>
      </w:r>
    </w:p>
    <w:p w14:paraId="74CEE032" w14:textId="77777777" w:rsidR="00D25B4D" w:rsidRPr="00456DA6" w:rsidRDefault="00D25B4D" w:rsidP="00456DA6">
      <w:pPr>
        <w:widowControl w:val="0"/>
        <w:autoSpaceDE w:val="0"/>
        <w:autoSpaceDN w:val="0"/>
        <w:adjustRightInd w:val="0"/>
        <w:jc w:val="both"/>
        <w:rPr>
          <w:rFonts w:ascii="Times New Roman" w:hAnsi="Times New Roman" w:cs="Times New Roman"/>
        </w:rPr>
      </w:pPr>
    </w:p>
    <w:p w14:paraId="3F7BCCD5" w14:textId="77777777" w:rsidR="006D059C" w:rsidRPr="00456DA6" w:rsidRDefault="00D25B4D" w:rsidP="00456DA6">
      <w:pPr>
        <w:jc w:val="both"/>
        <w:rPr>
          <w:rFonts w:ascii="Times New Roman" w:hAnsi="Times New Roman" w:cs="Times New Roman"/>
        </w:rPr>
      </w:pPr>
      <w:r w:rsidRPr="00456DA6">
        <w:rPr>
          <w:rFonts w:ascii="Times New Roman" w:hAnsi="Times New Roman" w:cs="Times New Roman"/>
        </w:rPr>
        <w:t>СУДЬЯ: В.С.ОШУРКО.</w:t>
      </w:r>
    </w:p>
    <w:sectPr w:rsidR="006D059C" w:rsidRPr="00456DA6" w:rsidSect="0086273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4D"/>
    <w:rsid w:val="003F6376"/>
    <w:rsid w:val="00456DA6"/>
    <w:rsid w:val="00737D7A"/>
    <w:rsid w:val="0086273B"/>
    <w:rsid w:val="00A04878"/>
    <w:rsid w:val="00D2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004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dact.ru/law/grazhdanskii-kodeks-rossiiskoi-federatsii-chast-pervaia-ot/razdel-ii/glava-15/statia-235/" TargetMode="External"/><Relationship Id="rId5" Type="http://schemas.openxmlformats.org/officeDocument/2006/relationships/hyperlink" Target="http://sudact.ru/law/grazhdanskii-protsessualnyi-kodeks-rossiiskoi-federatsii-ot-14112002/razdel-iv/glava-42_1/statia-392_1/" TargetMode="External"/><Relationship Id="rId6" Type="http://schemas.openxmlformats.org/officeDocument/2006/relationships/hyperlink" Target="http://sudact.ru/law/grazhdanskii-kodeks-rossiiskoi-federatsii-chast-pervaia-ot/razdel-ii/glava-14/statia-218/" TargetMode="External"/><Relationship Id="rId7" Type="http://schemas.openxmlformats.org/officeDocument/2006/relationships/hyperlink" Target="http://sudact.ru/law/grazhdanskii-protsessualnyi-kodeks-rossiiskoi-federatsii-ot-14112002/razdel-ii/podrazdel-ii/glava-16/statia-194/" TargetMode="External"/><Relationship Id="rId8" Type="http://schemas.openxmlformats.org/officeDocument/2006/relationships/hyperlink" Target="http://sudact.ru/law/grazhdanskii-protsessualnyi-kodeks-rossiiskoi-federatsii-ot-14112002/razdel-ii/podrazdel-ii/glava-16/statia-199_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2416</Words>
  <Characters>13776</Characters>
  <Application>Microsoft Macintosh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2016-06-08T17:14:00Z</dcterms:created>
  <dcterms:modified xsi:type="dcterms:W3CDTF">2016-06-08T17:14:00Z</dcterms:modified>
</cp:coreProperties>
</file>