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17" w:rsidRPr="0058684B" w:rsidRDefault="00544217" w:rsidP="0058684B">
      <w:pPr>
        <w:widowControl w:val="0"/>
        <w:autoSpaceDE w:val="0"/>
        <w:autoSpaceDN w:val="0"/>
        <w:adjustRightInd w:val="0"/>
        <w:jc w:val="center"/>
        <w:rPr>
          <w:rFonts w:ascii="Times New Roman" w:hAnsi="Times New Roman" w:cs="Times New Roman"/>
          <w:noProof/>
        </w:rPr>
      </w:pPr>
      <w:r w:rsidRPr="0058684B">
        <w:rPr>
          <w:rFonts w:ascii="Times New Roman" w:hAnsi="Times New Roman" w:cs="Times New Roman"/>
          <w:noProof/>
        </w:rPr>
        <w:t>Дело № 2-№/14</w:t>
      </w:r>
    </w:p>
    <w:p w:rsidR="00544217" w:rsidRPr="0058684B" w:rsidRDefault="00544217" w:rsidP="0058684B">
      <w:pPr>
        <w:widowControl w:val="0"/>
        <w:autoSpaceDE w:val="0"/>
        <w:autoSpaceDN w:val="0"/>
        <w:adjustRightInd w:val="0"/>
        <w:jc w:val="center"/>
        <w:rPr>
          <w:rFonts w:ascii="Times New Roman" w:hAnsi="Times New Roman" w:cs="Times New Roman"/>
          <w:noProof/>
        </w:rPr>
      </w:pPr>
      <w:r w:rsidRPr="0058684B">
        <w:rPr>
          <w:rFonts w:ascii="Times New Roman" w:hAnsi="Times New Roman" w:cs="Times New Roman"/>
          <w:noProof/>
        </w:rPr>
        <w:t>РЕШЕНИЕ</w:t>
      </w:r>
    </w:p>
    <w:p w:rsidR="00544217" w:rsidRPr="0058684B" w:rsidRDefault="00544217" w:rsidP="0058684B">
      <w:pPr>
        <w:widowControl w:val="0"/>
        <w:autoSpaceDE w:val="0"/>
        <w:autoSpaceDN w:val="0"/>
        <w:adjustRightInd w:val="0"/>
        <w:jc w:val="center"/>
        <w:rPr>
          <w:rFonts w:ascii="Times New Roman" w:hAnsi="Times New Roman" w:cs="Times New Roman"/>
          <w:noProof/>
        </w:rPr>
      </w:pPr>
      <w:r w:rsidRPr="0058684B">
        <w:rPr>
          <w:rFonts w:ascii="Times New Roman" w:hAnsi="Times New Roman" w:cs="Times New Roman"/>
          <w:noProof/>
        </w:rPr>
        <w:t>Именем Российской     Федерации</w:t>
      </w:r>
    </w:p>
    <w:p w:rsidR="00544217" w:rsidRPr="0058684B" w:rsidRDefault="0058684B" w:rsidP="0058684B">
      <w:pPr>
        <w:widowControl w:val="0"/>
        <w:autoSpaceDE w:val="0"/>
        <w:autoSpaceDN w:val="0"/>
        <w:adjustRightInd w:val="0"/>
        <w:ind w:firstLine="960"/>
        <w:jc w:val="both"/>
        <w:rPr>
          <w:rFonts w:ascii="Times New Roman" w:hAnsi="Times New Roman" w:cs="Times New Roman"/>
          <w:noProof/>
        </w:rPr>
      </w:pPr>
      <w:r>
        <w:rPr>
          <w:rFonts w:ascii="Times New Roman" w:hAnsi="Times New Roman" w:cs="Times New Roman"/>
          <w:noProof/>
        </w:rPr>
        <w:t>05.12.2014г.</w:t>
      </w:r>
      <w:r w:rsidR="00544217" w:rsidRPr="0058684B">
        <w:rPr>
          <w:rFonts w:ascii="Times New Roman" w:hAnsi="Times New Roman" w:cs="Times New Roman"/>
          <w:noProof/>
        </w:rPr>
        <w:t xml:space="preserve"> Люберецкий городской суд Московской области в составе председательствующего судьи Аксеновой Е.Г., при секретаре Пиндюр Л.Д., рассмотрев в открытом судебном за</w:t>
      </w:r>
      <w:bookmarkStart w:id="0" w:name="_GoBack"/>
      <w:bookmarkEnd w:id="0"/>
      <w:r w:rsidR="00544217" w:rsidRPr="0058684B">
        <w:rPr>
          <w:rFonts w:ascii="Times New Roman" w:hAnsi="Times New Roman" w:cs="Times New Roman"/>
          <w:noProof/>
        </w:rPr>
        <w:t>седании исковое заявление Н</w:t>
      </w:r>
      <w:r>
        <w:rPr>
          <w:rFonts w:ascii="Times New Roman" w:hAnsi="Times New Roman" w:cs="Times New Roman"/>
          <w:noProof/>
        </w:rPr>
        <w:t>.</w:t>
      </w:r>
      <w:r w:rsidR="00544217" w:rsidRPr="0058684B">
        <w:rPr>
          <w:rFonts w:ascii="Times New Roman" w:hAnsi="Times New Roman" w:cs="Times New Roman"/>
          <w:noProof/>
        </w:rPr>
        <w:t>Д. А. к Б</w:t>
      </w:r>
      <w:r>
        <w:rPr>
          <w:rFonts w:ascii="Times New Roman" w:hAnsi="Times New Roman" w:cs="Times New Roman"/>
          <w:noProof/>
        </w:rPr>
        <w:t>.</w:t>
      </w:r>
      <w:r w:rsidR="00544217" w:rsidRPr="0058684B">
        <w:rPr>
          <w:rFonts w:ascii="Times New Roman" w:hAnsi="Times New Roman" w:cs="Times New Roman"/>
          <w:noProof/>
        </w:rPr>
        <w:t>Е. Н. о признании недействительным завещания,</w:t>
      </w:r>
    </w:p>
    <w:p w:rsidR="00544217" w:rsidRPr="0058684B" w:rsidRDefault="00544217" w:rsidP="0058684B">
      <w:pPr>
        <w:widowControl w:val="0"/>
        <w:autoSpaceDE w:val="0"/>
        <w:autoSpaceDN w:val="0"/>
        <w:adjustRightInd w:val="0"/>
        <w:jc w:val="center"/>
        <w:rPr>
          <w:rFonts w:ascii="Times New Roman" w:hAnsi="Times New Roman" w:cs="Times New Roman"/>
          <w:noProof/>
        </w:rPr>
      </w:pPr>
      <w:r w:rsidRPr="0058684B">
        <w:rPr>
          <w:rFonts w:ascii="Times New Roman" w:hAnsi="Times New Roman" w:cs="Times New Roman"/>
          <w:noProof/>
        </w:rPr>
        <w:t>УСТАНОВИЛ:</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Н</w:t>
      </w:r>
      <w:r w:rsidR="0058684B">
        <w:rPr>
          <w:rFonts w:ascii="Times New Roman" w:hAnsi="Times New Roman" w:cs="Times New Roman"/>
          <w:noProof/>
        </w:rPr>
        <w:t>.</w:t>
      </w:r>
      <w:r w:rsidRPr="0058684B">
        <w:rPr>
          <w:rFonts w:ascii="Times New Roman" w:hAnsi="Times New Roman" w:cs="Times New Roman"/>
          <w:noProof/>
        </w:rPr>
        <w:t>Д.А. обратился в суд с вышеуказанными исковыми требованиями.</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судебном заседании истец пояснил, что является сыном скончавшегося ДД.ММ.ГГ Н</w:t>
      </w:r>
      <w:r w:rsidR="0058684B">
        <w:rPr>
          <w:rFonts w:ascii="Times New Roman" w:hAnsi="Times New Roman" w:cs="Times New Roman"/>
          <w:noProof/>
        </w:rPr>
        <w:t>.</w:t>
      </w:r>
      <w:r w:rsidRPr="0058684B">
        <w:rPr>
          <w:rFonts w:ascii="Times New Roman" w:hAnsi="Times New Roman" w:cs="Times New Roman"/>
          <w:noProof/>
        </w:rPr>
        <w:t>А. И., что подтверждается свидетельством о рождении XII-МЮ № от ДД.ММ.ГГ года.</w:t>
      </w:r>
    </w:p>
    <w:p w:rsidR="00544217" w:rsidRPr="0058684B" w:rsidRDefault="00544217" w:rsidP="0058684B">
      <w:pPr>
        <w:widowControl w:val="0"/>
        <w:autoSpaceDE w:val="0"/>
        <w:autoSpaceDN w:val="0"/>
        <w:adjustRightInd w:val="0"/>
        <w:ind w:firstLine="960"/>
        <w:jc w:val="both"/>
        <w:rPr>
          <w:rFonts w:ascii="Times New Roman" w:hAnsi="Times New Roman" w:cs="Times New Roman"/>
          <w:noProof/>
        </w:rPr>
      </w:pPr>
      <w:r w:rsidRPr="0058684B">
        <w:rPr>
          <w:rFonts w:ascii="Times New Roman" w:hAnsi="Times New Roman" w:cs="Times New Roman"/>
          <w:noProof/>
        </w:rPr>
        <w:t>ДД.ММ.ГГ Н</w:t>
      </w:r>
      <w:r w:rsidR="0058684B">
        <w:rPr>
          <w:rFonts w:ascii="Times New Roman" w:hAnsi="Times New Roman" w:cs="Times New Roman"/>
          <w:noProof/>
        </w:rPr>
        <w:t>.</w:t>
      </w:r>
      <w:r w:rsidRPr="0058684B">
        <w:rPr>
          <w:rFonts w:ascii="Times New Roman" w:hAnsi="Times New Roman" w:cs="Times New Roman"/>
          <w:noProof/>
        </w:rPr>
        <w:t>А.И. составил завещание, удостоверенное нотариусом Языковой С.И., которым завещал брату Б</w:t>
      </w:r>
      <w:r w:rsidR="0058684B">
        <w:rPr>
          <w:rFonts w:ascii="Times New Roman" w:hAnsi="Times New Roman" w:cs="Times New Roman"/>
          <w:noProof/>
        </w:rPr>
        <w:t>.</w:t>
      </w:r>
      <w:r w:rsidRPr="0058684B">
        <w:rPr>
          <w:rFonts w:ascii="Times New Roman" w:hAnsi="Times New Roman" w:cs="Times New Roman"/>
          <w:noProof/>
        </w:rPr>
        <w:t>Е.Н. квартиру по адресу: &lt;адрес&gt;.</w:t>
      </w:r>
    </w:p>
    <w:p w:rsidR="00544217" w:rsidRPr="0058684B" w:rsidRDefault="0058684B" w:rsidP="0058684B">
      <w:pPr>
        <w:widowControl w:val="0"/>
        <w:autoSpaceDE w:val="0"/>
        <w:autoSpaceDN w:val="0"/>
        <w:adjustRightInd w:val="0"/>
        <w:ind w:firstLine="708"/>
        <w:jc w:val="both"/>
        <w:rPr>
          <w:rFonts w:ascii="Times New Roman" w:hAnsi="Times New Roman" w:cs="Times New Roman"/>
          <w:noProof/>
        </w:rPr>
      </w:pPr>
      <w:r>
        <w:rPr>
          <w:rFonts w:ascii="Times New Roman" w:hAnsi="Times New Roman" w:cs="Times New Roman"/>
          <w:noProof/>
        </w:rPr>
        <w:t xml:space="preserve">Представитель истца – </w:t>
      </w:r>
      <w:r w:rsidRPr="0058684B">
        <w:rPr>
          <w:rFonts w:ascii="Times New Roman" w:hAnsi="Times New Roman" w:cs="Times New Roman"/>
          <w:b/>
          <w:noProof/>
        </w:rPr>
        <w:t>адвокат Казаков А.Л.</w:t>
      </w:r>
      <w:r>
        <w:rPr>
          <w:rFonts w:ascii="Times New Roman" w:hAnsi="Times New Roman" w:cs="Times New Roman"/>
          <w:noProof/>
        </w:rPr>
        <w:t xml:space="preserve"> в судебном заседании пояснил, что и</w:t>
      </w:r>
      <w:r w:rsidR="00544217" w:rsidRPr="0058684B">
        <w:rPr>
          <w:rFonts w:ascii="Times New Roman" w:hAnsi="Times New Roman" w:cs="Times New Roman"/>
          <w:noProof/>
        </w:rPr>
        <w:t>стец считает, что на момент совершения завещания Н</w:t>
      </w:r>
      <w:r>
        <w:rPr>
          <w:rFonts w:ascii="Times New Roman" w:hAnsi="Times New Roman" w:cs="Times New Roman"/>
          <w:noProof/>
        </w:rPr>
        <w:t>.</w:t>
      </w:r>
      <w:r w:rsidR="00544217" w:rsidRPr="0058684B">
        <w:rPr>
          <w:rFonts w:ascii="Times New Roman" w:hAnsi="Times New Roman" w:cs="Times New Roman"/>
          <w:noProof/>
        </w:rPr>
        <w:t xml:space="preserve"> А.И. не был дееспособным или, а если и был дееспособным, находился в таком состоянии, когда не был способным понимать значение своих действий или руководить ими, поскольку в 2009 году отец страдал рядом заболеваний, в том числе и психическим – деменция в связи со смешанными заболеваниями, что подтверждается медицинскими документами. Данный довод подтверждается заключением судебной экспертизы по делу.</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Просит суд признать завещание Н</w:t>
      </w:r>
      <w:r w:rsidR="0058684B">
        <w:rPr>
          <w:rFonts w:ascii="Times New Roman" w:hAnsi="Times New Roman" w:cs="Times New Roman"/>
          <w:noProof/>
        </w:rPr>
        <w:t>.</w:t>
      </w:r>
      <w:r w:rsidRPr="0058684B">
        <w:rPr>
          <w:rFonts w:ascii="Times New Roman" w:hAnsi="Times New Roman" w:cs="Times New Roman"/>
          <w:noProof/>
        </w:rPr>
        <w:t>А.И., удостоверенное нотариусом Языковой С.И. недействительным.</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Ответчик Б</w:t>
      </w:r>
      <w:r w:rsidR="0058684B">
        <w:rPr>
          <w:rFonts w:ascii="Times New Roman" w:hAnsi="Times New Roman" w:cs="Times New Roman"/>
          <w:noProof/>
        </w:rPr>
        <w:t>.</w:t>
      </w:r>
      <w:r w:rsidRPr="0058684B">
        <w:rPr>
          <w:rFonts w:ascii="Times New Roman" w:hAnsi="Times New Roman" w:cs="Times New Roman"/>
          <w:noProof/>
        </w:rPr>
        <w:t>Е.Н., в судебное заседание не явился, извещен, просил отложить рассмотрение дела, в связи с его болезнью. Поскольку ответчик доказательств, подтверждающих уважительность неявки в судебное заседание не представил, суд посчитал возможным рассмотреть дело в отсутствие ответчика.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Третье лицо нотариус Языкова С.И. в судебное заседание не вилась, направив в суд письменное сообщение по существу иска, из которого следует, что ДД.ММ.ГГ за рег. № ею было удостоверено завещание от имени Н</w:t>
      </w:r>
      <w:r w:rsidR="0058684B">
        <w:rPr>
          <w:rFonts w:ascii="Times New Roman" w:hAnsi="Times New Roman" w:cs="Times New Roman"/>
          <w:noProof/>
        </w:rPr>
        <w:t>.</w:t>
      </w:r>
      <w:r w:rsidRPr="0058684B">
        <w:rPr>
          <w:rFonts w:ascii="Times New Roman" w:hAnsi="Times New Roman" w:cs="Times New Roman"/>
          <w:noProof/>
        </w:rPr>
        <w:t>А.И. на имя Б</w:t>
      </w:r>
      <w:r w:rsidR="0058684B">
        <w:rPr>
          <w:rFonts w:ascii="Times New Roman" w:hAnsi="Times New Roman" w:cs="Times New Roman"/>
          <w:noProof/>
        </w:rPr>
        <w:t>.</w:t>
      </w:r>
      <w:r w:rsidRPr="0058684B">
        <w:rPr>
          <w:rFonts w:ascii="Times New Roman" w:hAnsi="Times New Roman" w:cs="Times New Roman"/>
          <w:noProof/>
        </w:rPr>
        <w:t>Е.Н. На момент удостоверения вышеуказанного завещания Н</w:t>
      </w:r>
      <w:r w:rsidR="0058684B">
        <w:rPr>
          <w:rFonts w:ascii="Times New Roman" w:hAnsi="Times New Roman" w:cs="Times New Roman"/>
          <w:noProof/>
        </w:rPr>
        <w:t>.</w:t>
      </w:r>
      <w:r w:rsidRPr="0058684B">
        <w:rPr>
          <w:rFonts w:ascii="Times New Roman" w:hAnsi="Times New Roman" w:cs="Times New Roman"/>
          <w:noProof/>
        </w:rPr>
        <w:t>А.И. был в здравом уме и твердой памяти, отдавал отчет своим действиям. Данное завещание ею не отменялось, не изменялось и новое завещание от имени Н</w:t>
      </w:r>
      <w:r w:rsidR="0058684B">
        <w:rPr>
          <w:rFonts w:ascii="Times New Roman" w:hAnsi="Times New Roman" w:cs="Times New Roman"/>
          <w:noProof/>
        </w:rPr>
        <w:t>.</w:t>
      </w:r>
      <w:r w:rsidRPr="0058684B">
        <w:rPr>
          <w:rFonts w:ascii="Times New Roman" w:hAnsi="Times New Roman" w:cs="Times New Roman"/>
          <w:noProof/>
        </w:rPr>
        <w:t>А.И. не составлялось. Просила рассмотреть дело в её отсутствие.</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Третьи лица Г</w:t>
      </w:r>
      <w:r w:rsidR="0058684B">
        <w:rPr>
          <w:rFonts w:ascii="Times New Roman" w:hAnsi="Times New Roman" w:cs="Times New Roman"/>
          <w:noProof/>
        </w:rPr>
        <w:t>.</w:t>
      </w:r>
      <w:r w:rsidRPr="0058684B">
        <w:rPr>
          <w:rFonts w:ascii="Times New Roman" w:hAnsi="Times New Roman" w:cs="Times New Roman"/>
          <w:noProof/>
        </w:rPr>
        <w:t>А.А. и С</w:t>
      </w:r>
      <w:r w:rsidR="0058684B">
        <w:rPr>
          <w:rFonts w:ascii="Times New Roman" w:hAnsi="Times New Roman" w:cs="Times New Roman"/>
          <w:noProof/>
        </w:rPr>
        <w:t>.</w:t>
      </w:r>
      <w:r w:rsidRPr="0058684B">
        <w:rPr>
          <w:rFonts w:ascii="Times New Roman" w:hAnsi="Times New Roman" w:cs="Times New Roman"/>
          <w:noProof/>
        </w:rPr>
        <w:t>К.А., надлежащим образом извещенные времени и месте рассмотрения дела, в судебное заседание не явились, о причинах неявки не сообщили.</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Изучив материалы дела, оценив собранные доказательства, суд считает, что исковые требования Нестерова Д.А. подлежат удовлетворению по следующим основаниям.</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силу ст. 1118 ГК РФ распорядиться имуществом на случай смерти можно только путем совершения завещания.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Завещание может быть совершено гражданином, обладающим в момент его совершения дееспособностью в полном объеме.</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Завещание должно быть совершено лично. Совершение завещания через представителя не допускается.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завещании могут содержаться распоряжения только одного гражданина. Совершение завещания двумя или более гражданами не допускается.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Завещание является односторонней сделкой, которая создает права и обязанности после открытия наследства.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xml:space="preserve">На основании ч. 1 ст. 1119 ГК РФ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w:t>
      </w:r>
      <w:r w:rsidRPr="0058684B">
        <w:rPr>
          <w:rFonts w:ascii="Times New Roman" w:hAnsi="Times New Roman" w:cs="Times New Roman"/>
          <w:noProof/>
        </w:rPr>
        <w:lastRenderedPageBreak/>
        <w:t>завещание в соответствии с правилами статьи 1130 настоящего Кодекса.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силу ст. 1120 ГК РФ завещатель вправе совершить завещание, содержащее распоряжение о любом имуществе, в том числе о том, которое он может приобрести в будущем.</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Завещатель может распорядиться своим имуществом или какой-либо его частью, составив одно или несколько завещаний.</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соответствии со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Требование о признании оспоримой сделки недействительной может быть предъявлено стороной сделки или иным лицом, указанным в законе.</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соответствии со ст. 1131 ГК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 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Согласно ч.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 ходе судебного разбирательства установлено, что истец, является сыном скончавшегося ДД.ММ.ГГ Н</w:t>
      </w:r>
      <w:r w:rsidR="0058684B">
        <w:rPr>
          <w:rFonts w:ascii="Times New Roman" w:hAnsi="Times New Roman" w:cs="Times New Roman"/>
          <w:noProof/>
        </w:rPr>
        <w:t>.</w:t>
      </w:r>
      <w:r w:rsidRPr="0058684B">
        <w:rPr>
          <w:rFonts w:ascii="Times New Roman" w:hAnsi="Times New Roman" w:cs="Times New Roman"/>
          <w:noProof/>
        </w:rPr>
        <w:t>А. И., что подтверждается свидетельством о рождении XII-МЮ № от ДД.ММ.ГГ года.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Ответчик является братом Н</w:t>
      </w:r>
      <w:r w:rsidR="0058684B">
        <w:rPr>
          <w:rFonts w:ascii="Times New Roman" w:hAnsi="Times New Roman" w:cs="Times New Roman"/>
          <w:noProof/>
        </w:rPr>
        <w:t>.</w:t>
      </w:r>
      <w:r w:rsidRPr="0058684B">
        <w:rPr>
          <w:rFonts w:ascii="Times New Roman" w:hAnsi="Times New Roman" w:cs="Times New Roman"/>
          <w:noProof/>
        </w:rPr>
        <w:t xml:space="preserve"> А.И.</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Из завещания Н</w:t>
      </w:r>
      <w:r w:rsidR="0058684B">
        <w:rPr>
          <w:rFonts w:ascii="Times New Roman" w:hAnsi="Times New Roman" w:cs="Times New Roman"/>
          <w:noProof/>
        </w:rPr>
        <w:t>.</w:t>
      </w:r>
      <w:r w:rsidRPr="0058684B">
        <w:rPr>
          <w:rFonts w:ascii="Times New Roman" w:hAnsi="Times New Roman" w:cs="Times New Roman"/>
          <w:noProof/>
        </w:rPr>
        <w:t>А.И. от ДД.ММ.ГГ усматривается, что он завещал брату – Б</w:t>
      </w:r>
      <w:r w:rsidR="0058684B">
        <w:rPr>
          <w:rFonts w:ascii="Times New Roman" w:hAnsi="Times New Roman" w:cs="Times New Roman"/>
          <w:noProof/>
        </w:rPr>
        <w:t>.</w:t>
      </w:r>
      <w:r w:rsidRPr="0058684B">
        <w:rPr>
          <w:rFonts w:ascii="Times New Roman" w:hAnsi="Times New Roman" w:cs="Times New Roman"/>
          <w:noProof/>
        </w:rPr>
        <w:t>Е.Н. принадлежащую ему на праве собственности квартиру, находящуюся по адресу: : &lt;адрес&gt;.</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Согласно выписке из истории болезни № №, выданной ГКУЗ Психиатрической больницей № им. П.Б. Ганнушкина здравоохранения &lt;адрес&gt; от ДД.ММ.ГГ Н</w:t>
      </w:r>
      <w:r w:rsidR="0058684B">
        <w:rPr>
          <w:rFonts w:ascii="Times New Roman" w:hAnsi="Times New Roman" w:cs="Times New Roman"/>
          <w:noProof/>
        </w:rPr>
        <w:t>.</w:t>
      </w:r>
      <w:r w:rsidRPr="0058684B">
        <w:rPr>
          <w:rFonts w:ascii="Times New Roman" w:hAnsi="Times New Roman" w:cs="Times New Roman"/>
          <w:noProof/>
        </w:rPr>
        <w:t xml:space="preserve"> страдал психическим заболеванием.</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    По настоящему делу по ходатайству истца была назначена и проведена ГНЦСиСП им. В.П. Сербского посмертная судебная психолого-психиатрическая экспертиза в отношении Н</w:t>
      </w:r>
      <w:r w:rsidR="0058684B">
        <w:rPr>
          <w:rFonts w:ascii="Times New Roman" w:hAnsi="Times New Roman" w:cs="Times New Roman"/>
          <w:noProof/>
        </w:rPr>
        <w:t>.</w:t>
      </w:r>
      <w:r w:rsidRPr="0058684B">
        <w:rPr>
          <w:rFonts w:ascii="Times New Roman" w:hAnsi="Times New Roman" w:cs="Times New Roman"/>
          <w:noProof/>
        </w:rPr>
        <w:t xml:space="preserve"> А. И..</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Согласно заключению комиссии экспертов ГНЦСиСП им. В.П. Сербского от ДД.ММ.ГГ № №/з в юридически значимый период негативные изменения индивидуально-психологических особенностей Н</w:t>
      </w:r>
      <w:r w:rsidR="0058684B">
        <w:rPr>
          <w:rFonts w:ascii="Times New Roman" w:hAnsi="Times New Roman" w:cs="Times New Roman"/>
          <w:noProof/>
        </w:rPr>
        <w:t>.</w:t>
      </w:r>
      <w:r w:rsidRPr="0058684B">
        <w:rPr>
          <w:rFonts w:ascii="Times New Roman" w:hAnsi="Times New Roman" w:cs="Times New Roman"/>
          <w:noProof/>
        </w:rPr>
        <w:t>А.И. были выражены столь значительно вследствие наличия у него психического расстройства, что обусловив психопатологические механизмы регуляции деятельности, лишали его способности к свободному и самостоятельному волеизъявлению, пониманию окружающей действительности, полноценной критической оценки сложившейся ситуации, интеллектуально-волевому контролю своих действий, прогнозированию их возможных последствий в период оформления им завещания ДД.ММ.ГГ года. Степень психических расстройств, выявленных у Н</w:t>
      </w:r>
      <w:r w:rsidR="0058684B">
        <w:rPr>
          <w:rFonts w:ascii="Times New Roman" w:hAnsi="Times New Roman" w:cs="Times New Roman"/>
          <w:noProof/>
        </w:rPr>
        <w:t>.</w:t>
      </w:r>
      <w:r w:rsidRPr="0058684B">
        <w:rPr>
          <w:rFonts w:ascii="Times New Roman" w:hAnsi="Times New Roman" w:cs="Times New Roman"/>
          <w:noProof/>
        </w:rPr>
        <w:t>А.И., лишала его способности в период подписания завещания ДД.ММ.ГГ понимать значение своих действий и руководить ими.</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При таких обстоятельствах завещание Н</w:t>
      </w:r>
      <w:r w:rsidR="0058684B">
        <w:rPr>
          <w:rFonts w:ascii="Times New Roman" w:hAnsi="Times New Roman" w:cs="Times New Roman"/>
          <w:noProof/>
        </w:rPr>
        <w:t>.</w:t>
      </w:r>
      <w:r w:rsidRPr="0058684B">
        <w:rPr>
          <w:rFonts w:ascii="Times New Roman" w:hAnsi="Times New Roman" w:cs="Times New Roman"/>
          <w:noProof/>
        </w:rPr>
        <w:t>А.И. от ДД.ММ.ГГ года, удостоверенное нотариусом Языковой С.И. за № является недействительным в силу ст. 177 ГК РФ.</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Определением суда от ДД.ММ.ГГ оплата экспертизы по делу была возложена на истца Н</w:t>
      </w:r>
      <w:r w:rsidR="0058684B">
        <w:rPr>
          <w:rFonts w:ascii="Times New Roman" w:hAnsi="Times New Roman" w:cs="Times New Roman"/>
          <w:noProof/>
        </w:rPr>
        <w:t>.</w:t>
      </w:r>
      <w:r w:rsidRPr="0058684B">
        <w:rPr>
          <w:rFonts w:ascii="Times New Roman" w:hAnsi="Times New Roman" w:cs="Times New Roman"/>
          <w:noProof/>
        </w:rPr>
        <w:t>Д.А., однако на день вынесения решения такая оплата не произведена, что усматривается из заявления ФГБУ «ФМИЦПН» Минздрава России № № от ДД.ММ.ГГ о возмещении расходов.</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Суд, основываясь на положения статей 94, 98 ГПК РФ полагает необходимым взыскать с ответчика в пользу ФГБУ «ФМИЦПН» Минздрава России расходы на производство экспертизы по делу в сумме &lt;...&gt; рублей.</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На основании изложенного, руководствуясь ст. ст. 194-198 ГПК РФ, суд</w:t>
      </w:r>
    </w:p>
    <w:p w:rsidR="00544217" w:rsidRPr="0058684B" w:rsidRDefault="00544217" w:rsidP="0058684B">
      <w:pPr>
        <w:widowControl w:val="0"/>
        <w:autoSpaceDE w:val="0"/>
        <w:autoSpaceDN w:val="0"/>
        <w:adjustRightInd w:val="0"/>
        <w:jc w:val="center"/>
        <w:rPr>
          <w:rFonts w:ascii="Times New Roman" w:hAnsi="Times New Roman" w:cs="Times New Roman"/>
          <w:noProof/>
        </w:rPr>
      </w:pPr>
      <w:r w:rsidRPr="0058684B">
        <w:rPr>
          <w:rFonts w:ascii="Times New Roman" w:hAnsi="Times New Roman" w:cs="Times New Roman"/>
          <w:noProof/>
        </w:rPr>
        <w:t>РЕШИЛ:</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Исковые требования Н</w:t>
      </w:r>
      <w:r w:rsidR="0058684B">
        <w:rPr>
          <w:rFonts w:ascii="Times New Roman" w:hAnsi="Times New Roman" w:cs="Times New Roman"/>
          <w:noProof/>
        </w:rPr>
        <w:t>.</w:t>
      </w:r>
      <w:r w:rsidRPr="0058684B">
        <w:rPr>
          <w:rFonts w:ascii="Times New Roman" w:hAnsi="Times New Roman" w:cs="Times New Roman"/>
          <w:noProof/>
        </w:rPr>
        <w:t>Д. А. к Б</w:t>
      </w:r>
      <w:r w:rsidR="0058684B">
        <w:rPr>
          <w:rFonts w:ascii="Times New Roman" w:hAnsi="Times New Roman" w:cs="Times New Roman"/>
          <w:noProof/>
        </w:rPr>
        <w:t>.</w:t>
      </w:r>
      <w:r w:rsidRPr="0058684B">
        <w:rPr>
          <w:rFonts w:ascii="Times New Roman" w:hAnsi="Times New Roman" w:cs="Times New Roman"/>
          <w:noProof/>
        </w:rPr>
        <w:t>Е. Н. о признании недействительным завещания –удовлетворить.</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Признать недействительным завещание Н</w:t>
      </w:r>
      <w:r w:rsidR="0058684B">
        <w:rPr>
          <w:rFonts w:ascii="Times New Roman" w:hAnsi="Times New Roman" w:cs="Times New Roman"/>
          <w:noProof/>
        </w:rPr>
        <w:t>.</w:t>
      </w:r>
      <w:r w:rsidRPr="0058684B">
        <w:rPr>
          <w:rFonts w:ascii="Times New Roman" w:hAnsi="Times New Roman" w:cs="Times New Roman"/>
          <w:noProof/>
        </w:rPr>
        <w:t>А. И. от ДД.ММ.ГГ в пользу Б</w:t>
      </w:r>
      <w:r w:rsidR="0058684B">
        <w:rPr>
          <w:rFonts w:ascii="Times New Roman" w:hAnsi="Times New Roman" w:cs="Times New Roman"/>
          <w:noProof/>
        </w:rPr>
        <w:t>.</w:t>
      </w:r>
      <w:r w:rsidRPr="0058684B">
        <w:rPr>
          <w:rFonts w:ascii="Times New Roman" w:hAnsi="Times New Roman" w:cs="Times New Roman"/>
          <w:noProof/>
        </w:rPr>
        <w:t>Е. Н., удостоверенное нотариусом Языковой С.И. в реестре за № №.</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Взыскать с Б</w:t>
      </w:r>
      <w:r w:rsidR="0058684B">
        <w:rPr>
          <w:rFonts w:ascii="Times New Roman" w:hAnsi="Times New Roman" w:cs="Times New Roman"/>
          <w:noProof/>
        </w:rPr>
        <w:t>.</w:t>
      </w:r>
      <w:r w:rsidRPr="0058684B">
        <w:rPr>
          <w:rFonts w:ascii="Times New Roman" w:hAnsi="Times New Roman" w:cs="Times New Roman"/>
          <w:noProof/>
        </w:rPr>
        <w:t>Е. Н. в пользу ФГБУ «ФМИЦПН» Минздрава России расходы на производство экспертизы по делу в сумме &lt;...&gt; рублей.</w:t>
      </w:r>
    </w:p>
    <w:p w:rsidR="00544217" w:rsidRPr="0058684B" w:rsidRDefault="00544217" w:rsidP="0058684B">
      <w:pPr>
        <w:widowControl w:val="0"/>
        <w:autoSpaceDE w:val="0"/>
        <w:autoSpaceDN w:val="0"/>
        <w:adjustRightInd w:val="0"/>
        <w:jc w:val="both"/>
        <w:rPr>
          <w:rFonts w:ascii="Times New Roman" w:hAnsi="Times New Roman" w:cs="Times New Roman"/>
          <w:noProof/>
        </w:rPr>
      </w:pPr>
      <w:r w:rsidRPr="0058684B">
        <w:rPr>
          <w:rFonts w:ascii="Times New Roman" w:hAnsi="Times New Roman" w:cs="Times New Roman"/>
          <w:noProof/>
        </w:rPr>
        <w:t>Решение может быть обжаловано в апелляционном порядке в Московский областной суд через Люберецкий городской суд в течение месяца со дня принятия решения суда в окончательной форме.</w:t>
      </w:r>
    </w:p>
    <w:p w:rsidR="006B76E7" w:rsidRPr="0058684B" w:rsidRDefault="00544217" w:rsidP="0058684B">
      <w:pPr>
        <w:jc w:val="both"/>
        <w:rPr>
          <w:rFonts w:ascii="Times New Roman" w:hAnsi="Times New Roman" w:cs="Times New Roman"/>
          <w:noProof/>
        </w:rPr>
      </w:pPr>
      <w:r w:rsidRPr="0058684B">
        <w:rPr>
          <w:rFonts w:ascii="Times New Roman" w:hAnsi="Times New Roman" w:cs="Times New Roman"/>
          <w:noProof/>
        </w:rPr>
        <w:t>Судья                                    Е.&lt;адрес&gt;</w:t>
      </w:r>
    </w:p>
    <w:sectPr w:rsidR="006B76E7" w:rsidRPr="0058684B"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17"/>
    <w:rsid w:val="00544217"/>
    <w:rsid w:val="0058684B"/>
    <w:rsid w:val="00661927"/>
    <w:rsid w:val="006B76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7519</Characters>
  <Application>Microsoft Macintosh Word</Application>
  <DocSecurity>0</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2015-05-08T06:31:00Z</dcterms:created>
  <dcterms:modified xsi:type="dcterms:W3CDTF">2015-05-08T06:31:00Z</dcterms:modified>
</cp:coreProperties>
</file>