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EC74A" w14:textId="0931467D" w:rsidR="007251FC" w:rsidRPr="007251FC" w:rsidRDefault="007251FC" w:rsidP="0098473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51FC">
        <w:rPr>
          <w:rFonts w:ascii="Times New Roman,Bold" w:hAnsi="Times New Roman,Bold"/>
          <w:sz w:val="28"/>
          <w:szCs w:val="28"/>
          <w:lang w:eastAsia="ru-RU"/>
        </w:rPr>
        <w:t>АРБИТРАЖНЫЙ СУД ГОРОДА МОСКВЫ</w:t>
      </w:r>
    </w:p>
    <w:p w14:paraId="1CA02BB1" w14:textId="4269D565" w:rsidR="007251FC" w:rsidRPr="007251FC" w:rsidRDefault="007251FC" w:rsidP="0098473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51FC">
        <w:rPr>
          <w:rFonts w:ascii="Times New Roman" w:hAnsi="Times New Roman"/>
          <w:sz w:val="24"/>
          <w:szCs w:val="24"/>
          <w:lang w:eastAsia="ru-RU"/>
        </w:rPr>
        <w:t xml:space="preserve">Именем </w:t>
      </w:r>
      <w:proofErr w:type="spellStart"/>
      <w:r w:rsidRPr="007251FC">
        <w:rPr>
          <w:rFonts w:ascii="Times New Roman" w:hAnsi="Times New Roman"/>
          <w:sz w:val="24"/>
          <w:szCs w:val="24"/>
          <w:lang w:eastAsia="ru-RU"/>
        </w:rPr>
        <w:t>Российскои</w:t>
      </w:r>
      <w:proofErr w:type="spellEnd"/>
      <w:r w:rsidRPr="007251FC">
        <w:rPr>
          <w:rFonts w:ascii="Times New Roman" w:hAnsi="Times New Roman"/>
          <w:sz w:val="24"/>
          <w:szCs w:val="24"/>
          <w:lang w:eastAsia="ru-RU"/>
        </w:rPr>
        <w:t>̆ Федерации</w:t>
      </w:r>
      <w:r w:rsidRPr="007251FC">
        <w:rPr>
          <w:rFonts w:ascii="Times New Roman" w:hAnsi="Times New Roman"/>
          <w:sz w:val="24"/>
          <w:szCs w:val="24"/>
          <w:lang w:eastAsia="ru-RU"/>
        </w:rPr>
        <w:br/>
      </w:r>
      <w:r w:rsidRPr="007251FC">
        <w:rPr>
          <w:rFonts w:ascii="Times New Roman,Bold" w:hAnsi="Times New Roman,Bold"/>
          <w:sz w:val="24"/>
          <w:szCs w:val="24"/>
          <w:lang w:eastAsia="ru-RU"/>
        </w:rPr>
        <w:t>Р Е ШЕ Н И Е</w:t>
      </w:r>
    </w:p>
    <w:p w14:paraId="47B8D58E" w14:textId="54DBE445" w:rsidR="007251FC" w:rsidRPr="007251FC" w:rsidRDefault="007251FC" w:rsidP="007251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51FC">
        <w:rPr>
          <w:rFonts w:ascii="Times New Roman,Bold" w:hAnsi="Times New Roman,Bold"/>
          <w:sz w:val="24"/>
          <w:szCs w:val="24"/>
          <w:lang w:eastAsia="ru-RU"/>
        </w:rPr>
        <w:t>г. Москва</w:t>
      </w:r>
      <w:r w:rsidRPr="007251FC">
        <w:rPr>
          <w:rFonts w:ascii="Times New Roman,Bold" w:hAnsi="Times New Roman,Bold"/>
          <w:sz w:val="24"/>
          <w:szCs w:val="24"/>
          <w:lang w:eastAsia="ru-RU"/>
        </w:rPr>
        <w:br/>
        <w:t>16 октября 2017 г.</w:t>
      </w:r>
      <w:r w:rsidRPr="007251FC">
        <w:rPr>
          <w:rFonts w:ascii="Times New Roman,Bold" w:hAnsi="Times New Roman,Bold"/>
          <w:sz w:val="24"/>
          <w:szCs w:val="24"/>
          <w:lang w:eastAsia="ru-RU"/>
        </w:rPr>
        <w:br/>
      </w:r>
      <w:r w:rsidRPr="007251FC">
        <w:rPr>
          <w:rFonts w:ascii="Times New Roman" w:hAnsi="Times New Roman"/>
          <w:sz w:val="24"/>
          <w:szCs w:val="24"/>
          <w:lang w:eastAsia="ru-RU"/>
        </w:rPr>
        <w:t>Резолютивная часть решения объявлена 09 августа 2017 г.</w:t>
      </w:r>
      <w:r w:rsidRPr="007251FC">
        <w:rPr>
          <w:rFonts w:ascii="Times New Roman" w:hAnsi="Times New Roman"/>
          <w:sz w:val="24"/>
          <w:szCs w:val="24"/>
          <w:lang w:eastAsia="ru-RU"/>
        </w:rPr>
        <w:br/>
      </w:r>
      <w:proofErr w:type="spellStart"/>
      <w:r w:rsidRPr="007251FC">
        <w:rPr>
          <w:rFonts w:ascii="Times New Roman" w:hAnsi="Times New Roman"/>
          <w:sz w:val="24"/>
          <w:szCs w:val="24"/>
          <w:lang w:eastAsia="ru-RU"/>
        </w:rPr>
        <w:t>Полныи</w:t>
      </w:r>
      <w:proofErr w:type="spellEnd"/>
      <w:r w:rsidRPr="007251FC">
        <w:rPr>
          <w:rFonts w:ascii="Times New Roman" w:hAnsi="Times New Roman"/>
          <w:sz w:val="24"/>
          <w:szCs w:val="24"/>
          <w:lang w:eastAsia="ru-RU"/>
        </w:rPr>
        <w:t>̆ текст решения изготовлен 16 октября 2017 г.</w:t>
      </w:r>
      <w:r w:rsidRPr="007251FC">
        <w:rPr>
          <w:rFonts w:ascii="Times New Roman" w:hAnsi="Times New Roman"/>
          <w:sz w:val="24"/>
          <w:szCs w:val="24"/>
          <w:lang w:eastAsia="ru-RU"/>
        </w:rPr>
        <w:br/>
      </w:r>
      <w:proofErr w:type="spellStart"/>
      <w:r w:rsidRPr="007251FC">
        <w:rPr>
          <w:rFonts w:ascii="Times New Roman" w:hAnsi="Times New Roman"/>
          <w:sz w:val="24"/>
          <w:szCs w:val="24"/>
          <w:lang w:eastAsia="ru-RU"/>
        </w:rPr>
        <w:t>Арбитражныи</w:t>
      </w:r>
      <w:proofErr w:type="spellEnd"/>
      <w:r w:rsidRPr="007251FC">
        <w:rPr>
          <w:rFonts w:ascii="Times New Roman" w:hAnsi="Times New Roman"/>
          <w:sz w:val="24"/>
          <w:szCs w:val="24"/>
          <w:lang w:eastAsia="ru-RU"/>
        </w:rPr>
        <w:t>̆ суд г. Москвы в составе:</w:t>
      </w:r>
      <w:r w:rsidRPr="007251FC">
        <w:rPr>
          <w:rFonts w:ascii="Times New Roman" w:hAnsi="Times New Roman"/>
          <w:sz w:val="24"/>
          <w:szCs w:val="24"/>
          <w:lang w:eastAsia="ru-RU"/>
        </w:rPr>
        <w:br/>
      </w:r>
      <w:proofErr w:type="spellStart"/>
      <w:r w:rsidRPr="007251FC">
        <w:rPr>
          <w:rFonts w:ascii="Times New Roman" w:hAnsi="Times New Roman"/>
          <w:sz w:val="24"/>
          <w:szCs w:val="24"/>
          <w:lang w:eastAsia="ru-RU"/>
        </w:rPr>
        <w:t>Председательствующии</w:t>
      </w:r>
      <w:proofErr w:type="spellEnd"/>
      <w:r w:rsidRPr="007251FC">
        <w:rPr>
          <w:rFonts w:ascii="Times New Roman" w:hAnsi="Times New Roman"/>
          <w:sz w:val="24"/>
          <w:szCs w:val="24"/>
          <w:lang w:eastAsia="ru-RU"/>
        </w:rPr>
        <w:t>̆: судья Л.Н. Агеева</w:t>
      </w:r>
      <w:r w:rsidRPr="007251FC">
        <w:rPr>
          <w:rFonts w:ascii="Times New Roman" w:hAnsi="Times New Roman"/>
          <w:sz w:val="24"/>
          <w:szCs w:val="24"/>
          <w:lang w:eastAsia="ru-RU"/>
        </w:rPr>
        <w:br/>
        <w:t xml:space="preserve">при ведении протокола судебного заседания секретарем судебного заседания </w:t>
      </w:r>
      <w:proofErr w:type="spellStart"/>
      <w:r w:rsidRPr="007251FC">
        <w:rPr>
          <w:rFonts w:ascii="Times New Roman" w:hAnsi="Times New Roman"/>
          <w:sz w:val="24"/>
          <w:szCs w:val="24"/>
          <w:lang w:eastAsia="ru-RU"/>
        </w:rPr>
        <w:t>Ибрагимовои</w:t>
      </w:r>
      <w:proofErr w:type="spellEnd"/>
      <w:r w:rsidRPr="007251FC">
        <w:rPr>
          <w:rFonts w:ascii="Times New Roman" w:hAnsi="Times New Roman"/>
          <w:sz w:val="24"/>
          <w:szCs w:val="24"/>
          <w:lang w:eastAsia="ru-RU"/>
        </w:rPr>
        <w:t>̆ А.А., рассмотрев в открытом судебном заседании дело по иску</w:t>
      </w:r>
      <w:r w:rsidRPr="007251FC">
        <w:rPr>
          <w:rFonts w:ascii="Times New Roman" w:hAnsi="Times New Roman"/>
          <w:sz w:val="24"/>
          <w:szCs w:val="24"/>
          <w:lang w:eastAsia="ru-RU"/>
        </w:rPr>
        <w:br/>
        <w:t>ООО «</w:t>
      </w:r>
      <w:r w:rsidR="00984737">
        <w:rPr>
          <w:rFonts w:ascii="Times New Roman" w:hAnsi="Times New Roman"/>
          <w:sz w:val="24"/>
          <w:szCs w:val="24"/>
          <w:lang w:eastAsia="ru-RU"/>
        </w:rPr>
        <w:t>С</w:t>
      </w:r>
      <w:r w:rsidR="00984737" w:rsidRPr="007251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51FC">
        <w:rPr>
          <w:rFonts w:ascii="Times New Roman" w:hAnsi="Times New Roman"/>
          <w:sz w:val="24"/>
          <w:szCs w:val="24"/>
          <w:lang w:eastAsia="ru-RU"/>
        </w:rPr>
        <w:t>» к ООО «</w:t>
      </w:r>
      <w:r w:rsidR="00984737">
        <w:rPr>
          <w:rFonts w:ascii="Times New Roman" w:hAnsi="Times New Roman"/>
          <w:sz w:val="24"/>
          <w:szCs w:val="24"/>
          <w:lang w:eastAsia="ru-RU"/>
        </w:rPr>
        <w:t>И</w:t>
      </w:r>
      <w:r w:rsidRPr="007251FC">
        <w:rPr>
          <w:rFonts w:ascii="Times New Roman" w:hAnsi="Times New Roman"/>
          <w:sz w:val="24"/>
          <w:szCs w:val="24"/>
          <w:lang w:eastAsia="ru-RU"/>
        </w:rPr>
        <w:t>» третье лицо - ООО «НПО «Р»</w:t>
      </w:r>
      <w:r w:rsidRPr="007251FC">
        <w:rPr>
          <w:rFonts w:ascii="Times New Roman" w:hAnsi="Times New Roman"/>
          <w:sz w:val="24"/>
          <w:szCs w:val="24"/>
          <w:lang w:eastAsia="ru-RU"/>
        </w:rPr>
        <w:br/>
        <w:t>о взыскании 504 847 руб. 02 коп.</w:t>
      </w:r>
      <w:r w:rsidRPr="007251FC">
        <w:rPr>
          <w:rFonts w:ascii="Times New Roman" w:hAnsi="Times New Roman"/>
          <w:sz w:val="24"/>
          <w:szCs w:val="24"/>
          <w:lang w:eastAsia="ru-RU"/>
        </w:rPr>
        <w:br/>
        <w:t xml:space="preserve">при участии </w:t>
      </w:r>
      <w:proofErr w:type="spellStart"/>
      <w:r w:rsidRPr="007251FC">
        <w:rPr>
          <w:rFonts w:ascii="Times New Roman" w:hAnsi="Times New Roman"/>
          <w:sz w:val="24"/>
          <w:szCs w:val="24"/>
          <w:lang w:eastAsia="ru-RU"/>
        </w:rPr>
        <w:t>представителеи</w:t>
      </w:r>
      <w:proofErr w:type="spellEnd"/>
      <w:r w:rsidRPr="007251FC">
        <w:rPr>
          <w:rFonts w:ascii="Times New Roman" w:hAnsi="Times New Roman"/>
          <w:sz w:val="24"/>
          <w:szCs w:val="24"/>
          <w:lang w:eastAsia="ru-RU"/>
        </w:rPr>
        <w:t>̆:</w:t>
      </w:r>
      <w:r w:rsidRPr="007251FC">
        <w:rPr>
          <w:rFonts w:ascii="Times New Roman" w:hAnsi="Times New Roman"/>
          <w:sz w:val="24"/>
          <w:szCs w:val="24"/>
          <w:lang w:eastAsia="ru-RU"/>
        </w:rPr>
        <w:br/>
        <w:t xml:space="preserve">от ответчика – </w:t>
      </w:r>
      <w:r w:rsidR="00984737" w:rsidRPr="00984737">
        <w:rPr>
          <w:rFonts w:ascii="Times New Roman" w:hAnsi="Times New Roman"/>
          <w:b/>
          <w:sz w:val="24"/>
          <w:szCs w:val="24"/>
          <w:lang w:eastAsia="ru-RU"/>
        </w:rPr>
        <w:t xml:space="preserve">адвокат </w:t>
      </w:r>
      <w:r w:rsidRPr="00984737">
        <w:rPr>
          <w:rFonts w:ascii="Times New Roman" w:hAnsi="Times New Roman"/>
          <w:b/>
          <w:sz w:val="24"/>
          <w:szCs w:val="24"/>
          <w:lang w:eastAsia="ru-RU"/>
        </w:rPr>
        <w:t>Дмитриев А.Г.</w:t>
      </w:r>
      <w:r w:rsidRPr="007251FC">
        <w:rPr>
          <w:rFonts w:ascii="Times New Roman" w:hAnsi="Times New Roman"/>
          <w:sz w:val="24"/>
          <w:szCs w:val="24"/>
          <w:lang w:eastAsia="ru-RU"/>
        </w:rPr>
        <w:t xml:space="preserve"> по доверенности от 11.07.2017 г. </w:t>
      </w:r>
      <w:proofErr w:type="spellStart"/>
      <w:r w:rsidRPr="007251FC">
        <w:rPr>
          <w:rFonts w:ascii="Times New Roman" w:hAnsi="Times New Roman"/>
          <w:sz w:val="24"/>
          <w:szCs w:val="24"/>
          <w:lang w:eastAsia="ru-RU"/>
        </w:rPr>
        <w:t>No</w:t>
      </w:r>
      <w:proofErr w:type="spellEnd"/>
      <w:r w:rsidRPr="007251FC">
        <w:rPr>
          <w:rFonts w:ascii="Times New Roman" w:hAnsi="Times New Roman"/>
          <w:sz w:val="24"/>
          <w:szCs w:val="24"/>
          <w:lang w:eastAsia="ru-RU"/>
        </w:rPr>
        <w:t xml:space="preserve"> 3/07-2017, </w:t>
      </w:r>
      <w:proofErr w:type="spellStart"/>
      <w:r w:rsidRPr="007251FC">
        <w:rPr>
          <w:rFonts w:ascii="Times New Roman" w:hAnsi="Times New Roman"/>
          <w:sz w:val="24"/>
          <w:szCs w:val="24"/>
          <w:lang w:eastAsia="ru-RU"/>
        </w:rPr>
        <w:t>Дворцевая</w:t>
      </w:r>
      <w:proofErr w:type="spellEnd"/>
      <w:r w:rsidRPr="007251FC">
        <w:rPr>
          <w:rFonts w:ascii="Times New Roman" w:hAnsi="Times New Roman"/>
          <w:sz w:val="24"/>
          <w:szCs w:val="24"/>
          <w:lang w:eastAsia="ru-RU"/>
        </w:rPr>
        <w:t xml:space="preserve"> Л.И. по доверенности </w:t>
      </w:r>
      <w:proofErr w:type="spellStart"/>
      <w:r w:rsidRPr="007251FC">
        <w:rPr>
          <w:rFonts w:ascii="Times New Roman" w:hAnsi="Times New Roman"/>
          <w:sz w:val="24"/>
          <w:szCs w:val="24"/>
          <w:lang w:eastAsia="ru-RU"/>
        </w:rPr>
        <w:t>No</w:t>
      </w:r>
      <w:proofErr w:type="spellEnd"/>
      <w:r w:rsidRPr="007251FC">
        <w:rPr>
          <w:rFonts w:ascii="Times New Roman" w:hAnsi="Times New Roman"/>
          <w:sz w:val="24"/>
          <w:szCs w:val="24"/>
          <w:lang w:eastAsia="ru-RU"/>
        </w:rPr>
        <w:t xml:space="preserve"> 1-06-2017 от 06.06.2017 г.</w:t>
      </w:r>
      <w:r w:rsidRPr="007251FC">
        <w:rPr>
          <w:rFonts w:ascii="Times New Roman" w:hAnsi="Times New Roman"/>
          <w:sz w:val="24"/>
          <w:szCs w:val="24"/>
          <w:lang w:eastAsia="ru-RU"/>
        </w:rPr>
        <w:br/>
        <w:t xml:space="preserve">В судебное заседание не явились истец и третье лицо. </w:t>
      </w:r>
    </w:p>
    <w:p w14:paraId="18E58187" w14:textId="78CAA416" w:rsidR="007251FC" w:rsidRPr="007251FC" w:rsidRDefault="007251FC" w:rsidP="0098473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51FC">
        <w:rPr>
          <w:rFonts w:ascii="Times New Roman,Bold" w:hAnsi="Times New Roman,Bold"/>
          <w:sz w:val="24"/>
          <w:szCs w:val="24"/>
          <w:lang w:eastAsia="ru-RU"/>
        </w:rPr>
        <w:t>УСТАНОВИЛ:</w:t>
      </w:r>
    </w:p>
    <w:p w14:paraId="37A6E2D2" w14:textId="2F8CC4BC" w:rsidR="007251FC" w:rsidRPr="007251FC" w:rsidRDefault="007251FC" w:rsidP="009847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1FC">
        <w:rPr>
          <w:rFonts w:ascii="Times New Roman" w:hAnsi="Times New Roman"/>
          <w:sz w:val="24"/>
          <w:szCs w:val="24"/>
          <w:lang w:eastAsia="ru-RU"/>
        </w:rPr>
        <w:t xml:space="preserve">Общество с </w:t>
      </w:r>
      <w:proofErr w:type="spellStart"/>
      <w:r w:rsidRPr="007251FC">
        <w:rPr>
          <w:rFonts w:ascii="Times New Roman" w:hAnsi="Times New Roman"/>
          <w:sz w:val="24"/>
          <w:szCs w:val="24"/>
          <w:lang w:eastAsia="ru-RU"/>
        </w:rPr>
        <w:t>огранич</w:t>
      </w:r>
      <w:r w:rsidR="00984737">
        <w:rPr>
          <w:rFonts w:ascii="Times New Roman" w:hAnsi="Times New Roman"/>
          <w:sz w:val="24"/>
          <w:szCs w:val="24"/>
          <w:lang w:eastAsia="ru-RU"/>
        </w:rPr>
        <w:t>еннои</w:t>
      </w:r>
      <w:proofErr w:type="spellEnd"/>
      <w:r w:rsidR="00984737">
        <w:rPr>
          <w:rFonts w:ascii="Times New Roman" w:hAnsi="Times New Roman"/>
          <w:sz w:val="24"/>
          <w:szCs w:val="24"/>
          <w:lang w:eastAsia="ru-RU"/>
        </w:rPr>
        <w:t>̆ ответственностью «НПО «Р</w:t>
      </w:r>
      <w:r w:rsidRPr="007251FC">
        <w:rPr>
          <w:rFonts w:ascii="Times New Roman" w:hAnsi="Times New Roman"/>
          <w:sz w:val="24"/>
          <w:szCs w:val="24"/>
          <w:lang w:eastAsia="ru-RU"/>
        </w:rPr>
        <w:t xml:space="preserve">» обратилось в </w:t>
      </w:r>
      <w:proofErr w:type="spellStart"/>
      <w:r w:rsidRPr="007251FC">
        <w:rPr>
          <w:rFonts w:ascii="Times New Roman" w:hAnsi="Times New Roman"/>
          <w:sz w:val="24"/>
          <w:szCs w:val="24"/>
          <w:lang w:eastAsia="ru-RU"/>
        </w:rPr>
        <w:t>арбитражныи</w:t>
      </w:r>
      <w:proofErr w:type="spellEnd"/>
      <w:r w:rsidRPr="007251FC">
        <w:rPr>
          <w:rFonts w:ascii="Times New Roman" w:hAnsi="Times New Roman"/>
          <w:sz w:val="24"/>
          <w:szCs w:val="24"/>
          <w:lang w:eastAsia="ru-RU"/>
        </w:rPr>
        <w:t xml:space="preserve">̆ суд с исковым заявлением к Обществу с </w:t>
      </w:r>
      <w:proofErr w:type="spellStart"/>
      <w:r w:rsidRPr="007251FC">
        <w:rPr>
          <w:rFonts w:ascii="Times New Roman" w:hAnsi="Times New Roman"/>
          <w:sz w:val="24"/>
          <w:szCs w:val="24"/>
          <w:lang w:eastAsia="ru-RU"/>
        </w:rPr>
        <w:t>ограниченнои</w:t>
      </w:r>
      <w:proofErr w:type="spellEnd"/>
      <w:r w:rsidRPr="007251FC">
        <w:rPr>
          <w:rFonts w:ascii="Times New Roman" w:hAnsi="Times New Roman"/>
          <w:sz w:val="24"/>
          <w:szCs w:val="24"/>
          <w:lang w:eastAsia="ru-RU"/>
        </w:rPr>
        <w:t>̆ ответственностью «</w:t>
      </w:r>
      <w:r w:rsidR="00984737">
        <w:rPr>
          <w:rFonts w:ascii="Times New Roman" w:hAnsi="Times New Roman"/>
          <w:sz w:val="24"/>
          <w:szCs w:val="24"/>
          <w:lang w:eastAsia="ru-RU"/>
        </w:rPr>
        <w:t>И</w:t>
      </w:r>
      <w:r w:rsidRPr="007251FC">
        <w:rPr>
          <w:rFonts w:ascii="Times New Roman" w:hAnsi="Times New Roman"/>
          <w:sz w:val="24"/>
          <w:szCs w:val="24"/>
          <w:lang w:eastAsia="ru-RU"/>
        </w:rPr>
        <w:t xml:space="preserve">» о взыскании неосновательного обогащения в размере 400 000 руб., процентов за пользование чужими денежными средствами в размере 104 847 руб. 02 коп. </w:t>
      </w:r>
    </w:p>
    <w:p w14:paraId="185876C5" w14:textId="66E66BBD" w:rsidR="007251FC" w:rsidRPr="007251FC" w:rsidRDefault="007251FC" w:rsidP="009847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1FC">
        <w:rPr>
          <w:rFonts w:ascii="Times New Roman" w:hAnsi="Times New Roman"/>
          <w:sz w:val="24"/>
          <w:szCs w:val="24"/>
          <w:lang w:eastAsia="ru-RU"/>
        </w:rPr>
        <w:t>Определением от 19.07.2017 г. произведена замена, в порядке ст. 48 АПК РФ, истца ООО «НПО «Р» на ООО «</w:t>
      </w:r>
      <w:r w:rsidR="00984737">
        <w:rPr>
          <w:rFonts w:ascii="Times New Roman" w:hAnsi="Times New Roman"/>
          <w:sz w:val="24"/>
          <w:szCs w:val="24"/>
          <w:lang w:eastAsia="ru-RU"/>
        </w:rPr>
        <w:t>С</w:t>
      </w:r>
      <w:r w:rsidRPr="007251FC">
        <w:rPr>
          <w:rFonts w:ascii="Times New Roman" w:hAnsi="Times New Roman"/>
          <w:sz w:val="24"/>
          <w:szCs w:val="24"/>
          <w:lang w:eastAsia="ru-RU"/>
        </w:rPr>
        <w:t xml:space="preserve">». Данным определением к участию в деле в качестве третьего лица, не заявляющего самостоятельных требований относительно предмета спора, привлечено ООО «НПО «Р». </w:t>
      </w:r>
    </w:p>
    <w:p w14:paraId="14D12D4C" w14:textId="77777777" w:rsidR="007251FC" w:rsidRPr="007251FC" w:rsidRDefault="007251FC" w:rsidP="009847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1FC">
        <w:rPr>
          <w:rFonts w:ascii="Times New Roman" w:hAnsi="Times New Roman"/>
          <w:sz w:val="24"/>
          <w:szCs w:val="24"/>
          <w:lang w:eastAsia="ru-RU"/>
        </w:rPr>
        <w:t xml:space="preserve">В судебное заседание не явились истец и третье лицо. </w:t>
      </w:r>
    </w:p>
    <w:p w14:paraId="37C38C42" w14:textId="77777777" w:rsidR="007251FC" w:rsidRPr="007251FC" w:rsidRDefault="007251FC" w:rsidP="009847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1FC">
        <w:rPr>
          <w:rFonts w:ascii="Times New Roman" w:hAnsi="Times New Roman"/>
          <w:sz w:val="24"/>
          <w:szCs w:val="24"/>
          <w:lang w:eastAsia="ru-RU"/>
        </w:rPr>
        <w:t xml:space="preserve">Согласно ч. 1 ст. 123 АПК РФ, лица, участвующие в деле, и иные участники арбитражного процесса считаются извещенными надлежащим образом, если к началу судебного заседания, совершения отдельного процессуального </w:t>
      </w:r>
      <w:proofErr w:type="spellStart"/>
      <w:r w:rsidRPr="007251FC">
        <w:rPr>
          <w:rFonts w:ascii="Times New Roman" w:hAnsi="Times New Roman"/>
          <w:sz w:val="24"/>
          <w:szCs w:val="24"/>
          <w:lang w:eastAsia="ru-RU"/>
        </w:rPr>
        <w:t>действия</w:t>
      </w:r>
      <w:proofErr w:type="spellEnd"/>
      <w:r w:rsidRPr="007251F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51FC">
        <w:rPr>
          <w:rFonts w:ascii="Times New Roman" w:hAnsi="Times New Roman"/>
          <w:sz w:val="24"/>
          <w:szCs w:val="24"/>
          <w:lang w:eastAsia="ru-RU"/>
        </w:rPr>
        <w:t>арбитражныи</w:t>
      </w:r>
      <w:proofErr w:type="spellEnd"/>
      <w:r w:rsidRPr="007251FC">
        <w:rPr>
          <w:rFonts w:ascii="Times New Roman" w:hAnsi="Times New Roman"/>
          <w:sz w:val="24"/>
          <w:szCs w:val="24"/>
          <w:lang w:eastAsia="ru-RU"/>
        </w:rPr>
        <w:t xml:space="preserve">̆ суд располагает сведениями о получении адресатом копии определения о принятии искового заявления или заявления к производству и возбуждении производства по делу, </w:t>
      </w:r>
      <w:proofErr w:type="spellStart"/>
      <w:r w:rsidRPr="007251FC">
        <w:rPr>
          <w:rFonts w:ascii="Times New Roman" w:hAnsi="Times New Roman"/>
          <w:sz w:val="24"/>
          <w:szCs w:val="24"/>
          <w:lang w:eastAsia="ru-RU"/>
        </w:rPr>
        <w:t>направленнои</w:t>
      </w:r>
      <w:proofErr w:type="spellEnd"/>
      <w:r w:rsidRPr="007251FC">
        <w:rPr>
          <w:rFonts w:ascii="Times New Roman" w:hAnsi="Times New Roman"/>
          <w:sz w:val="24"/>
          <w:szCs w:val="24"/>
          <w:lang w:eastAsia="ru-RU"/>
        </w:rPr>
        <w:t xml:space="preserve">̆ ему в порядке, установленном настоящим Кодексом, или иными доказательствами получения лицами, участвующими в деле, информации о начавшемся судебном процессе. </w:t>
      </w:r>
    </w:p>
    <w:p w14:paraId="72E31478" w14:textId="30C01B16" w:rsidR="007251FC" w:rsidRPr="007251FC" w:rsidRDefault="007251FC" w:rsidP="009847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1FC">
        <w:rPr>
          <w:rFonts w:ascii="Times New Roman" w:hAnsi="Times New Roman"/>
          <w:sz w:val="24"/>
          <w:szCs w:val="24"/>
          <w:lang w:eastAsia="ru-RU"/>
        </w:rPr>
        <w:t xml:space="preserve">В соответствии с ч. 6 ст. 121 АПК РФ предусмотрено, что лица, участвующие в деле, после получения определения о принятии искового заявления или заявления к производству и возбуждении производства по делу, а лица, вступившие в дело или привлеченные к участию в деле позднее, и иные участники арбитражного процесса после получения первого судебного акта по рассматриваемому делу самостоятельно предпринимают меры по получению информации о движении дела с использованием любых источников </w:t>
      </w:r>
      <w:proofErr w:type="spellStart"/>
      <w:r w:rsidRPr="007251FC">
        <w:rPr>
          <w:rFonts w:ascii="Times New Roman" w:hAnsi="Times New Roman"/>
          <w:sz w:val="24"/>
          <w:szCs w:val="24"/>
          <w:lang w:eastAsia="ru-RU"/>
        </w:rPr>
        <w:t>такои</w:t>
      </w:r>
      <w:proofErr w:type="spellEnd"/>
      <w:r w:rsidRPr="007251FC">
        <w:rPr>
          <w:rFonts w:ascii="Times New Roman" w:hAnsi="Times New Roman"/>
          <w:sz w:val="24"/>
          <w:szCs w:val="24"/>
          <w:lang w:eastAsia="ru-RU"/>
        </w:rPr>
        <w:t xml:space="preserve">̆ информации и любых средств связи. Лица, участвующие в деле, несут риск наступления неблагоприятных последствий в результате непринятия мер по получению информации о </w:t>
      </w:r>
      <w:r w:rsidRPr="007251F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движении дела, если суд располагает </w:t>
      </w:r>
      <w:proofErr w:type="spellStart"/>
      <w:r w:rsidRPr="007251FC">
        <w:rPr>
          <w:rFonts w:ascii="Times New Roman" w:hAnsi="Times New Roman"/>
          <w:sz w:val="24"/>
          <w:szCs w:val="24"/>
          <w:lang w:eastAsia="ru-RU"/>
        </w:rPr>
        <w:t>информациеи</w:t>
      </w:r>
      <w:proofErr w:type="spellEnd"/>
      <w:r w:rsidRPr="007251FC">
        <w:rPr>
          <w:rFonts w:ascii="Times New Roman" w:hAnsi="Times New Roman"/>
          <w:sz w:val="24"/>
          <w:szCs w:val="24"/>
          <w:lang w:eastAsia="ru-RU"/>
        </w:rPr>
        <w:t xml:space="preserve">̆ о том, что указанные лица надлежащим образом извещены о начавшемся процессе. </w:t>
      </w:r>
    </w:p>
    <w:p w14:paraId="0C95244D" w14:textId="77777777" w:rsidR="007251FC" w:rsidRPr="007251FC" w:rsidRDefault="007251FC" w:rsidP="009847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1FC">
        <w:rPr>
          <w:rFonts w:ascii="Times New Roman" w:hAnsi="Times New Roman"/>
          <w:sz w:val="24"/>
          <w:szCs w:val="24"/>
          <w:lang w:eastAsia="ru-RU"/>
        </w:rPr>
        <w:t xml:space="preserve">С учетом изложенного, учитывая, что в судебном заседании 12.07.2017 г. присутствовали представители нового истца и третьего лица, суд считает не явившихся истца и третьего лица надлежащим образом извещенными о времени и месте рассмотрения дела. Дело рассмотрено в отсутствие </w:t>
      </w:r>
      <w:proofErr w:type="spellStart"/>
      <w:r w:rsidRPr="007251FC">
        <w:rPr>
          <w:rFonts w:ascii="Times New Roman" w:hAnsi="Times New Roman"/>
          <w:sz w:val="24"/>
          <w:szCs w:val="24"/>
          <w:lang w:eastAsia="ru-RU"/>
        </w:rPr>
        <w:t>представителеи</w:t>
      </w:r>
      <w:proofErr w:type="spellEnd"/>
      <w:r w:rsidRPr="007251FC">
        <w:rPr>
          <w:rFonts w:ascii="Times New Roman" w:hAnsi="Times New Roman"/>
          <w:sz w:val="24"/>
          <w:szCs w:val="24"/>
          <w:lang w:eastAsia="ru-RU"/>
        </w:rPr>
        <w:t xml:space="preserve">̆ истца и третьего лица, по представленным в материалы дела доказательствам, в соответствии со ст. 123, 156 АПК РФ. </w:t>
      </w:r>
    </w:p>
    <w:p w14:paraId="509E563E" w14:textId="77777777" w:rsidR="007251FC" w:rsidRPr="007251FC" w:rsidRDefault="007251FC" w:rsidP="009847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1FC">
        <w:rPr>
          <w:rFonts w:ascii="Times New Roman" w:hAnsi="Times New Roman"/>
          <w:sz w:val="24"/>
          <w:szCs w:val="24"/>
          <w:lang w:eastAsia="ru-RU"/>
        </w:rPr>
        <w:t xml:space="preserve">В судебном заседании ответчик против удовлетворения исковых требований возражал по доводам, изложенным в отзыве на исковое заявление. </w:t>
      </w:r>
    </w:p>
    <w:p w14:paraId="655F722C" w14:textId="77777777" w:rsidR="007251FC" w:rsidRPr="007251FC" w:rsidRDefault="007251FC" w:rsidP="009847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1FC">
        <w:rPr>
          <w:rFonts w:ascii="Times New Roman" w:hAnsi="Times New Roman"/>
          <w:sz w:val="24"/>
          <w:szCs w:val="24"/>
          <w:lang w:eastAsia="ru-RU"/>
        </w:rPr>
        <w:t xml:space="preserve">Суд, рассмотрев исковые требования, исследовав и оценив имеющиеся в материалах дела доказательства по правилам ст. 71 АПК РФ, выслушав представителя ответчика, считает, что заявленные исковые требования удовлетворению не подлежат, по следующим основаниям. </w:t>
      </w:r>
    </w:p>
    <w:p w14:paraId="19ABE02C" w14:textId="12D11DA3" w:rsidR="007251FC" w:rsidRPr="007251FC" w:rsidRDefault="007251FC" w:rsidP="009847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1FC">
        <w:rPr>
          <w:rFonts w:ascii="Times New Roman" w:hAnsi="Times New Roman"/>
          <w:sz w:val="24"/>
          <w:szCs w:val="24"/>
          <w:lang w:eastAsia="ru-RU"/>
        </w:rPr>
        <w:t xml:space="preserve">Как усматривается из материалов дела, третье лицо ООО «НПО «Р» перечислила ответчику денежные средства в размере 400 000 руб., что подтверждается платежными поручениями </w:t>
      </w:r>
      <w:proofErr w:type="spellStart"/>
      <w:r w:rsidRPr="007251FC">
        <w:rPr>
          <w:rFonts w:ascii="Times New Roman" w:hAnsi="Times New Roman"/>
          <w:sz w:val="24"/>
          <w:szCs w:val="24"/>
          <w:lang w:eastAsia="ru-RU"/>
        </w:rPr>
        <w:t>No</w:t>
      </w:r>
      <w:proofErr w:type="spellEnd"/>
      <w:r w:rsidRPr="007251FC">
        <w:rPr>
          <w:rFonts w:ascii="Times New Roman" w:hAnsi="Times New Roman"/>
          <w:sz w:val="24"/>
          <w:szCs w:val="24"/>
          <w:lang w:eastAsia="ru-RU"/>
        </w:rPr>
        <w:t xml:space="preserve"> 49 от 11.04.2014 г., </w:t>
      </w:r>
      <w:proofErr w:type="spellStart"/>
      <w:r w:rsidRPr="007251FC">
        <w:rPr>
          <w:rFonts w:ascii="Times New Roman" w:hAnsi="Times New Roman"/>
          <w:sz w:val="24"/>
          <w:szCs w:val="24"/>
          <w:lang w:eastAsia="ru-RU"/>
        </w:rPr>
        <w:t>No</w:t>
      </w:r>
      <w:proofErr w:type="spellEnd"/>
      <w:r w:rsidRPr="007251FC">
        <w:rPr>
          <w:rFonts w:ascii="Times New Roman" w:hAnsi="Times New Roman"/>
          <w:sz w:val="24"/>
          <w:szCs w:val="24"/>
          <w:lang w:eastAsia="ru-RU"/>
        </w:rPr>
        <w:t xml:space="preserve"> 57 от 16.04.2014 г. (</w:t>
      </w:r>
      <w:proofErr w:type="spellStart"/>
      <w:r w:rsidRPr="007251FC">
        <w:rPr>
          <w:rFonts w:ascii="Times New Roman" w:hAnsi="Times New Roman"/>
          <w:sz w:val="24"/>
          <w:szCs w:val="24"/>
          <w:lang w:eastAsia="ru-RU"/>
        </w:rPr>
        <w:t>л.д</w:t>
      </w:r>
      <w:proofErr w:type="spellEnd"/>
      <w:r w:rsidRPr="007251FC">
        <w:rPr>
          <w:rFonts w:ascii="Times New Roman" w:hAnsi="Times New Roman"/>
          <w:sz w:val="24"/>
          <w:szCs w:val="24"/>
          <w:lang w:eastAsia="ru-RU"/>
        </w:rPr>
        <w:t xml:space="preserve">. 12-13), в назначении которых значится «оплата по счету </w:t>
      </w:r>
      <w:proofErr w:type="spellStart"/>
      <w:r w:rsidRPr="007251FC">
        <w:rPr>
          <w:rFonts w:ascii="Times New Roman" w:hAnsi="Times New Roman"/>
          <w:sz w:val="24"/>
          <w:szCs w:val="24"/>
          <w:lang w:eastAsia="ru-RU"/>
        </w:rPr>
        <w:t>No</w:t>
      </w:r>
      <w:proofErr w:type="spellEnd"/>
      <w:r w:rsidRPr="007251FC">
        <w:rPr>
          <w:rFonts w:ascii="Times New Roman" w:hAnsi="Times New Roman"/>
          <w:sz w:val="24"/>
          <w:szCs w:val="24"/>
          <w:lang w:eastAsia="ru-RU"/>
        </w:rPr>
        <w:t xml:space="preserve"> ИИ00-000035 от 08.04.2014 г.». </w:t>
      </w:r>
    </w:p>
    <w:p w14:paraId="71C3B7D2" w14:textId="77777777" w:rsidR="007251FC" w:rsidRPr="007251FC" w:rsidRDefault="007251FC" w:rsidP="009847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1FC">
        <w:rPr>
          <w:rFonts w:ascii="Times New Roman" w:hAnsi="Times New Roman"/>
          <w:sz w:val="24"/>
          <w:szCs w:val="24"/>
          <w:lang w:eastAsia="ru-RU"/>
        </w:rPr>
        <w:t>Как указывает истец, спорные денежные средства были перечислены ошибочно в отсутствие между сторонами договорных обязательств, в связи с чем, 13.02.2017 г. истец направил в адрес ответчика претензию о возврате неосновательно полученных денежных средств (</w:t>
      </w:r>
      <w:proofErr w:type="spellStart"/>
      <w:r w:rsidRPr="007251FC">
        <w:rPr>
          <w:rFonts w:ascii="Times New Roman" w:hAnsi="Times New Roman"/>
          <w:sz w:val="24"/>
          <w:szCs w:val="24"/>
          <w:lang w:eastAsia="ru-RU"/>
        </w:rPr>
        <w:t>л.д</w:t>
      </w:r>
      <w:proofErr w:type="spellEnd"/>
      <w:r w:rsidRPr="007251FC">
        <w:rPr>
          <w:rFonts w:ascii="Times New Roman" w:hAnsi="Times New Roman"/>
          <w:sz w:val="24"/>
          <w:szCs w:val="24"/>
          <w:lang w:eastAsia="ru-RU"/>
        </w:rPr>
        <w:t xml:space="preserve">. 15-16). </w:t>
      </w:r>
    </w:p>
    <w:p w14:paraId="7C6FEA32" w14:textId="446D2EF3" w:rsidR="007251FC" w:rsidRPr="007251FC" w:rsidRDefault="007251FC" w:rsidP="009847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1FC">
        <w:rPr>
          <w:rFonts w:ascii="Times New Roman" w:hAnsi="Times New Roman"/>
          <w:sz w:val="24"/>
          <w:szCs w:val="24"/>
          <w:lang w:eastAsia="ru-RU"/>
        </w:rPr>
        <w:t xml:space="preserve">Вместе с тем, ответчиком в материалы дела представлен счет на оплату </w:t>
      </w:r>
      <w:proofErr w:type="spellStart"/>
      <w:r w:rsidRPr="007251FC">
        <w:rPr>
          <w:rFonts w:ascii="Times New Roman" w:hAnsi="Times New Roman"/>
          <w:sz w:val="24"/>
          <w:szCs w:val="24"/>
          <w:lang w:eastAsia="ru-RU"/>
        </w:rPr>
        <w:t>No</w:t>
      </w:r>
      <w:proofErr w:type="spellEnd"/>
      <w:r w:rsidRPr="007251FC">
        <w:rPr>
          <w:rFonts w:ascii="Times New Roman" w:hAnsi="Times New Roman"/>
          <w:sz w:val="24"/>
          <w:szCs w:val="24"/>
          <w:lang w:eastAsia="ru-RU"/>
        </w:rPr>
        <w:t xml:space="preserve"> ИИ00- 000035 от 08.04.2014 г. (</w:t>
      </w:r>
      <w:proofErr w:type="spellStart"/>
      <w:r w:rsidRPr="007251FC">
        <w:rPr>
          <w:rFonts w:ascii="Times New Roman" w:hAnsi="Times New Roman"/>
          <w:sz w:val="24"/>
          <w:szCs w:val="24"/>
          <w:lang w:eastAsia="ru-RU"/>
        </w:rPr>
        <w:t>л.д</w:t>
      </w:r>
      <w:proofErr w:type="spellEnd"/>
      <w:r w:rsidRPr="007251FC">
        <w:rPr>
          <w:rFonts w:ascii="Times New Roman" w:hAnsi="Times New Roman"/>
          <w:sz w:val="24"/>
          <w:szCs w:val="24"/>
          <w:lang w:eastAsia="ru-RU"/>
        </w:rPr>
        <w:t xml:space="preserve">. 102), согласно которому счет </w:t>
      </w:r>
      <w:proofErr w:type="spellStart"/>
      <w:r w:rsidRPr="007251FC">
        <w:rPr>
          <w:rFonts w:ascii="Times New Roman" w:hAnsi="Times New Roman"/>
          <w:sz w:val="24"/>
          <w:szCs w:val="24"/>
          <w:lang w:eastAsia="ru-RU"/>
        </w:rPr>
        <w:t>действителен</w:t>
      </w:r>
      <w:proofErr w:type="spellEnd"/>
      <w:r w:rsidRPr="007251FC">
        <w:rPr>
          <w:rFonts w:ascii="Times New Roman" w:hAnsi="Times New Roman"/>
          <w:sz w:val="24"/>
          <w:szCs w:val="24"/>
          <w:lang w:eastAsia="ru-RU"/>
        </w:rPr>
        <w:t xml:space="preserve"> до 30.04.2014 г.; оплата данного счета означает согласие с условиями поставки товара; товар отпускается по факту прихода денег на </w:t>
      </w:r>
      <w:proofErr w:type="spellStart"/>
      <w:r w:rsidRPr="007251FC">
        <w:rPr>
          <w:rFonts w:ascii="Times New Roman" w:hAnsi="Times New Roman"/>
          <w:sz w:val="24"/>
          <w:szCs w:val="24"/>
          <w:lang w:eastAsia="ru-RU"/>
        </w:rPr>
        <w:t>расчетныи</w:t>
      </w:r>
      <w:proofErr w:type="spellEnd"/>
      <w:r w:rsidRPr="007251FC">
        <w:rPr>
          <w:rFonts w:ascii="Times New Roman" w:hAnsi="Times New Roman"/>
          <w:sz w:val="24"/>
          <w:szCs w:val="24"/>
          <w:lang w:eastAsia="ru-RU"/>
        </w:rPr>
        <w:t xml:space="preserve">̆ счет поставщика, самовывозом при наличии доверенности и паспорта. Счет выставлен на сумму 435 000 руб. на поставку IBIX 25Р </w:t>
      </w:r>
      <w:proofErr w:type="spellStart"/>
      <w:r w:rsidRPr="007251FC">
        <w:rPr>
          <w:rFonts w:ascii="Times New Roman" w:hAnsi="Times New Roman"/>
          <w:sz w:val="24"/>
          <w:szCs w:val="24"/>
          <w:lang w:eastAsia="ru-RU"/>
        </w:rPr>
        <w:t>абразивоструйного</w:t>
      </w:r>
      <w:proofErr w:type="spellEnd"/>
      <w:r w:rsidRPr="007251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737">
        <w:rPr>
          <w:rFonts w:ascii="Times New Roman" w:hAnsi="Times New Roman"/>
          <w:sz w:val="24"/>
          <w:szCs w:val="24"/>
          <w:lang w:eastAsia="ru-RU"/>
        </w:rPr>
        <w:t>аппарата в количестве трех штук.</w:t>
      </w:r>
    </w:p>
    <w:p w14:paraId="6C788A8E" w14:textId="77777777" w:rsidR="007251FC" w:rsidRPr="007251FC" w:rsidRDefault="007251FC" w:rsidP="009847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1FC">
        <w:rPr>
          <w:rFonts w:ascii="Times New Roman" w:hAnsi="Times New Roman"/>
          <w:sz w:val="24"/>
          <w:szCs w:val="24"/>
          <w:lang w:eastAsia="ru-RU"/>
        </w:rPr>
        <w:t xml:space="preserve">Согласно п. 1 ст. 435 ГК РФ, </w:t>
      </w:r>
      <w:proofErr w:type="spellStart"/>
      <w:r w:rsidRPr="007251FC">
        <w:rPr>
          <w:rFonts w:ascii="Times New Roman" w:hAnsi="Times New Roman"/>
          <w:sz w:val="24"/>
          <w:szCs w:val="24"/>
          <w:lang w:eastAsia="ru-RU"/>
        </w:rPr>
        <w:t>офертои</w:t>
      </w:r>
      <w:proofErr w:type="spellEnd"/>
      <w:r w:rsidRPr="007251FC">
        <w:rPr>
          <w:rFonts w:ascii="Times New Roman" w:hAnsi="Times New Roman"/>
          <w:sz w:val="24"/>
          <w:szCs w:val="24"/>
          <w:lang w:eastAsia="ru-RU"/>
        </w:rPr>
        <w:t xml:space="preserve">̆ признается адресованное одному или нескольким конкретным лицам предложение,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предложение. </w:t>
      </w:r>
    </w:p>
    <w:p w14:paraId="6768564E" w14:textId="77777777" w:rsidR="007251FC" w:rsidRPr="007251FC" w:rsidRDefault="007251FC" w:rsidP="009847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1FC">
        <w:rPr>
          <w:rFonts w:ascii="Times New Roman" w:hAnsi="Times New Roman"/>
          <w:sz w:val="24"/>
          <w:szCs w:val="24"/>
          <w:lang w:eastAsia="ru-RU"/>
        </w:rPr>
        <w:t xml:space="preserve">В соответствии с п. 1 ст. 438 ГК РФ, акцептом признается ответ лица, которому адресована оферта, о ее принятии. Акцепт должен быть полным и безоговорочным. </w:t>
      </w:r>
    </w:p>
    <w:p w14:paraId="28C3DDC2" w14:textId="77777777" w:rsidR="007251FC" w:rsidRPr="007251FC" w:rsidRDefault="007251FC" w:rsidP="009847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1FC">
        <w:rPr>
          <w:rFonts w:ascii="Times New Roman" w:hAnsi="Times New Roman"/>
          <w:sz w:val="24"/>
          <w:szCs w:val="24"/>
          <w:lang w:eastAsia="ru-RU"/>
        </w:rPr>
        <w:t xml:space="preserve">Пунктом 3 ст. 438 ГК РФ предусмотрено, что совершение лицом, получившим оферту, в срок, </w:t>
      </w:r>
      <w:proofErr w:type="spellStart"/>
      <w:r w:rsidRPr="007251FC">
        <w:rPr>
          <w:rFonts w:ascii="Times New Roman" w:hAnsi="Times New Roman"/>
          <w:sz w:val="24"/>
          <w:szCs w:val="24"/>
          <w:lang w:eastAsia="ru-RU"/>
        </w:rPr>
        <w:t>установленныи</w:t>
      </w:r>
      <w:proofErr w:type="spellEnd"/>
      <w:r w:rsidRPr="007251FC">
        <w:rPr>
          <w:rFonts w:ascii="Times New Roman" w:hAnsi="Times New Roman"/>
          <w:sz w:val="24"/>
          <w:szCs w:val="24"/>
          <w:lang w:eastAsia="ru-RU"/>
        </w:rPr>
        <w:t xml:space="preserve">̆ для ее акцепта, </w:t>
      </w:r>
      <w:proofErr w:type="spellStart"/>
      <w:r w:rsidRPr="007251FC">
        <w:rPr>
          <w:rFonts w:ascii="Times New Roman" w:hAnsi="Times New Roman"/>
          <w:sz w:val="24"/>
          <w:szCs w:val="24"/>
          <w:lang w:eastAsia="ru-RU"/>
        </w:rPr>
        <w:t>действии</w:t>
      </w:r>
      <w:proofErr w:type="spellEnd"/>
      <w:r w:rsidRPr="007251FC">
        <w:rPr>
          <w:rFonts w:ascii="Times New Roman" w:hAnsi="Times New Roman"/>
          <w:sz w:val="24"/>
          <w:szCs w:val="24"/>
          <w:lang w:eastAsia="ru-RU"/>
        </w:rPr>
        <w:t xml:space="preserve">̆ по выполнению указанных в </w:t>
      </w:r>
      <w:proofErr w:type="spellStart"/>
      <w:r w:rsidRPr="007251FC">
        <w:rPr>
          <w:rFonts w:ascii="Times New Roman" w:hAnsi="Times New Roman"/>
          <w:sz w:val="24"/>
          <w:szCs w:val="24"/>
          <w:lang w:eastAsia="ru-RU"/>
        </w:rPr>
        <w:t>неи</w:t>
      </w:r>
      <w:proofErr w:type="spellEnd"/>
      <w:r w:rsidRPr="007251FC">
        <w:rPr>
          <w:rFonts w:ascii="Times New Roman" w:hAnsi="Times New Roman"/>
          <w:sz w:val="24"/>
          <w:szCs w:val="24"/>
          <w:lang w:eastAsia="ru-RU"/>
        </w:rPr>
        <w:t xml:space="preserve">̆ условий договора (отгрузка товаров, предоставление услуг, выполнение работ, уплата </w:t>
      </w:r>
      <w:proofErr w:type="spellStart"/>
      <w:r w:rsidRPr="007251FC">
        <w:rPr>
          <w:rFonts w:ascii="Times New Roman" w:hAnsi="Times New Roman"/>
          <w:sz w:val="24"/>
          <w:szCs w:val="24"/>
          <w:lang w:eastAsia="ru-RU"/>
        </w:rPr>
        <w:t>соответствующеи</w:t>
      </w:r>
      <w:proofErr w:type="spellEnd"/>
      <w:r w:rsidRPr="007251FC">
        <w:rPr>
          <w:rFonts w:ascii="Times New Roman" w:hAnsi="Times New Roman"/>
          <w:sz w:val="24"/>
          <w:szCs w:val="24"/>
          <w:lang w:eastAsia="ru-RU"/>
        </w:rPr>
        <w:t xml:space="preserve">̆ суммы и т.п.) считается акцептом, если иное не предусмотрено законом, иными правовыми актами или не указано в оферте. </w:t>
      </w:r>
    </w:p>
    <w:p w14:paraId="7D1F12C5" w14:textId="77777777" w:rsidR="007251FC" w:rsidRPr="007251FC" w:rsidRDefault="007251FC" w:rsidP="009847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1FC">
        <w:rPr>
          <w:rFonts w:ascii="Times New Roman" w:hAnsi="Times New Roman"/>
          <w:sz w:val="24"/>
          <w:szCs w:val="24"/>
          <w:lang w:eastAsia="ru-RU"/>
        </w:rPr>
        <w:t xml:space="preserve">С учетом изложенного, принимая во внимание назначение платежа в спорных платежных поручениях, а также соблюдение истцом срока оплаты, указанного в выставленном ответчику счете, суд приходит к выводу, что фактически между сторонами возникли договорные отношения, регулируемые </w:t>
      </w:r>
      <w:proofErr w:type="spellStart"/>
      <w:r w:rsidRPr="007251FC">
        <w:rPr>
          <w:rFonts w:ascii="Times New Roman" w:hAnsi="Times New Roman"/>
          <w:sz w:val="24"/>
          <w:szCs w:val="24"/>
          <w:lang w:eastAsia="ru-RU"/>
        </w:rPr>
        <w:t>главои</w:t>
      </w:r>
      <w:proofErr w:type="spellEnd"/>
      <w:r w:rsidRPr="007251FC">
        <w:rPr>
          <w:rFonts w:ascii="Times New Roman" w:hAnsi="Times New Roman"/>
          <w:sz w:val="24"/>
          <w:szCs w:val="24"/>
          <w:lang w:eastAsia="ru-RU"/>
        </w:rPr>
        <w:t xml:space="preserve">̆ 30 Гражданского кодекса РФ. </w:t>
      </w:r>
    </w:p>
    <w:p w14:paraId="2C2011B8" w14:textId="77777777" w:rsidR="007251FC" w:rsidRPr="007251FC" w:rsidRDefault="007251FC" w:rsidP="009847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1FC">
        <w:rPr>
          <w:rFonts w:ascii="Times New Roman" w:hAnsi="Times New Roman"/>
          <w:sz w:val="24"/>
          <w:szCs w:val="24"/>
          <w:lang w:eastAsia="ru-RU"/>
        </w:rPr>
        <w:t>В доказательство поставки предоплаченного товара, ответчиком в материалы дела представлены: соглашение о поставке (</w:t>
      </w:r>
      <w:proofErr w:type="spellStart"/>
      <w:r w:rsidRPr="007251FC">
        <w:rPr>
          <w:rFonts w:ascii="Times New Roman" w:hAnsi="Times New Roman"/>
          <w:sz w:val="24"/>
          <w:szCs w:val="24"/>
          <w:lang w:eastAsia="ru-RU"/>
        </w:rPr>
        <w:t>л.д</w:t>
      </w:r>
      <w:proofErr w:type="spellEnd"/>
      <w:r w:rsidRPr="007251FC">
        <w:rPr>
          <w:rFonts w:ascii="Times New Roman" w:hAnsi="Times New Roman"/>
          <w:sz w:val="24"/>
          <w:szCs w:val="24"/>
          <w:lang w:eastAsia="ru-RU"/>
        </w:rPr>
        <w:t>. 108-109), транзитная декларация (</w:t>
      </w:r>
      <w:proofErr w:type="spellStart"/>
      <w:r w:rsidRPr="007251FC">
        <w:rPr>
          <w:rFonts w:ascii="Times New Roman" w:hAnsi="Times New Roman"/>
          <w:sz w:val="24"/>
          <w:szCs w:val="24"/>
          <w:lang w:eastAsia="ru-RU"/>
        </w:rPr>
        <w:t>л.д</w:t>
      </w:r>
      <w:proofErr w:type="spellEnd"/>
      <w:r w:rsidRPr="007251FC">
        <w:rPr>
          <w:rFonts w:ascii="Times New Roman" w:hAnsi="Times New Roman"/>
          <w:sz w:val="24"/>
          <w:szCs w:val="24"/>
          <w:lang w:eastAsia="ru-RU"/>
        </w:rPr>
        <w:t>. 110- 112), декларация на товары (</w:t>
      </w:r>
      <w:proofErr w:type="spellStart"/>
      <w:r w:rsidRPr="007251FC">
        <w:rPr>
          <w:rFonts w:ascii="Times New Roman" w:hAnsi="Times New Roman"/>
          <w:sz w:val="24"/>
          <w:szCs w:val="24"/>
          <w:lang w:eastAsia="ru-RU"/>
        </w:rPr>
        <w:t>л.д</w:t>
      </w:r>
      <w:proofErr w:type="spellEnd"/>
      <w:r w:rsidRPr="007251FC">
        <w:rPr>
          <w:rFonts w:ascii="Times New Roman" w:hAnsi="Times New Roman"/>
          <w:sz w:val="24"/>
          <w:szCs w:val="24"/>
          <w:lang w:eastAsia="ru-RU"/>
        </w:rPr>
        <w:t xml:space="preserve">. 113-115), платежные поручения на оплату доставки груза и </w:t>
      </w:r>
      <w:proofErr w:type="spellStart"/>
      <w:r w:rsidRPr="007251FC">
        <w:rPr>
          <w:rFonts w:ascii="Times New Roman" w:hAnsi="Times New Roman"/>
          <w:sz w:val="24"/>
          <w:szCs w:val="24"/>
          <w:lang w:eastAsia="ru-RU"/>
        </w:rPr>
        <w:t>таможеннои</w:t>
      </w:r>
      <w:proofErr w:type="spellEnd"/>
      <w:r w:rsidRPr="007251FC">
        <w:rPr>
          <w:rFonts w:ascii="Times New Roman" w:hAnsi="Times New Roman"/>
          <w:sz w:val="24"/>
          <w:szCs w:val="24"/>
          <w:lang w:eastAsia="ru-RU"/>
        </w:rPr>
        <w:t>̆ пошлины (</w:t>
      </w:r>
      <w:proofErr w:type="spellStart"/>
      <w:r w:rsidRPr="007251FC">
        <w:rPr>
          <w:rFonts w:ascii="Times New Roman" w:hAnsi="Times New Roman"/>
          <w:sz w:val="24"/>
          <w:szCs w:val="24"/>
          <w:lang w:eastAsia="ru-RU"/>
        </w:rPr>
        <w:t>л.д</w:t>
      </w:r>
      <w:proofErr w:type="spellEnd"/>
      <w:r w:rsidRPr="007251FC">
        <w:rPr>
          <w:rFonts w:ascii="Times New Roman" w:hAnsi="Times New Roman"/>
          <w:sz w:val="24"/>
          <w:szCs w:val="24"/>
          <w:lang w:eastAsia="ru-RU"/>
        </w:rPr>
        <w:t xml:space="preserve">. 116-120), сертификат соответствия на </w:t>
      </w:r>
      <w:proofErr w:type="spellStart"/>
      <w:r w:rsidRPr="007251FC">
        <w:rPr>
          <w:rFonts w:ascii="Times New Roman" w:hAnsi="Times New Roman"/>
          <w:sz w:val="24"/>
          <w:szCs w:val="24"/>
          <w:lang w:eastAsia="ru-RU"/>
        </w:rPr>
        <w:t>спорныи</w:t>
      </w:r>
      <w:proofErr w:type="spellEnd"/>
      <w:r w:rsidRPr="007251FC">
        <w:rPr>
          <w:rFonts w:ascii="Times New Roman" w:hAnsi="Times New Roman"/>
          <w:sz w:val="24"/>
          <w:szCs w:val="24"/>
          <w:lang w:eastAsia="ru-RU"/>
        </w:rPr>
        <w:t>̆ товар (</w:t>
      </w:r>
      <w:proofErr w:type="spellStart"/>
      <w:r w:rsidRPr="007251FC">
        <w:rPr>
          <w:rFonts w:ascii="Times New Roman" w:hAnsi="Times New Roman"/>
          <w:sz w:val="24"/>
          <w:szCs w:val="24"/>
          <w:lang w:eastAsia="ru-RU"/>
        </w:rPr>
        <w:t>л.д</w:t>
      </w:r>
      <w:proofErr w:type="spellEnd"/>
      <w:r w:rsidRPr="007251FC">
        <w:rPr>
          <w:rFonts w:ascii="Times New Roman" w:hAnsi="Times New Roman"/>
          <w:sz w:val="24"/>
          <w:szCs w:val="24"/>
          <w:lang w:eastAsia="ru-RU"/>
        </w:rPr>
        <w:t xml:space="preserve">. 121). </w:t>
      </w:r>
    </w:p>
    <w:p w14:paraId="3E85019C" w14:textId="2BAEF71F" w:rsidR="007251FC" w:rsidRPr="007251FC" w:rsidRDefault="007251FC" w:rsidP="009847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1FC">
        <w:rPr>
          <w:rFonts w:ascii="Times New Roman" w:hAnsi="Times New Roman"/>
          <w:sz w:val="24"/>
          <w:szCs w:val="24"/>
          <w:lang w:eastAsia="ru-RU"/>
        </w:rPr>
        <w:t xml:space="preserve">Уведомлением от 10.07.2017 г. </w:t>
      </w:r>
      <w:proofErr w:type="spellStart"/>
      <w:r w:rsidRPr="007251FC">
        <w:rPr>
          <w:rFonts w:ascii="Times New Roman" w:hAnsi="Times New Roman"/>
          <w:sz w:val="24"/>
          <w:szCs w:val="24"/>
          <w:lang w:eastAsia="ru-RU"/>
        </w:rPr>
        <w:t>No</w:t>
      </w:r>
      <w:proofErr w:type="spellEnd"/>
      <w:r w:rsidRPr="007251FC">
        <w:rPr>
          <w:rFonts w:ascii="Times New Roman" w:hAnsi="Times New Roman"/>
          <w:sz w:val="24"/>
          <w:szCs w:val="24"/>
          <w:lang w:eastAsia="ru-RU"/>
        </w:rPr>
        <w:t xml:space="preserve"> 1-07/2017 г. (</w:t>
      </w:r>
      <w:proofErr w:type="spellStart"/>
      <w:r w:rsidRPr="007251FC">
        <w:rPr>
          <w:rFonts w:ascii="Times New Roman" w:hAnsi="Times New Roman"/>
          <w:sz w:val="24"/>
          <w:szCs w:val="24"/>
          <w:lang w:eastAsia="ru-RU"/>
        </w:rPr>
        <w:t>л.д</w:t>
      </w:r>
      <w:proofErr w:type="spellEnd"/>
      <w:r w:rsidRPr="007251FC">
        <w:rPr>
          <w:rFonts w:ascii="Times New Roman" w:hAnsi="Times New Roman"/>
          <w:sz w:val="24"/>
          <w:szCs w:val="24"/>
          <w:lang w:eastAsia="ru-RU"/>
        </w:rPr>
        <w:t>. 122) ответчик сообщил о необходимости доплатить остаток денежных средств по счету, а также о готовности отгрузить товар после оплаты счета на складе по адресу: г. Москва, Волоколамское ш., 95. Данное уведомление направлено в адрес третьего лица, согласно почтовым квитанциям и описям вложения (</w:t>
      </w:r>
      <w:proofErr w:type="spellStart"/>
      <w:r w:rsidRPr="007251FC">
        <w:rPr>
          <w:rFonts w:ascii="Times New Roman" w:hAnsi="Times New Roman"/>
          <w:sz w:val="24"/>
          <w:szCs w:val="24"/>
          <w:lang w:eastAsia="ru-RU"/>
        </w:rPr>
        <w:t>л.д</w:t>
      </w:r>
      <w:proofErr w:type="spellEnd"/>
      <w:r w:rsidRPr="007251FC">
        <w:rPr>
          <w:rFonts w:ascii="Times New Roman" w:hAnsi="Times New Roman"/>
          <w:sz w:val="24"/>
          <w:szCs w:val="24"/>
          <w:lang w:eastAsia="ru-RU"/>
        </w:rPr>
        <w:t xml:space="preserve">. 123-124). </w:t>
      </w:r>
    </w:p>
    <w:p w14:paraId="0F9BA168" w14:textId="77777777" w:rsidR="007251FC" w:rsidRPr="007251FC" w:rsidRDefault="007251FC" w:rsidP="009847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1FC">
        <w:rPr>
          <w:rFonts w:ascii="Times New Roman" w:hAnsi="Times New Roman"/>
          <w:sz w:val="24"/>
          <w:szCs w:val="24"/>
          <w:lang w:eastAsia="ru-RU"/>
        </w:rPr>
        <w:t xml:space="preserve">Названные обстоятельства не были документально опровергнуты истцом. Доказательств того, что истец, или его </w:t>
      </w:r>
      <w:proofErr w:type="spellStart"/>
      <w:r w:rsidRPr="007251FC">
        <w:rPr>
          <w:rFonts w:ascii="Times New Roman" w:hAnsi="Times New Roman"/>
          <w:sz w:val="24"/>
          <w:szCs w:val="24"/>
          <w:lang w:eastAsia="ru-RU"/>
        </w:rPr>
        <w:t>правопредшественник</w:t>
      </w:r>
      <w:proofErr w:type="spellEnd"/>
      <w:r w:rsidRPr="007251FC">
        <w:rPr>
          <w:rFonts w:ascii="Times New Roman" w:hAnsi="Times New Roman"/>
          <w:sz w:val="24"/>
          <w:szCs w:val="24"/>
          <w:lang w:eastAsia="ru-RU"/>
        </w:rPr>
        <w:t xml:space="preserve"> отказались от исполнения обязательства в порядке ст. 487 ГК РФ в материалы дела не представлено. При этом суд учитывает, что согласно </w:t>
      </w:r>
      <w:proofErr w:type="gramStart"/>
      <w:r w:rsidRPr="007251FC">
        <w:rPr>
          <w:rFonts w:ascii="Times New Roman" w:hAnsi="Times New Roman"/>
          <w:sz w:val="24"/>
          <w:szCs w:val="24"/>
          <w:lang w:eastAsia="ru-RU"/>
        </w:rPr>
        <w:t>условиям</w:t>
      </w:r>
      <w:proofErr w:type="gramEnd"/>
      <w:r w:rsidRPr="007251FC">
        <w:rPr>
          <w:rFonts w:ascii="Times New Roman" w:hAnsi="Times New Roman"/>
          <w:sz w:val="24"/>
          <w:szCs w:val="24"/>
          <w:lang w:eastAsia="ru-RU"/>
        </w:rPr>
        <w:t xml:space="preserve"> акцептованного истцом счета ответчика, передача товара покупателю подразумевает 100 % предоплату товара, которая истцом, согласно счету осуществлена не была. </w:t>
      </w:r>
    </w:p>
    <w:p w14:paraId="608BBD30" w14:textId="77777777" w:rsidR="007251FC" w:rsidRPr="007251FC" w:rsidRDefault="007251FC" w:rsidP="009847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1FC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ст. 307 ГК РФ в силу обязательства одно лицо (должник) обязано совершить в пользу другого лица (кредитора) определенные </w:t>
      </w:r>
      <w:proofErr w:type="spellStart"/>
      <w:r w:rsidRPr="007251FC">
        <w:rPr>
          <w:rFonts w:ascii="Times New Roman" w:hAnsi="Times New Roman"/>
          <w:sz w:val="24"/>
          <w:szCs w:val="24"/>
          <w:lang w:eastAsia="ru-RU"/>
        </w:rPr>
        <w:t>действия</w:t>
      </w:r>
      <w:proofErr w:type="spellEnd"/>
      <w:r w:rsidRPr="007251FC">
        <w:rPr>
          <w:rFonts w:ascii="Times New Roman" w:hAnsi="Times New Roman"/>
          <w:sz w:val="24"/>
          <w:szCs w:val="24"/>
          <w:lang w:eastAsia="ru-RU"/>
        </w:rPr>
        <w:t xml:space="preserve">, как-то: передать имущество, выполнить работу, уплатить деньги, а кредитор имеет право требовать от должника исполнения его обязанности. </w:t>
      </w:r>
    </w:p>
    <w:p w14:paraId="6BE5D34B" w14:textId="77777777" w:rsidR="007251FC" w:rsidRPr="007251FC" w:rsidRDefault="007251FC" w:rsidP="009847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1FC">
        <w:rPr>
          <w:rFonts w:ascii="Times New Roman" w:hAnsi="Times New Roman"/>
          <w:sz w:val="24"/>
          <w:szCs w:val="24"/>
          <w:lang w:eastAsia="ru-RU"/>
        </w:rPr>
        <w:t xml:space="preserve">Согласно ст. 309 ГК РФ обязательства должны исполняться надлежащим образом в соответствии с условиями обязательства и требованиями закона, иных правовых актов. </w:t>
      </w:r>
    </w:p>
    <w:p w14:paraId="6AE7E3EC" w14:textId="77777777" w:rsidR="007251FC" w:rsidRPr="007251FC" w:rsidRDefault="007251FC" w:rsidP="009847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251FC">
        <w:rPr>
          <w:rFonts w:ascii="Times New Roman" w:hAnsi="Times New Roman"/>
          <w:sz w:val="24"/>
          <w:szCs w:val="24"/>
          <w:lang w:eastAsia="ru-RU"/>
        </w:rPr>
        <w:t>Статьеи</w:t>
      </w:r>
      <w:proofErr w:type="spellEnd"/>
      <w:r w:rsidRPr="007251FC">
        <w:rPr>
          <w:rFonts w:ascii="Times New Roman" w:hAnsi="Times New Roman"/>
          <w:sz w:val="24"/>
          <w:szCs w:val="24"/>
          <w:lang w:eastAsia="ru-RU"/>
        </w:rPr>
        <w:t xml:space="preserve">̆ 309 ГК РФ также предусмотрено, что </w:t>
      </w:r>
      <w:proofErr w:type="spellStart"/>
      <w:r w:rsidRPr="007251FC">
        <w:rPr>
          <w:rFonts w:ascii="Times New Roman" w:hAnsi="Times New Roman"/>
          <w:sz w:val="24"/>
          <w:szCs w:val="24"/>
          <w:lang w:eastAsia="ru-RU"/>
        </w:rPr>
        <w:t>одностороннии</w:t>
      </w:r>
      <w:proofErr w:type="spellEnd"/>
      <w:r w:rsidRPr="007251FC">
        <w:rPr>
          <w:rFonts w:ascii="Times New Roman" w:hAnsi="Times New Roman"/>
          <w:sz w:val="24"/>
          <w:szCs w:val="24"/>
          <w:lang w:eastAsia="ru-RU"/>
        </w:rPr>
        <w:t xml:space="preserve">̆ отказ от исполнения обязательств не допускается. </w:t>
      </w:r>
    </w:p>
    <w:p w14:paraId="5D1FC25A" w14:textId="77777777" w:rsidR="007251FC" w:rsidRPr="007251FC" w:rsidRDefault="007251FC" w:rsidP="009847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1FC">
        <w:rPr>
          <w:rFonts w:ascii="Times New Roman" w:hAnsi="Times New Roman"/>
          <w:sz w:val="24"/>
          <w:szCs w:val="24"/>
          <w:lang w:eastAsia="ru-RU"/>
        </w:rPr>
        <w:t xml:space="preserve">С учетом изложенного, суд приходит к выводу, что истец не доказал факт наличия со стороны ответчика неосновательного обогащения, предоставившего встречное исполнение обязательств по поставке товара. </w:t>
      </w:r>
    </w:p>
    <w:p w14:paraId="266FED02" w14:textId="77777777" w:rsidR="007251FC" w:rsidRPr="007251FC" w:rsidRDefault="007251FC" w:rsidP="009847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1FC">
        <w:rPr>
          <w:rFonts w:ascii="Times New Roman" w:hAnsi="Times New Roman"/>
          <w:sz w:val="24"/>
          <w:szCs w:val="24"/>
          <w:lang w:eastAsia="ru-RU"/>
        </w:rPr>
        <w:t xml:space="preserve">Согласно ст. 65 АПК РФ каждое лицо, участвующее в деле, должно доказать обстоятельства, на которые оно ссылается как на основание своих требований и возражений. Обязанность доказывания обстоятельств, послуживших основанием для принятия государственными органами, органами местного самоуправления, иными органами, должностными лицами оспариваемых актов, решений, совершения </w:t>
      </w:r>
      <w:proofErr w:type="spellStart"/>
      <w:r w:rsidRPr="007251FC">
        <w:rPr>
          <w:rFonts w:ascii="Times New Roman" w:hAnsi="Times New Roman"/>
          <w:sz w:val="24"/>
          <w:szCs w:val="24"/>
          <w:lang w:eastAsia="ru-RU"/>
        </w:rPr>
        <w:t>действии</w:t>
      </w:r>
      <w:proofErr w:type="spellEnd"/>
      <w:r w:rsidRPr="007251FC">
        <w:rPr>
          <w:rFonts w:ascii="Times New Roman" w:hAnsi="Times New Roman"/>
          <w:sz w:val="24"/>
          <w:szCs w:val="24"/>
          <w:lang w:eastAsia="ru-RU"/>
        </w:rPr>
        <w:t>̆ (</w:t>
      </w:r>
      <w:proofErr w:type="spellStart"/>
      <w:r w:rsidRPr="007251FC">
        <w:rPr>
          <w:rFonts w:ascii="Times New Roman" w:hAnsi="Times New Roman"/>
          <w:sz w:val="24"/>
          <w:szCs w:val="24"/>
          <w:lang w:eastAsia="ru-RU"/>
        </w:rPr>
        <w:t>бездействия</w:t>
      </w:r>
      <w:proofErr w:type="spellEnd"/>
      <w:r w:rsidRPr="007251FC">
        <w:rPr>
          <w:rFonts w:ascii="Times New Roman" w:hAnsi="Times New Roman"/>
          <w:sz w:val="24"/>
          <w:szCs w:val="24"/>
          <w:lang w:eastAsia="ru-RU"/>
        </w:rPr>
        <w:t xml:space="preserve">), возлагается на соответствующие орган или должностное лицо. </w:t>
      </w:r>
    </w:p>
    <w:p w14:paraId="2EE4384D" w14:textId="77777777" w:rsidR="007251FC" w:rsidRPr="007251FC" w:rsidRDefault="007251FC" w:rsidP="009847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1FC">
        <w:rPr>
          <w:rFonts w:ascii="Times New Roman" w:hAnsi="Times New Roman"/>
          <w:sz w:val="24"/>
          <w:szCs w:val="24"/>
          <w:lang w:eastAsia="ru-RU"/>
        </w:rPr>
        <w:t xml:space="preserve">В соответствии с ч. 1 ст. 71 АПК РФ </w:t>
      </w:r>
      <w:proofErr w:type="spellStart"/>
      <w:r w:rsidRPr="007251FC">
        <w:rPr>
          <w:rFonts w:ascii="Times New Roman" w:hAnsi="Times New Roman"/>
          <w:sz w:val="24"/>
          <w:szCs w:val="24"/>
          <w:lang w:eastAsia="ru-RU"/>
        </w:rPr>
        <w:t>арбитражныи</w:t>
      </w:r>
      <w:proofErr w:type="spellEnd"/>
      <w:r w:rsidRPr="007251FC">
        <w:rPr>
          <w:rFonts w:ascii="Times New Roman" w:hAnsi="Times New Roman"/>
          <w:sz w:val="24"/>
          <w:szCs w:val="24"/>
          <w:lang w:eastAsia="ru-RU"/>
        </w:rPr>
        <w:t xml:space="preserve">̆ суд оценивает доказательства по своему внутреннему убеждению, основанному на всестороннем, полном, объективном и непосредственном исследовании имеющихся в деле доказательств. </w:t>
      </w:r>
    </w:p>
    <w:p w14:paraId="04509BE5" w14:textId="77777777" w:rsidR="007251FC" w:rsidRPr="007251FC" w:rsidRDefault="007251FC" w:rsidP="009847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1FC">
        <w:rPr>
          <w:rFonts w:ascii="Times New Roman" w:hAnsi="Times New Roman"/>
          <w:sz w:val="24"/>
          <w:szCs w:val="24"/>
          <w:lang w:eastAsia="ru-RU"/>
        </w:rPr>
        <w:t xml:space="preserve">С учетом изложенного, суд не находит оснований для удовлетворения заявленных исковых требований. </w:t>
      </w:r>
    </w:p>
    <w:p w14:paraId="23796354" w14:textId="77777777" w:rsidR="007251FC" w:rsidRPr="007251FC" w:rsidRDefault="007251FC" w:rsidP="009847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1FC">
        <w:rPr>
          <w:rFonts w:ascii="Times New Roman" w:hAnsi="Times New Roman"/>
          <w:sz w:val="24"/>
          <w:szCs w:val="24"/>
          <w:lang w:eastAsia="ru-RU"/>
        </w:rPr>
        <w:t xml:space="preserve">На основании </w:t>
      </w:r>
      <w:proofErr w:type="spellStart"/>
      <w:r w:rsidRPr="007251FC">
        <w:rPr>
          <w:rFonts w:ascii="Times New Roman" w:hAnsi="Times New Roman"/>
          <w:sz w:val="24"/>
          <w:szCs w:val="24"/>
          <w:lang w:eastAsia="ru-RU"/>
        </w:rPr>
        <w:t>ст.ст</w:t>
      </w:r>
      <w:proofErr w:type="spellEnd"/>
      <w:r w:rsidRPr="007251FC">
        <w:rPr>
          <w:rFonts w:ascii="Times New Roman" w:hAnsi="Times New Roman"/>
          <w:sz w:val="24"/>
          <w:szCs w:val="24"/>
          <w:lang w:eastAsia="ru-RU"/>
        </w:rPr>
        <w:t xml:space="preserve">. 11, 12, 307, 309, 310 ГК РФ, руководствуясь </w:t>
      </w:r>
      <w:proofErr w:type="spellStart"/>
      <w:r w:rsidRPr="007251FC">
        <w:rPr>
          <w:rFonts w:ascii="Times New Roman" w:hAnsi="Times New Roman"/>
          <w:sz w:val="24"/>
          <w:szCs w:val="24"/>
          <w:lang w:eastAsia="ru-RU"/>
        </w:rPr>
        <w:t>ст.ст</w:t>
      </w:r>
      <w:proofErr w:type="spellEnd"/>
      <w:r w:rsidRPr="007251FC">
        <w:rPr>
          <w:rFonts w:ascii="Times New Roman" w:hAnsi="Times New Roman"/>
          <w:sz w:val="24"/>
          <w:szCs w:val="24"/>
          <w:lang w:eastAsia="ru-RU"/>
        </w:rPr>
        <w:t xml:space="preserve">. 4, 9, 65-68, 71, 102, 106, 110, 121, 123, 156, 167-171, 180, 181 АПК РФ, суд </w:t>
      </w:r>
    </w:p>
    <w:p w14:paraId="02E45DC5" w14:textId="724B27BE" w:rsidR="007251FC" w:rsidRPr="007251FC" w:rsidRDefault="007251FC" w:rsidP="0098473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51FC">
        <w:rPr>
          <w:rFonts w:ascii="Times New Roman,Bold" w:hAnsi="Times New Roman,Bold"/>
          <w:sz w:val="24"/>
          <w:szCs w:val="24"/>
          <w:lang w:eastAsia="ru-RU"/>
        </w:rPr>
        <w:t>РЕ</w:t>
      </w:r>
      <w:bookmarkStart w:id="0" w:name="_GoBack"/>
      <w:bookmarkEnd w:id="0"/>
      <w:r w:rsidRPr="007251FC">
        <w:rPr>
          <w:rFonts w:ascii="Times New Roman,Bold" w:hAnsi="Times New Roman,Bold"/>
          <w:sz w:val="24"/>
          <w:szCs w:val="24"/>
          <w:lang w:eastAsia="ru-RU"/>
        </w:rPr>
        <w:t>ШИЛ:</w:t>
      </w:r>
    </w:p>
    <w:p w14:paraId="0DEDF04A" w14:textId="77777777" w:rsidR="007251FC" w:rsidRPr="007251FC" w:rsidRDefault="007251FC" w:rsidP="009847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1FC">
        <w:rPr>
          <w:rFonts w:ascii="Times New Roman" w:hAnsi="Times New Roman"/>
          <w:sz w:val="24"/>
          <w:szCs w:val="24"/>
          <w:lang w:eastAsia="ru-RU"/>
        </w:rPr>
        <w:t>В удовлетворении исковых требований отказать.</w:t>
      </w:r>
      <w:r w:rsidRPr="007251FC">
        <w:rPr>
          <w:rFonts w:ascii="Times New Roman" w:hAnsi="Times New Roman"/>
          <w:sz w:val="24"/>
          <w:szCs w:val="24"/>
          <w:lang w:eastAsia="ru-RU"/>
        </w:rPr>
        <w:br/>
        <w:t xml:space="preserve">Решение может быть обжаловано в порядке и в сроки, предусмотренные АПК РФ. </w:t>
      </w:r>
    </w:p>
    <w:p w14:paraId="7C27F051" w14:textId="77777777" w:rsidR="007251FC" w:rsidRPr="007251FC" w:rsidRDefault="007251FC" w:rsidP="009847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1FC">
        <w:rPr>
          <w:rFonts w:ascii="Times New Roman,Bold" w:hAnsi="Times New Roman,Bold"/>
          <w:sz w:val="24"/>
          <w:szCs w:val="24"/>
          <w:lang w:eastAsia="ru-RU"/>
        </w:rPr>
        <w:t xml:space="preserve">Судья Л.Н. Агеева </w:t>
      </w:r>
    </w:p>
    <w:p w14:paraId="233B556E" w14:textId="77777777" w:rsidR="003822BA" w:rsidRDefault="00710AB7" w:rsidP="00984737">
      <w:pPr>
        <w:jc w:val="both"/>
      </w:pPr>
    </w:p>
    <w:sectPr w:rsidR="003822BA" w:rsidSect="006726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FC"/>
    <w:rsid w:val="00345D96"/>
    <w:rsid w:val="00375F28"/>
    <w:rsid w:val="003B74FB"/>
    <w:rsid w:val="006726B9"/>
    <w:rsid w:val="00710AB7"/>
    <w:rsid w:val="007251FC"/>
    <w:rsid w:val="007A2B83"/>
    <w:rsid w:val="00984737"/>
    <w:rsid w:val="00C4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27A7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B74FB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3B74FB"/>
    <w:pPr>
      <w:keepNext/>
      <w:spacing w:after="0" w:line="280" w:lineRule="exact"/>
      <w:ind w:hanging="142"/>
      <w:jc w:val="center"/>
      <w:outlineLvl w:val="4"/>
    </w:pPr>
    <w:rPr>
      <w:rFonts w:ascii="Arial" w:eastAsia="Times New Roman" w:hAnsi="Arial"/>
      <w:b/>
      <w:bCs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74FB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3B74FB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B74FB"/>
    <w:rPr>
      <w:rFonts w:ascii="Arial" w:eastAsia="Times New Roman" w:hAnsi="Arial"/>
      <w:b/>
      <w:bCs/>
      <w:sz w:val="28"/>
    </w:rPr>
  </w:style>
  <w:style w:type="character" w:customStyle="1" w:styleId="60">
    <w:name w:val="Заголовок 6 Знак"/>
    <w:link w:val="6"/>
    <w:uiPriority w:val="9"/>
    <w:semiHidden/>
    <w:rsid w:val="003B74FB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3B74FB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3B74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251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4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4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0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4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6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1295</Words>
  <Characters>7385</Characters>
  <Application>Microsoft Macintosh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adv-koroleva@yandex.ru</dc:creator>
  <cp:keywords/>
  <dc:description/>
  <cp:lastModifiedBy>adv-koroleva@yandex.ru</cp:lastModifiedBy>
  <cp:revision>2</cp:revision>
  <dcterms:created xsi:type="dcterms:W3CDTF">2017-12-08T13:14:00Z</dcterms:created>
  <dcterms:modified xsi:type="dcterms:W3CDTF">2017-12-08T13:14:00Z</dcterms:modified>
</cp:coreProperties>
</file>