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80AC0" w14:textId="4D330022" w:rsidR="002334FB" w:rsidRPr="002334FB" w:rsidRDefault="001D1752" w:rsidP="002334FB">
      <w:pPr>
        <w:widowControl w:val="0"/>
        <w:autoSpaceDE w:val="0"/>
        <w:autoSpaceDN w:val="0"/>
        <w:adjustRightInd w:val="0"/>
        <w:jc w:val="center"/>
        <w:rPr>
          <w:rFonts w:ascii="Times New Roman" w:hAnsi="Times New Roman" w:cs="Times New Roman"/>
          <w:b/>
          <w:color w:val="262626"/>
        </w:rPr>
      </w:pPr>
      <w:r w:rsidRPr="002334FB">
        <w:rPr>
          <w:rFonts w:ascii="Times New Roman" w:hAnsi="Times New Roman" w:cs="Times New Roman"/>
          <w:b/>
          <w:color w:val="262626"/>
        </w:rPr>
        <w:t>РЕШЕНИЕ</w:t>
      </w:r>
    </w:p>
    <w:p w14:paraId="292D5316" w14:textId="6B7115D4" w:rsidR="001D1752" w:rsidRPr="002334FB" w:rsidRDefault="001D1752" w:rsidP="002334FB">
      <w:pPr>
        <w:widowControl w:val="0"/>
        <w:autoSpaceDE w:val="0"/>
        <w:autoSpaceDN w:val="0"/>
        <w:adjustRightInd w:val="0"/>
        <w:jc w:val="center"/>
        <w:rPr>
          <w:rFonts w:ascii="Times New Roman" w:hAnsi="Times New Roman" w:cs="Times New Roman"/>
          <w:b/>
          <w:color w:val="262626"/>
        </w:rPr>
      </w:pPr>
      <w:r w:rsidRPr="002334FB">
        <w:rPr>
          <w:rFonts w:ascii="Times New Roman" w:hAnsi="Times New Roman" w:cs="Times New Roman"/>
          <w:b/>
          <w:color w:val="262626"/>
        </w:rPr>
        <w:t>Именем Российской Федерации</w:t>
      </w:r>
    </w:p>
    <w:p w14:paraId="4AD92E43"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27 января 2015 года город Москва</w:t>
      </w:r>
    </w:p>
    <w:p w14:paraId="6C5F5B0D" w14:textId="77777777" w:rsidR="002334FB"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 xml:space="preserve">Басманный районный суд города Москвы </w:t>
      </w:r>
    </w:p>
    <w:p w14:paraId="08D08DD2" w14:textId="3898FABC"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в составе председательствующего</w:t>
      </w:r>
      <w:r w:rsidR="002334FB">
        <w:rPr>
          <w:rFonts w:ascii="Times New Roman" w:hAnsi="Times New Roman" w:cs="Times New Roman"/>
          <w:color w:val="262626"/>
        </w:rPr>
        <w:t xml:space="preserve"> </w:t>
      </w:r>
      <w:r w:rsidRPr="002334FB">
        <w:rPr>
          <w:rFonts w:ascii="Times New Roman" w:hAnsi="Times New Roman" w:cs="Times New Roman"/>
          <w:color w:val="262626"/>
        </w:rPr>
        <w:t>судьи Гусевой И.В.,</w:t>
      </w:r>
    </w:p>
    <w:p w14:paraId="43DD5DB9"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при секретаре Маркиной Ю.А.,</w:t>
      </w:r>
    </w:p>
    <w:p w14:paraId="1E615109"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с участием истца Федотова Д.А.,</w:t>
      </w:r>
    </w:p>
    <w:p w14:paraId="166E7D0C" w14:textId="50BEF5AC"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 xml:space="preserve">представителя истцов </w:t>
      </w:r>
      <w:r w:rsidR="002334FB">
        <w:rPr>
          <w:rFonts w:ascii="Times New Roman" w:hAnsi="Times New Roman" w:cs="Times New Roman"/>
          <w:color w:val="262626"/>
        </w:rPr>
        <w:t>–</w:t>
      </w:r>
      <w:r w:rsidRPr="002334FB">
        <w:rPr>
          <w:rFonts w:ascii="Times New Roman" w:hAnsi="Times New Roman" w:cs="Times New Roman"/>
          <w:color w:val="262626"/>
        </w:rPr>
        <w:t xml:space="preserve"> </w:t>
      </w:r>
      <w:r w:rsidR="002334FB">
        <w:rPr>
          <w:rFonts w:ascii="Times New Roman" w:hAnsi="Times New Roman" w:cs="Times New Roman"/>
          <w:color w:val="262626"/>
        </w:rPr>
        <w:t xml:space="preserve">адвоката </w:t>
      </w:r>
      <w:r w:rsidRPr="002334FB">
        <w:rPr>
          <w:rFonts w:ascii="Times New Roman" w:hAnsi="Times New Roman" w:cs="Times New Roman"/>
          <w:color w:val="262626"/>
        </w:rPr>
        <w:t>Головиной К.О. (доверенность &lt;данные изъяты&gt; от ДД.ММ.ГГГГ.),</w:t>
      </w:r>
    </w:p>
    <w:p w14:paraId="27BFE05F"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представителя ответчика - Юровой А.П. (доверенность &lt;данные изъяты&gt; от ДД.ММ.ГГГГ г.),</w:t>
      </w:r>
    </w:p>
    <w:p w14:paraId="02C9E46D" w14:textId="77777777" w:rsid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рассмотрев в открытом судебном заседании гражд</w:t>
      </w:r>
      <w:r w:rsidR="002334FB">
        <w:rPr>
          <w:rFonts w:ascii="Times New Roman" w:hAnsi="Times New Roman" w:cs="Times New Roman"/>
          <w:color w:val="262626"/>
        </w:rPr>
        <w:t xml:space="preserve">анское дела </w:t>
      </w:r>
      <w:r w:rsidRPr="002334FB">
        <w:rPr>
          <w:rFonts w:ascii="Times New Roman" w:hAnsi="Times New Roman" w:cs="Times New Roman"/>
          <w:color w:val="262626"/>
        </w:rPr>
        <w:t xml:space="preserve">№ 2-458/15 </w:t>
      </w:r>
    </w:p>
    <w:p w14:paraId="070F5A08" w14:textId="5A6A0A03"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по иску Ф</w:t>
      </w:r>
      <w:r w:rsidR="00B27706">
        <w:rPr>
          <w:rFonts w:ascii="Times New Roman" w:hAnsi="Times New Roman" w:cs="Times New Roman"/>
          <w:color w:val="262626"/>
        </w:rPr>
        <w:t>.</w:t>
      </w:r>
      <w:r w:rsidRPr="002334FB">
        <w:rPr>
          <w:rFonts w:ascii="Times New Roman" w:hAnsi="Times New Roman" w:cs="Times New Roman"/>
          <w:color w:val="262626"/>
        </w:rPr>
        <w:t>Д.А., Ф</w:t>
      </w:r>
      <w:r w:rsidR="00B27706">
        <w:rPr>
          <w:rFonts w:ascii="Times New Roman" w:hAnsi="Times New Roman" w:cs="Times New Roman"/>
          <w:color w:val="262626"/>
        </w:rPr>
        <w:t>.</w:t>
      </w:r>
      <w:r w:rsidRPr="002334FB">
        <w:rPr>
          <w:rFonts w:ascii="Times New Roman" w:hAnsi="Times New Roman" w:cs="Times New Roman"/>
          <w:color w:val="262626"/>
        </w:rPr>
        <w:t>В.А. в лице законного представителя Ф</w:t>
      </w:r>
      <w:r w:rsidR="00B27706">
        <w:rPr>
          <w:rFonts w:ascii="Times New Roman" w:hAnsi="Times New Roman" w:cs="Times New Roman"/>
          <w:color w:val="262626"/>
        </w:rPr>
        <w:t>.</w:t>
      </w:r>
      <w:r w:rsidRPr="002334FB">
        <w:rPr>
          <w:rFonts w:ascii="Times New Roman" w:hAnsi="Times New Roman" w:cs="Times New Roman"/>
          <w:color w:val="262626"/>
        </w:rPr>
        <w:t xml:space="preserve">А.Ю. к Департаменту городского имущества города Москвы о включении </w:t>
      </w:r>
      <w:r w:rsidR="00B27706">
        <w:rPr>
          <w:rFonts w:ascii="Times New Roman" w:hAnsi="Times New Roman" w:cs="Times New Roman"/>
          <w:color w:val="262626"/>
        </w:rPr>
        <w:t xml:space="preserve">имущества </w:t>
      </w:r>
      <w:r w:rsidRPr="002334FB">
        <w:rPr>
          <w:rFonts w:ascii="Times New Roman" w:hAnsi="Times New Roman" w:cs="Times New Roman"/>
          <w:color w:val="262626"/>
        </w:rPr>
        <w:t xml:space="preserve">в наследственную массу </w:t>
      </w:r>
      <w:r w:rsidR="00B27706">
        <w:rPr>
          <w:rFonts w:ascii="Times New Roman" w:hAnsi="Times New Roman" w:cs="Times New Roman"/>
          <w:color w:val="262626"/>
        </w:rPr>
        <w:t xml:space="preserve">в виде </w:t>
      </w:r>
      <w:r w:rsidRPr="002334FB">
        <w:rPr>
          <w:rFonts w:ascii="Times New Roman" w:hAnsi="Times New Roman" w:cs="Times New Roman"/>
          <w:color w:val="262626"/>
        </w:rPr>
        <w:t>доли в праве собственности на квартиру, признании права собственности в порядке наследования по закону,</w:t>
      </w:r>
    </w:p>
    <w:p w14:paraId="72FD9D40" w14:textId="77777777" w:rsidR="001D1752" w:rsidRPr="002334FB" w:rsidRDefault="001D1752" w:rsidP="00B27706">
      <w:pPr>
        <w:widowControl w:val="0"/>
        <w:autoSpaceDE w:val="0"/>
        <w:autoSpaceDN w:val="0"/>
        <w:adjustRightInd w:val="0"/>
        <w:jc w:val="center"/>
        <w:rPr>
          <w:rFonts w:ascii="Times New Roman" w:hAnsi="Times New Roman" w:cs="Times New Roman"/>
          <w:color w:val="262626"/>
        </w:rPr>
      </w:pPr>
      <w:r w:rsidRPr="002334FB">
        <w:rPr>
          <w:rFonts w:ascii="Times New Roman" w:hAnsi="Times New Roman" w:cs="Times New Roman"/>
          <w:color w:val="262626"/>
        </w:rPr>
        <w:t>УСТАНОВИЛ:</w:t>
      </w:r>
    </w:p>
    <w:p w14:paraId="068690DF" w14:textId="03563A29"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Ф</w:t>
      </w:r>
      <w:r w:rsidR="00B27706">
        <w:rPr>
          <w:rFonts w:ascii="Times New Roman" w:hAnsi="Times New Roman" w:cs="Times New Roman"/>
          <w:color w:val="262626"/>
        </w:rPr>
        <w:t>.</w:t>
      </w:r>
      <w:r w:rsidRPr="002334FB">
        <w:rPr>
          <w:rFonts w:ascii="Times New Roman" w:hAnsi="Times New Roman" w:cs="Times New Roman"/>
          <w:color w:val="262626"/>
        </w:rPr>
        <w:t>Д. А., Ф</w:t>
      </w:r>
      <w:r w:rsidR="00B27706">
        <w:rPr>
          <w:rFonts w:ascii="Times New Roman" w:hAnsi="Times New Roman" w:cs="Times New Roman"/>
          <w:color w:val="262626"/>
        </w:rPr>
        <w:t>.</w:t>
      </w:r>
      <w:r w:rsidRPr="002334FB">
        <w:rPr>
          <w:rFonts w:ascii="Times New Roman" w:hAnsi="Times New Roman" w:cs="Times New Roman"/>
          <w:color w:val="262626"/>
        </w:rPr>
        <w:t>А. Ю., действующий в интересах несовершеннолетней Ф</w:t>
      </w:r>
      <w:r w:rsidR="00B27706">
        <w:rPr>
          <w:rFonts w:ascii="Times New Roman" w:hAnsi="Times New Roman" w:cs="Times New Roman"/>
          <w:color w:val="262626"/>
        </w:rPr>
        <w:t>.В.</w:t>
      </w:r>
      <w:r w:rsidRPr="002334FB">
        <w:rPr>
          <w:rFonts w:ascii="Times New Roman" w:hAnsi="Times New Roman" w:cs="Times New Roman"/>
          <w:color w:val="262626"/>
        </w:rPr>
        <w:t>А., первоначально обратились в суд с указанным иском к Департаменту жилищной политики и жилищного фонда города Москвы, ссылаясь на следующие обстоятельства. ДД.ММ.ГГГГ умерла мать истцов - ФИО1. Истцы являются наследниками в соответствии с законом. Других наследников нет. После смерти ФИО1 открылось наследство в виде права собственности № доли в праве собственности на квартиру, расположенную по адресу: &lt;адрес&gt;. Указанная доля квартиры была приобретена наследодателем по договору передачи № № от ДД.ММ.ГГГГ Нотариус отказал в выдаче свидетельств о праве на наследство в связи с тем, что государственная регистрация права собственности наследодателя на указанное имущество была произведена уже после его смерти. В этой связи истцы просили суд включить в наследственную массу после смерти ФИО1., умершей ДД.ММ.ГГГГ, &lt;данные изъяты&gt; долю в праве собственности на квартиру, расположенную по адресу: &lt;адрес&gt;; признать за Ф</w:t>
      </w:r>
      <w:r w:rsidR="008B27BA">
        <w:rPr>
          <w:rFonts w:ascii="Times New Roman" w:hAnsi="Times New Roman" w:cs="Times New Roman"/>
          <w:color w:val="262626"/>
        </w:rPr>
        <w:t>.</w:t>
      </w:r>
      <w:r w:rsidRPr="002334FB">
        <w:rPr>
          <w:rFonts w:ascii="Times New Roman" w:hAnsi="Times New Roman" w:cs="Times New Roman"/>
          <w:color w:val="262626"/>
        </w:rPr>
        <w:t>Д. А. и за Ф</w:t>
      </w:r>
      <w:r w:rsidR="008B27BA">
        <w:rPr>
          <w:rFonts w:ascii="Times New Roman" w:hAnsi="Times New Roman" w:cs="Times New Roman"/>
          <w:color w:val="262626"/>
        </w:rPr>
        <w:t>.</w:t>
      </w:r>
      <w:r w:rsidRPr="002334FB">
        <w:rPr>
          <w:rFonts w:ascii="Times New Roman" w:hAnsi="Times New Roman" w:cs="Times New Roman"/>
          <w:color w:val="262626"/>
        </w:rPr>
        <w:t>В. А. право собственности на &lt;данные изъяты&gt; долю в праве собственности на квартиру, расположенную по адресу: &lt;адрес&gt;, за каждым в порядке наследования по закону после смерти ФИО1., умершей ДД.ММ.ГГГГ</w:t>
      </w:r>
    </w:p>
    <w:p w14:paraId="73706EC9"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По делу была произведена замена ответчика Департамента жилищной политики и жилищного фонда города Москвы на Департамент городского имущества города Москвы в порядке процессуального правопреемства.</w:t>
      </w:r>
    </w:p>
    <w:p w14:paraId="3B570291" w14:textId="486CA87F"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В судебном заседании истец Ф</w:t>
      </w:r>
      <w:r w:rsidR="008B27BA">
        <w:rPr>
          <w:rFonts w:ascii="Times New Roman" w:hAnsi="Times New Roman" w:cs="Times New Roman"/>
          <w:color w:val="262626"/>
        </w:rPr>
        <w:t>.</w:t>
      </w:r>
      <w:r w:rsidRPr="002334FB">
        <w:rPr>
          <w:rFonts w:ascii="Times New Roman" w:hAnsi="Times New Roman" w:cs="Times New Roman"/>
          <w:color w:val="262626"/>
        </w:rPr>
        <w:t>Д. А., представитель истцов заявленные исковые требования поддержали в полном объеме.</w:t>
      </w:r>
    </w:p>
    <w:p w14:paraId="140A3DBC"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Представитель ответчика -Департамента городского имущества города Москвы - в судебном заседании иск не признал.</w:t>
      </w:r>
    </w:p>
    <w:p w14:paraId="67EF0C98"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Представитель третьего лица - Управления Росреестра по г. Москве - в судебное заседание не явился, о времени и месте судебного разбирательства извещен надлежащим образом, возражений относительно иска не представил.</w:t>
      </w:r>
    </w:p>
    <w:p w14:paraId="58C2FF01"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Третье лицо -нотариус города Москвы Черкасова Н. Ю. - в судебное заседание не явилась, о времени и месте судебного разбирательства извещена надлежащим образом, возражений относительно иска не представила, ходатайствовала о рассмотрении дела в ее отсутствие.</w:t>
      </w:r>
    </w:p>
    <w:p w14:paraId="4BBDB6C2" w14:textId="0B88F106"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Дело рассмотрено в отсутствие неявившихся лиц в соответствии со ст. 167 ГПК РФ.</w:t>
      </w:r>
    </w:p>
    <w:p w14:paraId="481911CF" w14:textId="4DB8908B"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Заслушав объяснения истца Ф</w:t>
      </w:r>
      <w:r w:rsidR="008B27BA">
        <w:rPr>
          <w:rFonts w:ascii="Times New Roman" w:hAnsi="Times New Roman" w:cs="Times New Roman"/>
          <w:color w:val="262626"/>
        </w:rPr>
        <w:t>.</w:t>
      </w:r>
      <w:r w:rsidRPr="002334FB">
        <w:rPr>
          <w:rFonts w:ascii="Times New Roman" w:hAnsi="Times New Roman" w:cs="Times New Roman"/>
          <w:color w:val="262626"/>
        </w:rPr>
        <w:t xml:space="preserve"> Д.А., представителя истцов</w:t>
      </w:r>
      <w:r w:rsidR="008B27BA">
        <w:rPr>
          <w:rFonts w:ascii="Times New Roman" w:hAnsi="Times New Roman" w:cs="Times New Roman"/>
          <w:color w:val="262626"/>
        </w:rPr>
        <w:t xml:space="preserve"> адвоката Головину К.О.</w:t>
      </w:r>
      <w:r w:rsidRPr="002334FB">
        <w:rPr>
          <w:rFonts w:ascii="Times New Roman" w:hAnsi="Times New Roman" w:cs="Times New Roman"/>
          <w:color w:val="262626"/>
        </w:rPr>
        <w:t>, представителя ответчика Департамента городского имущества города Москвы, исследовав представленные лицами, участвующими в деле, доказательства, суд приходит к следующему.</w:t>
      </w:r>
    </w:p>
    <w:p w14:paraId="04CD0A2B"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 xml:space="preserve">В соответствии с п.2 ст. 218 Гражданского кодекса Российской Федерации, в случае смерти гражданина право собственности на принадлежащее ему имущество переходит по </w:t>
      </w:r>
      <w:r w:rsidRPr="002334FB">
        <w:rPr>
          <w:rFonts w:ascii="Times New Roman" w:hAnsi="Times New Roman" w:cs="Times New Roman"/>
          <w:color w:val="262626"/>
        </w:rPr>
        <w:lastRenderedPageBreak/>
        <w:t>наследству к другим лицам в соответствии с завещанием или законом.</w:t>
      </w:r>
    </w:p>
    <w:p w14:paraId="490BD08A"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Статьей 1154 Гражданского кодекса Российской Федерации установлено, что наследство может быть принято в течение шести месяцев со дня открытия наследства.</w:t>
      </w:r>
    </w:p>
    <w:p w14:paraId="654C0B75"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Согласно ст. 1153 Гражданского кодекса Российской Федерации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14:paraId="316072BA"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В ходе судебного разбирательства установлено следующее.</w:t>
      </w:r>
    </w:p>
    <w:p w14:paraId="0AD6E99B" w14:textId="02CD902F"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Наследниками первой очереди по закону к имуществу ФИО1 в соответствии с п. 1 ст. 1142 Гражданского кодекса Российской Федерации являются: сын ФД.А. (свидетельство о рождении №№ от ДД.ММ.ГГГГг., выдано отделом ЗАГС &lt;адрес&gt;), дочь ФВ.А. (свидетельство о рождении №№ от ДД.ММ.ГГГГ, выдано бюро ЗАГС &lt;адрес&gt;).</w:t>
      </w:r>
    </w:p>
    <w:p w14:paraId="71CC915C" w14:textId="232103B0"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Иные наследники первой очереди в ходе судебного разбирательства не установлены. Брак между ФИО1 и ФА. Ю. расторгнут.</w:t>
      </w:r>
    </w:p>
    <w:p w14:paraId="4FF15D26"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ДД.ММ.ГГГГ между Департаментом жилищной политики и жилищного фонда города Москвы и ФИО1 был подписан договор передачи № №, в соответствии с которым в собственность ФИО1 передавалась &lt;данные изъяты&gt; доля в праве собственности на квартиру, расположенную по адресу: &lt;адрес&gt;.</w:t>
      </w:r>
    </w:p>
    <w:p w14:paraId="798F55D7" w14:textId="18A0B741"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Ф</w:t>
      </w:r>
      <w:r w:rsidR="008B27BA">
        <w:rPr>
          <w:rFonts w:ascii="Times New Roman" w:hAnsi="Times New Roman" w:cs="Times New Roman"/>
          <w:color w:val="262626"/>
        </w:rPr>
        <w:t>О.</w:t>
      </w:r>
      <w:r w:rsidRPr="002334FB">
        <w:rPr>
          <w:rFonts w:ascii="Times New Roman" w:hAnsi="Times New Roman" w:cs="Times New Roman"/>
          <w:color w:val="262626"/>
        </w:rPr>
        <w:t>Ю. подала документы в Управление Росреестра по Москве для государственной регистрации права собственности на указанное имущество.</w:t>
      </w:r>
    </w:p>
    <w:p w14:paraId="0ADD0D8C" w14:textId="68A2EAE3"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Право собственности ФО. Ю. было зарегистрировано ДД.ММ.ГГГГ, то есть, после ее смерти, в связи с чем произведенная государственная регистрация права собственности во внимание приниматься не может.</w:t>
      </w:r>
    </w:p>
    <w:p w14:paraId="5D5D71D3"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В соответствии со ст. 7 Закона РФ от 04 июля 1991 г. № 1541-1 О приватизации жилищного фонда в Российской Федерации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14:paraId="64E48DCE"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Пунктом 8 Постановления Пленума Верховного Суда РФ от 24 августа 1993 г. № 8 было разъяснено, что если гражданин, подавший заявление о приватизации и необходимые для этого документы, умер до оформления договора на передачу жилого помещения в собственность или до государственной регистрации права собственности, то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требования наследника, если наследодатель, выразив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w:t>
      </w:r>
    </w:p>
    <w:p w14:paraId="2F211617"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Учитывая изложенное суд приходит к выводу об удовлетворении требований истцов о включении в наследственную массу после смерти ФИО1 умершей ДД.ММ.ГГГГ, права собственности на &lt;данные изъяты&gt; долю в праве собственности на квартиру, расположенную по адресу: &lt;адрес&gt;.</w:t>
      </w:r>
    </w:p>
    <w:p w14:paraId="23594CAB" w14:textId="66A6D892"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К имуществу ФИО1 было открыто наследственное дело № №, согласно которому с заявлением о принятии наследства обратились только Ф</w:t>
      </w:r>
      <w:r w:rsidR="008B27BA">
        <w:rPr>
          <w:rFonts w:ascii="Times New Roman" w:hAnsi="Times New Roman" w:cs="Times New Roman"/>
          <w:color w:val="262626"/>
        </w:rPr>
        <w:t>.</w:t>
      </w:r>
      <w:r w:rsidRPr="002334FB">
        <w:rPr>
          <w:rFonts w:ascii="Times New Roman" w:hAnsi="Times New Roman" w:cs="Times New Roman"/>
          <w:color w:val="262626"/>
        </w:rPr>
        <w:t>Д. А., Ф</w:t>
      </w:r>
      <w:r w:rsidR="008B27BA">
        <w:rPr>
          <w:rFonts w:ascii="Times New Roman" w:hAnsi="Times New Roman" w:cs="Times New Roman"/>
          <w:color w:val="262626"/>
        </w:rPr>
        <w:t>.</w:t>
      </w:r>
      <w:r w:rsidRPr="002334FB">
        <w:rPr>
          <w:rFonts w:ascii="Times New Roman" w:hAnsi="Times New Roman" w:cs="Times New Roman"/>
          <w:color w:val="262626"/>
        </w:rPr>
        <w:t>В. А.</w:t>
      </w:r>
    </w:p>
    <w:p w14:paraId="33DF0D92"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Мать наследодателя - ФИО2 - от принятия причитающейся ей доли наследства по всем основаниям наследования отказалась в пользу истцов (заявление от ДД.ММ.ГГГГ).</w:t>
      </w:r>
    </w:p>
    <w:p w14:paraId="0F185E87"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Истцам были выданы свидетельства о праве на наследство по закону в отношении земельного участка, садового дома, денежных вкладов.</w:t>
      </w:r>
    </w:p>
    <w:p w14:paraId="34EF1545"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Свидетельства о праве на наследство в отношении доли в праве собственности на квартиру не выдавались.</w:t>
      </w:r>
    </w:p>
    <w:p w14:paraId="530FC2B2"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Согласно ст. 1152 Гражданского кодекса Российской Федерации является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14:paraId="1EACFD35"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Таким образом, исковые требования истцов подлежат удовлетворению.</w:t>
      </w:r>
    </w:p>
    <w:p w14:paraId="6D7AAC39"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Учитывая изложенное и руководствуясь ст. ст. 194-199 ГПК РФ, суд</w:t>
      </w:r>
    </w:p>
    <w:p w14:paraId="162DFBF9" w14:textId="77777777" w:rsidR="001D1752" w:rsidRPr="002334FB" w:rsidRDefault="001D1752" w:rsidP="008B27BA">
      <w:pPr>
        <w:widowControl w:val="0"/>
        <w:autoSpaceDE w:val="0"/>
        <w:autoSpaceDN w:val="0"/>
        <w:adjustRightInd w:val="0"/>
        <w:jc w:val="center"/>
        <w:rPr>
          <w:rFonts w:ascii="Times New Roman" w:hAnsi="Times New Roman" w:cs="Times New Roman"/>
          <w:color w:val="262626"/>
        </w:rPr>
      </w:pPr>
      <w:r w:rsidRPr="002334FB">
        <w:rPr>
          <w:rFonts w:ascii="Times New Roman" w:hAnsi="Times New Roman" w:cs="Times New Roman"/>
          <w:color w:val="262626"/>
        </w:rPr>
        <w:t>РЕШИЛ:</w:t>
      </w:r>
    </w:p>
    <w:p w14:paraId="7D283D45" w14:textId="1902652D"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Иск Ф</w:t>
      </w:r>
      <w:r w:rsidR="008B27BA">
        <w:rPr>
          <w:rFonts w:ascii="Times New Roman" w:hAnsi="Times New Roman" w:cs="Times New Roman"/>
          <w:color w:val="262626"/>
        </w:rPr>
        <w:t>.</w:t>
      </w:r>
      <w:r w:rsidRPr="002334FB">
        <w:rPr>
          <w:rFonts w:ascii="Times New Roman" w:hAnsi="Times New Roman" w:cs="Times New Roman"/>
          <w:color w:val="262626"/>
        </w:rPr>
        <w:t>Д.А., Ф</w:t>
      </w:r>
      <w:r w:rsidR="008B27BA">
        <w:rPr>
          <w:rFonts w:ascii="Times New Roman" w:hAnsi="Times New Roman" w:cs="Times New Roman"/>
          <w:color w:val="262626"/>
        </w:rPr>
        <w:t>.</w:t>
      </w:r>
      <w:r w:rsidRPr="002334FB">
        <w:rPr>
          <w:rFonts w:ascii="Times New Roman" w:hAnsi="Times New Roman" w:cs="Times New Roman"/>
          <w:color w:val="262626"/>
        </w:rPr>
        <w:t>В.А. в лице законного представителя Ф</w:t>
      </w:r>
      <w:r w:rsidR="008B27BA">
        <w:rPr>
          <w:rFonts w:ascii="Times New Roman" w:hAnsi="Times New Roman" w:cs="Times New Roman"/>
          <w:color w:val="262626"/>
        </w:rPr>
        <w:t>.</w:t>
      </w:r>
      <w:r w:rsidRPr="002334FB">
        <w:rPr>
          <w:rFonts w:ascii="Times New Roman" w:hAnsi="Times New Roman" w:cs="Times New Roman"/>
          <w:color w:val="262626"/>
        </w:rPr>
        <w:t>А.Ю. к Департаменту городского имущества города Москвы о включении в наследственную массу доли в праве собственности на квартиру, признании права собственности в порядке наследования по закону - удовлетворить.</w:t>
      </w:r>
    </w:p>
    <w:p w14:paraId="0BC37AA7"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Включить в состав наследства, оставшегося после смерти ФИО1, умершей ДД.ММ.ГГГГ, право собственности на &lt;данные изъяты&gt; долю в праве собственности на квартиру, расположенную по адресу: &lt;адрес&gt;.</w:t>
      </w:r>
    </w:p>
    <w:p w14:paraId="65451270" w14:textId="166C2AB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Признать за Ф</w:t>
      </w:r>
      <w:r w:rsidR="008B27BA">
        <w:rPr>
          <w:rFonts w:ascii="Times New Roman" w:hAnsi="Times New Roman" w:cs="Times New Roman"/>
          <w:color w:val="262626"/>
        </w:rPr>
        <w:t>.</w:t>
      </w:r>
      <w:r w:rsidRPr="002334FB">
        <w:rPr>
          <w:rFonts w:ascii="Times New Roman" w:hAnsi="Times New Roman" w:cs="Times New Roman"/>
          <w:color w:val="262626"/>
        </w:rPr>
        <w:t>Д.А. право собственности на &lt;данные изъяты&gt; долю в праве собственности на квартиру, расположенную по адресу: &lt;адрес&gt;, в порядке наследования по закону после смерти ФИО1, умершей ДД.ММ.ГГГГ</w:t>
      </w:r>
    </w:p>
    <w:p w14:paraId="25E12E40" w14:textId="3B16D11D"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Признать за Ф</w:t>
      </w:r>
      <w:r w:rsidR="008B27BA">
        <w:rPr>
          <w:rFonts w:ascii="Times New Roman" w:hAnsi="Times New Roman" w:cs="Times New Roman"/>
          <w:color w:val="262626"/>
        </w:rPr>
        <w:t>.</w:t>
      </w:r>
      <w:bookmarkStart w:id="0" w:name="_GoBack"/>
      <w:bookmarkEnd w:id="0"/>
      <w:r w:rsidRPr="002334FB">
        <w:rPr>
          <w:rFonts w:ascii="Times New Roman" w:hAnsi="Times New Roman" w:cs="Times New Roman"/>
          <w:color w:val="262626"/>
        </w:rPr>
        <w:t>В.А. право собственности на &lt;данные изъяты&gt; долю в праве собственности на квартиру, расположенную по адресу: &lt;адрес&gt;, в порядке наследования по закону после смерти ФИО1, умершей ДД.ММ.ГГГГ</w:t>
      </w:r>
    </w:p>
    <w:p w14:paraId="4AB825BD" w14:textId="77777777" w:rsidR="001D1752" w:rsidRPr="002334FB" w:rsidRDefault="001D1752" w:rsidP="002334FB">
      <w:pPr>
        <w:widowControl w:val="0"/>
        <w:autoSpaceDE w:val="0"/>
        <w:autoSpaceDN w:val="0"/>
        <w:adjustRightInd w:val="0"/>
        <w:jc w:val="both"/>
        <w:rPr>
          <w:rFonts w:ascii="Times New Roman" w:hAnsi="Times New Roman" w:cs="Times New Roman"/>
          <w:color w:val="262626"/>
        </w:rPr>
      </w:pPr>
      <w:r w:rsidRPr="002334FB">
        <w:rPr>
          <w:rFonts w:ascii="Times New Roman" w:hAnsi="Times New Roman" w:cs="Times New Roman"/>
          <w:color w:val="262626"/>
        </w:rPr>
        <w:t>Решение может быть обжаловано в Московский городской суд в течение месяца со дня принятия решения в окончательной форме через Басманный районный суд города Москвы.</w:t>
      </w:r>
    </w:p>
    <w:p w14:paraId="158CB15C" w14:textId="77777777" w:rsidR="00E47C54" w:rsidRPr="002334FB" w:rsidRDefault="001D1752" w:rsidP="002334FB">
      <w:pPr>
        <w:jc w:val="both"/>
        <w:rPr>
          <w:rFonts w:ascii="Times New Roman" w:hAnsi="Times New Roman" w:cs="Times New Roman"/>
        </w:rPr>
      </w:pPr>
      <w:r w:rsidRPr="002334FB">
        <w:rPr>
          <w:rFonts w:ascii="Times New Roman" w:hAnsi="Times New Roman" w:cs="Times New Roman"/>
          <w:color w:val="262626"/>
        </w:rPr>
        <w:t>Судья                          И. В. Гусева</w:t>
      </w:r>
    </w:p>
    <w:sectPr w:rsidR="00E47C54" w:rsidRPr="002334FB"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52"/>
    <w:rsid w:val="001D1752"/>
    <w:rsid w:val="002334FB"/>
    <w:rsid w:val="008B27BA"/>
    <w:rsid w:val="00940348"/>
    <w:rsid w:val="00B27706"/>
    <w:rsid w:val="00D413B9"/>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D0F2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1250</Words>
  <Characters>7129</Characters>
  <Application>Microsoft Macintosh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3</cp:revision>
  <dcterms:created xsi:type="dcterms:W3CDTF">2016-01-06T08:17:00Z</dcterms:created>
  <dcterms:modified xsi:type="dcterms:W3CDTF">2016-01-06T08:20:00Z</dcterms:modified>
</cp:coreProperties>
</file>