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513D" w14:textId="77777777" w:rsidR="005738CE" w:rsidRPr="005738CE" w:rsidRDefault="0073094D" w:rsidP="00573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Р Е Ш Е Н И Е</w:t>
      </w:r>
    </w:p>
    <w:p w14:paraId="5007FC96" w14:textId="31B762E8" w:rsidR="0073094D" w:rsidRPr="005738CE" w:rsidRDefault="0073094D" w:rsidP="00573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Именем Российской Федерации</w:t>
      </w:r>
    </w:p>
    <w:p w14:paraId="5D71F6BC" w14:textId="1821E3AF" w:rsidR="0073094D" w:rsidRPr="005738CE" w:rsidRDefault="005738CE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15 апреля 2015г.</w:t>
      </w:r>
    </w:p>
    <w:p w14:paraId="4599CA1C" w14:textId="77777777" w:rsid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Савеловский районный суд </w:t>
      </w:r>
    </w:p>
    <w:p w14:paraId="5D6400B6" w14:textId="77777777" w:rsid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в составе председательствующего судьи Цыплаковой Е.Н., </w:t>
      </w:r>
    </w:p>
    <w:p w14:paraId="147B5056" w14:textId="77777777" w:rsid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при секретаре </w:t>
      </w:r>
      <w:proofErr w:type="spellStart"/>
      <w:r w:rsidRPr="005738CE">
        <w:rPr>
          <w:rFonts w:ascii="Times New Roman" w:hAnsi="Times New Roman" w:cs="Times New Roman"/>
          <w:color w:val="262626"/>
        </w:rPr>
        <w:t>Тогбоол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С.В., </w:t>
      </w:r>
    </w:p>
    <w:p w14:paraId="0DC4FC17" w14:textId="77777777" w:rsid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рассмотрев в открытом судебном заседании гражданское дело № </w:t>
      </w:r>
    </w:p>
    <w:p w14:paraId="78137EE2" w14:textId="5D1A9BB9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по иску М</w:t>
      </w:r>
      <w:r w:rsidR="005738CE">
        <w:rPr>
          <w:rFonts w:ascii="Times New Roman" w:hAnsi="Times New Roman" w:cs="Times New Roman"/>
          <w:color w:val="262626"/>
        </w:rPr>
        <w:t>.А.</w:t>
      </w:r>
      <w:r w:rsidRPr="005738CE">
        <w:rPr>
          <w:rFonts w:ascii="Times New Roman" w:hAnsi="Times New Roman" w:cs="Times New Roman"/>
          <w:color w:val="262626"/>
        </w:rPr>
        <w:t>А.</w:t>
      </w:r>
      <w:r w:rsidR="005738CE" w:rsidRPr="005738CE">
        <w:rPr>
          <w:rFonts w:ascii="Times New Roman" w:hAnsi="Times New Roman" w:cs="Times New Roman"/>
          <w:color w:val="262626"/>
        </w:rPr>
        <w:t xml:space="preserve"> </w:t>
      </w:r>
      <w:r w:rsidRPr="005738CE">
        <w:rPr>
          <w:rFonts w:ascii="Times New Roman" w:hAnsi="Times New Roman" w:cs="Times New Roman"/>
          <w:color w:val="262626"/>
        </w:rPr>
        <w:t>к М</w:t>
      </w:r>
      <w:r w:rsidR="005738CE">
        <w:rPr>
          <w:rFonts w:ascii="Times New Roman" w:hAnsi="Times New Roman" w:cs="Times New Roman"/>
          <w:color w:val="262626"/>
        </w:rPr>
        <w:t>.А.</w:t>
      </w:r>
      <w:r w:rsidRPr="005738CE">
        <w:rPr>
          <w:rFonts w:ascii="Times New Roman" w:hAnsi="Times New Roman" w:cs="Times New Roman"/>
          <w:color w:val="262626"/>
        </w:rPr>
        <w:t>Н., ОАО «АльфаСтрахование», ООО «Восток - Запад» о возмещении ущерба, причиненного в результате ДТП</w:t>
      </w:r>
    </w:p>
    <w:p w14:paraId="1EF79638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УСТАНОВИЛ:</w:t>
      </w:r>
    </w:p>
    <w:p w14:paraId="1B4AAE66" w14:textId="0DEA144F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Истец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А.А. обратился в суд с иском к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 xml:space="preserve">А.Н., ОАО «АльфаСтрахование», ООО «Восток - Запад» о возмещении ущерба, причиненного в результате ДТП, расходов на проведение оценки, расходов по оплате услуг представителя, расходов по оплате услуг нотариуса, расходов по оплате госпошлины, мотивируя свои требования тем, что ДД.ММ.ГГГГ на &lt;адрес&gt; в &lt;адрес&gt; произошло дорожно-транспортное происшествие с участием автомобиля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№ под управлением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 xml:space="preserve">А.А., принадлежащего ему на праве собственности и автомобиля «Ниссан </w:t>
      </w:r>
      <w:proofErr w:type="spellStart"/>
      <w:r w:rsidRPr="005738CE">
        <w:rPr>
          <w:rFonts w:ascii="Times New Roman" w:hAnsi="Times New Roman" w:cs="Times New Roman"/>
          <w:color w:val="262626"/>
        </w:rPr>
        <w:t>Кабстар</w:t>
      </w:r>
      <w:proofErr w:type="spellEnd"/>
      <w:r w:rsidRPr="005738CE">
        <w:rPr>
          <w:rFonts w:ascii="Times New Roman" w:hAnsi="Times New Roman" w:cs="Times New Roman"/>
          <w:color w:val="262626"/>
        </w:rPr>
        <w:t>», государственный регистрационный знак №, под управлением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А.Н., принадлежащего на праве собственности ООО «Восток-Запад Столица» (в настоящее время ООО «Восток-Запад»), работником которого являлся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</w:t>
      </w:r>
    </w:p>
    <w:p w14:paraId="1B11408B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В результате ДТП автомобилю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№, были причинены механические повреждения. Согласно отчету ООО «Лига Н. Э.» стоимость автомобиля с учетом износа в </w:t>
      </w:r>
      <w:proofErr w:type="spellStart"/>
      <w:r w:rsidRPr="005738CE">
        <w:rPr>
          <w:rFonts w:ascii="Times New Roman" w:hAnsi="Times New Roman" w:cs="Times New Roman"/>
          <w:color w:val="262626"/>
        </w:rPr>
        <w:t>доаварийном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состоянии составляет &lt;данные изъяты&gt; руб. 00 коп.</w:t>
      </w:r>
    </w:p>
    <w:p w14:paraId="7FE5E4E4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В связи с чем истец просит суд взыскать с ответчиков материальный ущерб в размере &lt;данные изъяты&gt; 00 коп., расходы по оплате услуг оценки в размере &lt;данные изъяты&gt; 00 коп., услуги на представителя в размере &lt;данные изъяты&gt; 00 коп., расходы по оплате госпошлины в размере &lt;данные изъяты&gt; 00 коп., расходы по оплате услуг нотариуса в размере &lt;данные изъяты&gt; 00 коп.</w:t>
      </w:r>
    </w:p>
    <w:p w14:paraId="318AFB36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Определением суда от ДД.ММ.Г</w:t>
      </w:r>
      <w:bookmarkStart w:id="0" w:name="_GoBack"/>
      <w:bookmarkEnd w:id="0"/>
      <w:r w:rsidRPr="005738CE">
        <w:rPr>
          <w:rFonts w:ascii="Times New Roman" w:hAnsi="Times New Roman" w:cs="Times New Roman"/>
          <w:color w:val="262626"/>
        </w:rPr>
        <w:t>ГГГ была произведена замена ответчика ООО «Восток-Запад Столица» его правопреемником ООО «Восток-Запад».</w:t>
      </w:r>
    </w:p>
    <w:p w14:paraId="3BD40E2D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Определением суда от ДД.ММ.ГГГГ к участию в процессе в качестве соответчика было привлечено ОАО «АльфаСтрахование».</w:t>
      </w:r>
    </w:p>
    <w:p w14:paraId="513099BB" w14:textId="6C44066E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Представитель истца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 xml:space="preserve">А.А. по доверенности </w:t>
      </w:r>
      <w:r w:rsidR="005738CE" w:rsidRPr="005738CE">
        <w:rPr>
          <w:rFonts w:ascii="Times New Roman" w:hAnsi="Times New Roman" w:cs="Times New Roman"/>
          <w:b/>
          <w:color w:val="262626"/>
        </w:rPr>
        <w:t>адвокат</w:t>
      </w:r>
      <w:r w:rsidR="00895D43">
        <w:rPr>
          <w:rFonts w:ascii="Times New Roman" w:hAnsi="Times New Roman" w:cs="Times New Roman"/>
          <w:b/>
          <w:color w:val="262626"/>
        </w:rPr>
        <w:t xml:space="preserve"> КАМ «</w:t>
      </w:r>
      <w:proofErr w:type="spellStart"/>
      <w:r w:rsidR="00895D43">
        <w:rPr>
          <w:rFonts w:ascii="Times New Roman" w:hAnsi="Times New Roman" w:cs="Times New Roman"/>
          <w:b/>
          <w:color w:val="262626"/>
        </w:rPr>
        <w:t>ЮрПрофи</w:t>
      </w:r>
      <w:proofErr w:type="spellEnd"/>
      <w:r w:rsidR="00895D43">
        <w:rPr>
          <w:rFonts w:ascii="Times New Roman" w:hAnsi="Times New Roman" w:cs="Times New Roman"/>
          <w:b/>
          <w:color w:val="262626"/>
        </w:rPr>
        <w:t>»</w:t>
      </w:r>
      <w:r w:rsidRPr="005738CE">
        <w:rPr>
          <w:rFonts w:ascii="Times New Roman" w:hAnsi="Times New Roman" w:cs="Times New Roman"/>
          <w:color w:val="262626"/>
        </w:rPr>
        <w:t xml:space="preserve"> в судебное заседание явился, исковые требования поддержал в полном объеме по основаниям, изложенным в иске.</w:t>
      </w:r>
    </w:p>
    <w:p w14:paraId="50867C6A" w14:textId="241DD172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Представитель ответчика ООО «Восток-Запад» Гапоненко А.А. в судебное заседание явился, исковые требования не признал по основаниям, изложенным в письменных возражениях на иск, факт ДТП и вину работника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 не оспаривал.</w:t>
      </w:r>
    </w:p>
    <w:p w14:paraId="525FD469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Представитель ответчика ОАО «АльфаСтрахование» в судебное заседание не явился, о месте и времени судебного заседания извещен надлежащим образом.</w:t>
      </w:r>
    </w:p>
    <w:p w14:paraId="41649B2F" w14:textId="26F8C8D9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Ответчик МА.Н. в судебное заседание не явился, о месте и времени судебного заседания извещен надлежащим образом.</w:t>
      </w:r>
    </w:p>
    <w:p w14:paraId="4BA22826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Суд счел возможным рассмотреть дело при данной явке.</w:t>
      </w:r>
    </w:p>
    <w:p w14:paraId="26EB1DFC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Суд, выслушав объяснения лиц, участвующих в деле, исследовав материалы дела и представленные доказательства, приходит к следующему.</w:t>
      </w:r>
    </w:p>
    <w:p w14:paraId="24EA20C5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5738CE">
        <w:rPr>
          <w:rFonts w:ascii="Times New Roman" w:hAnsi="Times New Roman" w:cs="Times New Roman"/>
          <w:color w:val="262626"/>
        </w:rPr>
        <w:t>причинителем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вреда. Законом или договором может быть установлена обязанность </w:t>
      </w:r>
      <w:proofErr w:type="spellStart"/>
      <w:r w:rsidRPr="005738CE">
        <w:rPr>
          <w:rFonts w:ascii="Times New Roman" w:hAnsi="Times New Roman" w:cs="Times New Roman"/>
          <w:color w:val="262626"/>
        </w:rPr>
        <w:t>причинителя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вреда выплатить потерпевшим компенсацию сверх возмещения вреда. Законом может быть установлена обязанность лица, не </w:t>
      </w:r>
      <w:r w:rsidRPr="005738CE">
        <w:rPr>
          <w:rFonts w:ascii="Times New Roman" w:hAnsi="Times New Roman" w:cs="Times New Roman"/>
          <w:color w:val="262626"/>
        </w:rPr>
        <w:lastRenderedPageBreak/>
        <w:t xml:space="preserve">являющегося </w:t>
      </w:r>
      <w:proofErr w:type="spellStart"/>
      <w:r w:rsidRPr="005738CE">
        <w:rPr>
          <w:rFonts w:ascii="Times New Roman" w:hAnsi="Times New Roman" w:cs="Times New Roman"/>
          <w:color w:val="262626"/>
        </w:rPr>
        <w:t>причинителем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вреда, выплатить потерпевшим компенсацию сверх возмещения вреда.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5738CE">
        <w:rPr>
          <w:rFonts w:ascii="Times New Roman" w:hAnsi="Times New Roman" w:cs="Times New Roman"/>
          <w:color w:val="262626"/>
        </w:rPr>
        <w:t>причинителя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вреда.</w:t>
      </w:r>
    </w:p>
    <w:p w14:paraId="44F7DF56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В соответствии с п.1 ст. 1068 ГК РФ юридическое лицо либо гражданин возмещает вред, причиненный его работником при исполнении трудовых (служебных, должностных) обязанностей. Применительно к правилам, предусмотренным настоящей главой,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</w:p>
    <w:p w14:paraId="743FC1CD" w14:textId="77777777" w:rsidR="0073094D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Положениями статьи 1072 ГК РФ установлено, что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14:paraId="313DFCC8" w14:textId="77777777" w:rsidR="005738CE" w:rsidRPr="005738CE" w:rsidRDefault="005738CE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14:paraId="4CFAD453" w14:textId="70F65AA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Как установлено в судебном заседании и следует из материалов дела, ДД.ММ.ГГГГ на &lt;адрес&gt; в &lt;адрес&gt; произошло дорожно-транспортное происшествие с участием автомобиля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№ под управлением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 xml:space="preserve">А.А., принадлежащего ему на праве собственности и автомобиля «Ниссан </w:t>
      </w:r>
      <w:proofErr w:type="spellStart"/>
      <w:r w:rsidRPr="005738CE">
        <w:rPr>
          <w:rFonts w:ascii="Times New Roman" w:hAnsi="Times New Roman" w:cs="Times New Roman"/>
          <w:color w:val="262626"/>
        </w:rPr>
        <w:t>Кабстар</w:t>
      </w:r>
      <w:proofErr w:type="spellEnd"/>
      <w:r w:rsidRPr="005738CE">
        <w:rPr>
          <w:rFonts w:ascii="Times New Roman" w:hAnsi="Times New Roman" w:cs="Times New Roman"/>
          <w:color w:val="262626"/>
        </w:rPr>
        <w:t>», государственный регистрационный знак №, под управлением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А.Н., принадлежащего на праве собственности ООО «Восток-Запад Столица» (в настоящее время ООО «Восток-Запад»), работником которого являлся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</w:t>
      </w:r>
    </w:p>
    <w:p w14:paraId="4DB061EC" w14:textId="51939948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Дорожно-транспортное происшествие произошло в результате нарушения водителем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 п. 10.1 ПДД РФ, что подтверждается справкой о ДТП, обвинительным заключением.</w:t>
      </w:r>
    </w:p>
    <w:p w14:paraId="02A9788C" w14:textId="230F6693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Гражданская ответственность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 была застрахована ОАО «АльфаСтрахование».</w:t>
      </w:r>
    </w:p>
    <w:p w14:paraId="3A825638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Согласно отчету ООО «Лига Н. Э.» стоимость автомобиля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№ с учетом износа в </w:t>
      </w:r>
      <w:proofErr w:type="spellStart"/>
      <w:r w:rsidRPr="005738CE">
        <w:rPr>
          <w:rFonts w:ascii="Times New Roman" w:hAnsi="Times New Roman" w:cs="Times New Roman"/>
          <w:color w:val="262626"/>
        </w:rPr>
        <w:t>доаварийном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состоянии составляет &lt;данные изъяты&gt; 00 коп.</w:t>
      </w:r>
    </w:p>
    <w:p w14:paraId="35328780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Представитель ответчика ООО «Восток-Запад» с суммой материального ущерба не согласился, считая ее завышенной.</w:t>
      </w:r>
    </w:p>
    <w:p w14:paraId="6E850C38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На основании определения суда от ДД.ММ.ГГГГ была назначена судебная экспертиза для установления стоимости восстановительного ремонта автомобиля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Е 621 ЕО 197, поврежденного в результате ДТП ДД.ММ.ГГГГ на момент ДТП и с учетом износа, рыночной стоимости транспортного средства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№ на момент ДТП ДД.ММ.ГГГГ года, а также стоимости годных остатков транспортного средства, проведение которой поручено Э. ООО Центр Н. профессиональной экспертизы «</w:t>
      </w:r>
      <w:proofErr w:type="spellStart"/>
      <w:r w:rsidRPr="005738CE">
        <w:rPr>
          <w:rFonts w:ascii="Times New Roman" w:hAnsi="Times New Roman" w:cs="Times New Roman"/>
          <w:color w:val="262626"/>
        </w:rPr>
        <w:t>ПетроЭксперт</w:t>
      </w:r>
      <w:proofErr w:type="spellEnd"/>
      <w:r w:rsidRPr="005738CE">
        <w:rPr>
          <w:rFonts w:ascii="Times New Roman" w:hAnsi="Times New Roman" w:cs="Times New Roman"/>
          <w:color w:val="262626"/>
        </w:rPr>
        <w:t>».</w:t>
      </w:r>
    </w:p>
    <w:p w14:paraId="0132AE91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Согласно выводам экспертизы рыночная стоимость восстановительного ремонта автомобиля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№, поврежденного в результате ДТП ДД.ММ.ГГГГ с учетом износа составила &lt;данные изъяты&gt; 84 коп., рыночная стоимость транспортного средства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Е № на момент ДТП ДД.ММ.ГГГГ составила &lt;данные изъяты&gt; 00 коп., стоимость годных остатков транспортного средства «Мерседес </w:t>
      </w:r>
      <w:proofErr w:type="spellStart"/>
      <w:r w:rsidRPr="005738CE">
        <w:rPr>
          <w:rFonts w:ascii="Times New Roman" w:hAnsi="Times New Roman" w:cs="Times New Roman"/>
          <w:color w:val="262626"/>
        </w:rPr>
        <w:t>Бенц</w:t>
      </w:r>
      <w:proofErr w:type="spellEnd"/>
      <w:r w:rsidRPr="005738CE">
        <w:rPr>
          <w:rFonts w:ascii="Times New Roman" w:hAnsi="Times New Roman" w:cs="Times New Roman"/>
          <w:color w:val="262626"/>
        </w:rPr>
        <w:t xml:space="preserve"> CLK», государственный регистрационный знак №, поврежденного в результате ДТП ДД.ММ.ГГГГ составила &lt;данные изъяты&gt; 00 коп.</w:t>
      </w:r>
    </w:p>
    <w:p w14:paraId="105FABA6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При определении размера материального ущерба суд руководствуется заключением судебной экспертизы. Экспертиза проведена в соответствии с требованиями норм действующего законодательства РФ, Э. предупреждён об уголовной ответственности, экспертиза является более полной и достоверной, компетентность Э. сомнений не вызывает.</w:t>
      </w:r>
    </w:p>
    <w:p w14:paraId="4148B0E9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К отчету представленному истцом о стоимости восстановительного ремонта автомобиля суд относится критически, выводы о стоимости автомобиля противоречат судебной экспертизе, которую суд признал более достоверной.</w:t>
      </w:r>
    </w:p>
    <w:p w14:paraId="1CB7A311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Согласно ст. 7 ФЗ Об обязательном страховании гражданской ответственности владельцев транспортных средств (ОСАГО) от ДД.ММ.ГГГГ N 40-ФЗ Страховая сумма, в пределах которой страховщик при наступлении каждого страхового случая (Н. от их числа в течение срока действия договора обязательного страхования) обязуется возместить потерпевшим причиненный вред, составляет в части возмещения вреда, причиненного имуществу одного потерпевшего, не более 120 тысяч рублей.</w:t>
      </w:r>
    </w:p>
    <w:p w14:paraId="4BF778D3" w14:textId="2D37FF76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Учитывая, что на момент дорожно-транспортного происшествия гражданская ответственность виновника ДТП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 была застрахована в ОАО «АльфаСтрахование» по полису ОСАГО, документов, подтверждающих, что ОАО «АльфаСтрахование» выплатило истцу страховое возмещение в пределах лимита в размере &lt;данные изъяты&gt; 00 коп., не представлено, в связи с чем суд считает необходимым взыскать с ОАО «АльфаСтрахование» в пользу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А.А. страховое возмещение в размере &lt;данные изъяты&gt; 00 коп.</w:t>
      </w:r>
    </w:p>
    <w:p w14:paraId="6FE31296" w14:textId="0BDE83CC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Как следует из материалов дела, на момент ДТП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 находился при исполнении трудовых обязанностей, что не отрицалось представителем ответчика ООО «Восток-Запад» в судебном заседании, в связи с чем оснований для возложения на ответчика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 гражданско-правовой ответственности по данному спору не имеется, вред (разница между стоимостью автомобиля, страховым возмещением, за вычетом стоимости годных остатков) подлежит возмещению на основании ст.1068 ГК РФ,1072 ГК РФ ООО «Восток-Запад».</w:t>
      </w:r>
    </w:p>
    <w:p w14:paraId="754CFFD2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При таких обстоятельствах с ответчика ООО «Восток-Запад» в пользу истца подлежит взысканию материальный ущерб в размере &lt;данные изъяты&gt; 00 коп. ( &lt;данные изъяты&gt; 00 коп. – &lt;данные изъяты&gt; 00 коп. – &lt;данные изъяты&gt; 00 коп.).</w:t>
      </w:r>
    </w:p>
    <w:p w14:paraId="25FF1AE5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В соответствии со ст. 100 ГПК РФ стороне в пользу,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14:paraId="46B7838E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Учитывая характер спора, возникшего между сторонами, количество судебных заседаний, в которых участвовал представитель, а также объем и содержание оказанной юридической помощи, суд приходит к выводу, что расходы на оплату услуг представителя подлежат возмещению в размере &lt;данные изъяты&gt; 00 коп., с ответчиков ОАО «АльфаСтрахование» и ООО «Восток-Запад» в равных долях.</w:t>
      </w:r>
    </w:p>
    <w:p w14:paraId="093EB98D" w14:textId="7272E8A5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Также с ответчиков ОАО «АльфаСтрахование» и ООО «Восток-Запад» на основании ст.ст.94, 98 ГПК РФ в пользу истца подлежат взысканию</w:t>
      </w:r>
      <w:r w:rsidR="005738CE">
        <w:rPr>
          <w:rFonts w:ascii="Times New Roman" w:hAnsi="Times New Roman" w:cs="Times New Roman"/>
          <w:color w:val="262626"/>
        </w:rPr>
        <w:t xml:space="preserve"> </w:t>
      </w:r>
      <w:r w:rsidRPr="005738CE">
        <w:rPr>
          <w:rFonts w:ascii="Times New Roman" w:hAnsi="Times New Roman" w:cs="Times New Roman"/>
          <w:color w:val="262626"/>
        </w:rPr>
        <w:t>в равных долях расходы по оплате услуг нотариуса в размере &lt;данные изъяты&gt; 00 коп., расходы по оплате услуг оценки в размере &lt;данные изъяты&gt; 00 коп., а также расходы по оплате госпошлины в размере &lt;данные изъяты&gt; 00 коп., пропорционально удовлетворенным требованиям, с ОАО «АльфаСтрахование» в размере &lt;данные изъяты&gt; 00 коп., с ООО «Восток-Запад» в размере &lt;данные изъяты&gt; 00 коп.</w:t>
      </w:r>
    </w:p>
    <w:p w14:paraId="46611D54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 xml:space="preserve">На основании изложенного, руководствуясь </w:t>
      </w:r>
      <w:proofErr w:type="spellStart"/>
      <w:r w:rsidRPr="005738CE">
        <w:rPr>
          <w:rFonts w:ascii="Times New Roman" w:hAnsi="Times New Roman" w:cs="Times New Roman"/>
          <w:color w:val="262626"/>
        </w:rPr>
        <w:t>ст.ст</w:t>
      </w:r>
      <w:proofErr w:type="spellEnd"/>
      <w:r w:rsidRPr="005738CE">
        <w:rPr>
          <w:rFonts w:ascii="Times New Roman" w:hAnsi="Times New Roman" w:cs="Times New Roman"/>
          <w:color w:val="262626"/>
        </w:rPr>
        <w:t>. 194-199 ГПК РФ, суд</w:t>
      </w:r>
    </w:p>
    <w:p w14:paraId="16AF07D2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Р Е Ш И Л :</w:t>
      </w:r>
    </w:p>
    <w:p w14:paraId="53CBB0C5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Исковые требования удовлетворить частично.</w:t>
      </w:r>
    </w:p>
    <w:p w14:paraId="48495939" w14:textId="3B40B803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Взыскать с ОАО «АльфаСтрахование» в пользу М</w:t>
      </w:r>
      <w:r w:rsidR="005738CE">
        <w:rPr>
          <w:rFonts w:ascii="Times New Roman" w:hAnsi="Times New Roman" w:cs="Times New Roman"/>
          <w:color w:val="262626"/>
        </w:rPr>
        <w:t>.А.</w:t>
      </w:r>
      <w:r w:rsidRPr="005738CE">
        <w:rPr>
          <w:rFonts w:ascii="Times New Roman" w:hAnsi="Times New Roman" w:cs="Times New Roman"/>
          <w:color w:val="262626"/>
        </w:rPr>
        <w:t>А. страховое возмещение в размере &lt;данные изъяты&gt; 00 коп., расходы по оплате госпошлины в размере &lt;данные изъяты&gt; 00 коп., расходы по оплате услуг представителя в размере &lt;данные изъяты&gt; 00 коп., расходы по оплате услуг оценки в размере &lt;данные изъяты&gt; 00 коп, расходы по оплате услуг нотариуса в размере &lt;данные изъяты&gt; 00 коп.</w:t>
      </w:r>
    </w:p>
    <w:p w14:paraId="40F0A983" w14:textId="47DCE618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Взыскать с ООО «Восток-Запад» в пользу М</w:t>
      </w:r>
      <w:r w:rsidR="005738CE">
        <w:rPr>
          <w:rFonts w:ascii="Times New Roman" w:hAnsi="Times New Roman" w:cs="Times New Roman"/>
          <w:color w:val="262626"/>
        </w:rPr>
        <w:t>.А.</w:t>
      </w:r>
      <w:r w:rsidRPr="005738CE">
        <w:rPr>
          <w:rFonts w:ascii="Times New Roman" w:hAnsi="Times New Roman" w:cs="Times New Roman"/>
          <w:color w:val="262626"/>
        </w:rPr>
        <w:t>А. в счет возмещения ущерба, причиненного в результате ДТП денежные средства в сумме &lt;данные изъяты&gt; 00 коп., расходы по оплате услуг представителя в размере &lt;данные изъяты&gt; 00 коп., расходы по оплате услуг нотариуса в размере &lt;данные изъяты&gt; 00 коп., расходы по оплате услуг оценки в размере &lt;данные изъяты&gt; 00 коп., расходы по оплате госпошлины в размере &lt;данные изъяты&gt; 00 коп.</w:t>
      </w:r>
    </w:p>
    <w:p w14:paraId="6BA3DD34" w14:textId="0774023E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В удовлетворении остальной части требований отказать, в том числе и в удовлетворении исковых требований к М</w:t>
      </w:r>
      <w:r w:rsidR="005738CE">
        <w:rPr>
          <w:rFonts w:ascii="Times New Roman" w:hAnsi="Times New Roman" w:cs="Times New Roman"/>
          <w:color w:val="262626"/>
        </w:rPr>
        <w:t>.</w:t>
      </w:r>
      <w:r w:rsidRPr="005738CE">
        <w:rPr>
          <w:rFonts w:ascii="Times New Roman" w:hAnsi="Times New Roman" w:cs="Times New Roman"/>
          <w:color w:val="262626"/>
        </w:rPr>
        <w:t>А.Н. отказать.</w:t>
      </w:r>
    </w:p>
    <w:p w14:paraId="086A1333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Решение может быть обжаловано в апелляционном порядке в Московский городской суд через Савеловский районный суд &lt;адрес&gt; в течение месяца со дня принятия решения в окончательной форме.</w:t>
      </w:r>
    </w:p>
    <w:p w14:paraId="686F3004" w14:textId="77777777" w:rsidR="0073094D" w:rsidRPr="005738CE" w:rsidRDefault="0073094D" w:rsidP="00573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5738CE">
        <w:rPr>
          <w:rFonts w:ascii="Times New Roman" w:hAnsi="Times New Roman" w:cs="Times New Roman"/>
          <w:color w:val="262626"/>
        </w:rPr>
        <w:t>Судья</w:t>
      </w:r>
    </w:p>
    <w:p w14:paraId="27F153EE" w14:textId="67287CB3" w:rsidR="00E47C54" w:rsidRPr="005738CE" w:rsidRDefault="00E47C54" w:rsidP="005738CE">
      <w:pPr>
        <w:jc w:val="both"/>
        <w:rPr>
          <w:rFonts w:ascii="Times New Roman" w:hAnsi="Times New Roman" w:cs="Times New Roman"/>
        </w:rPr>
      </w:pPr>
    </w:p>
    <w:sectPr w:rsidR="00E47C54" w:rsidRPr="005738CE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D"/>
    <w:rsid w:val="004C16BB"/>
    <w:rsid w:val="005738CE"/>
    <w:rsid w:val="0073094D"/>
    <w:rsid w:val="00895D43"/>
    <w:rsid w:val="00940348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55A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9639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2017-09-01T16:31:00Z</dcterms:created>
  <dcterms:modified xsi:type="dcterms:W3CDTF">2017-09-01T16:31:00Z</dcterms:modified>
</cp:coreProperties>
</file>