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37CC0" w14:textId="77777777" w:rsidR="00DD27AB" w:rsidRPr="00680959" w:rsidRDefault="00DD27AB" w:rsidP="00680959">
      <w:pPr>
        <w:widowControl w:val="0"/>
        <w:autoSpaceDE w:val="0"/>
        <w:autoSpaceDN w:val="0"/>
        <w:adjustRightInd w:val="0"/>
        <w:jc w:val="center"/>
        <w:rPr>
          <w:rFonts w:ascii="Times New Roman" w:hAnsi="Times New Roman" w:cs="Times New Roman"/>
        </w:rPr>
      </w:pPr>
      <w:r w:rsidRPr="00680959">
        <w:rPr>
          <w:rFonts w:ascii="Times New Roman" w:hAnsi="Times New Roman" w:cs="Times New Roman"/>
        </w:rPr>
        <w:t>Р Е Ш Е Н И Е</w:t>
      </w:r>
    </w:p>
    <w:p w14:paraId="64558D9E" w14:textId="77777777" w:rsidR="00DD27AB" w:rsidRPr="00680959" w:rsidRDefault="00DD27AB" w:rsidP="00680959">
      <w:pPr>
        <w:widowControl w:val="0"/>
        <w:autoSpaceDE w:val="0"/>
        <w:autoSpaceDN w:val="0"/>
        <w:adjustRightInd w:val="0"/>
        <w:jc w:val="center"/>
        <w:rPr>
          <w:rFonts w:ascii="Times New Roman" w:hAnsi="Times New Roman" w:cs="Times New Roman"/>
        </w:rPr>
      </w:pPr>
      <w:r w:rsidRPr="00680959">
        <w:rPr>
          <w:rFonts w:ascii="Times New Roman" w:hAnsi="Times New Roman" w:cs="Times New Roman"/>
        </w:rPr>
        <w:t>Именем Российской Федерации</w:t>
      </w:r>
    </w:p>
    <w:p w14:paraId="4126C542" w14:textId="6C3F9E42" w:rsidR="00DD27AB" w:rsidRPr="00680959" w:rsidRDefault="00680959" w:rsidP="00680959">
      <w:pPr>
        <w:widowControl w:val="0"/>
        <w:autoSpaceDE w:val="0"/>
        <w:autoSpaceDN w:val="0"/>
        <w:adjustRightInd w:val="0"/>
        <w:ind w:firstLine="960"/>
        <w:jc w:val="both"/>
        <w:rPr>
          <w:rFonts w:ascii="Times New Roman" w:hAnsi="Times New Roman" w:cs="Times New Roman"/>
        </w:rPr>
      </w:pPr>
      <w:r>
        <w:rPr>
          <w:rFonts w:ascii="Times New Roman" w:hAnsi="Times New Roman" w:cs="Times New Roman"/>
        </w:rPr>
        <w:t>03.02.2015г.</w:t>
      </w:r>
    </w:p>
    <w:p w14:paraId="5FA73A4B" w14:textId="77777777" w:rsid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 xml:space="preserve">Люберецкий городской суд Московской области в составе: </w:t>
      </w:r>
    </w:p>
    <w:p w14:paraId="5DF6F00A" w14:textId="77777777" w:rsid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 xml:space="preserve">председательствующего федерального судьи </w:t>
      </w:r>
      <w:proofErr w:type="spellStart"/>
      <w:r w:rsidRPr="00680959">
        <w:rPr>
          <w:rFonts w:ascii="Times New Roman" w:hAnsi="Times New Roman" w:cs="Times New Roman"/>
        </w:rPr>
        <w:t>Шкаленковой</w:t>
      </w:r>
      <w:proofErr w:type="spellEnd"/>
      <w:r w:rsidRPr="00680959">
        <w:rPr>
          <w:rFonts w:ascii="Times New Roman" w:hAnsi="Times New Roman" w:cs="Times New Roman"/>
        </w:rPr>
        <w:t xml:space="preserve"> М.В., </w:t>
      </w:r>
    </w:p>
    <w:p w14:paraId="399A563B" w14:textId="77777777" w:rsid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 xml:space="preserve">при секретаре &lt;...&gt;, </w:t>
      </w:r>
    </w:p>
    <w:p w14:paraId="36FC5AF4" w14:textId="0A3A21CE" w:rsidR="00680959" w:rsidRDefault="00680959" w:rsidP="00680959">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 участие представителя истца </w:t>
      </w:r>
      <w:r w:rsidRPr="00680959">
        <w:rPr>
          <w:rFonts w:ascii="Times New Roman" w:hAnsi="Times New Roman" w:cs="Times New Roman"/>
          <w:b/>
        </w:rPr>
        <w:t>адвоката Лавровой Е.А.</w:t>
      </w:r>
    </w:p>
    <w:p w14:paraId="7C8BC8E5" w14:textId="77777777" w:rsid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 xml:space="preserve">рассмотрев в открытом судебном заседании гражданское дело </w:t>
      </w:r>
    </w:p>
    <w:p w14:paraId="076A4D2C" w14:textId="19A701CA"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по иску &lt;...&gt; к &lt;...&gt; об истребовании документов</w:t>
      </w:r>
    </w:p>
    <w:p w14:paraId="141F3C72" w14:textId="77777777" w:rsidR="00DD27AB" w:rsidRPr="00680959" w:rsidRDefault="00DD27AB" w:rsidP="00680959">
      <w:pPr>
        <w:widowControl w:val="0"/>
        <w:autoSpaceDE w:val="0"/>
        <w:autoSpaceDN w:val="0"/>
        <w:adjustRightInd w:val="0"/>
        <w:jc w:val="center"/>
        <w:rPr>
          <w:rFonts w:ascii="Times New Roman" w:hAnsi="Times New Roman" w:cs="Times New Roman"/>
        </w:rPr>
      </w:pPr>
      <w:r w:rsidRPr="00680959">
        <w:rPr>
          <w:rFonts w:ascii="Times New Roman" w:hAnsi="Times New Roman" w:cs="Times New Roman"/>
        </w:rPr>
        <w:t>УСТАНОВИЛ:</w:t>
      </w:r>
    </w:p>
    <w:p w14:paraId="0D5EA261" w14:textId="77777777" w:rsidR="00DD27AB" w:rsidRPr="00680959" w:rsidRDefault="00DD27AB" w:rsidP="00680959">
      <w:pPr>
        <w:widowControl w:val="0"/>
        <w:autoSpaceDE w:val="0"/>
        <w:autoSpaceDN w:val="0"/>
        <w:adjustRightInd w:val="0"/>
        <w:ind w:firstLine="708"/>
        <w:jc w:val="both"/>
        <w:rPr>
          <w:rFonts w:ascii="Times New Roman" w:hAnsi="Times New Roman" w:cs="Times New Roman"/>
        </w:rPr>
      </w:pPr>
      <w:r w:rsidRPr="00680959">
        <w:rPr>
          <w:rFonts w:ascii="Times New Roman" w:hAnsi="Times New Roman" w:cs="Times New Roman"/>
        </w:rPr>
        <w:t>Истец обратилась в суд с вышеуказанными требованиями, сославшись на то, что ДД.ММ.ГГ решением собрания учредителей (участников) СНТ «&lt;...&gt;»-1 председателем правления СНТ был избран &lt;...&gt; А.В., который устранился от исполнения своих обязанностей председателя правления СНТ.</w:t>
      </w:r>
    </w:p>
    <w:p w14:paraId="0288293A" w14:textId="77777777" w:rsidR="00DD27AB" w:rsidRPr="00680959" w:rsidRDefault="00DD27AB" w:rsidP="00680959">
      <w:pPr>
        <w:widowControl w:val="0"/>
        <w:autoSpaceDE w:val="0"/>
        <w:autoSpaceDN w:val="0"/>
        <w:adjustRightInd w:val="0"/>
        <w:ind w:firstLine="960"/>
        <w:jc w:val="both"/>
        <w:rPr>
          <w:rFonts w:ascii="Times New Roman" w:hAnsi="Times New Roman" w:cs="Times New Roman"/>
        </w:rPr>
      </w:pPr>
      <w:r w:rsidRPr="00680959">
        <w:rPr>
          <w:rFonts w:ascii="Times New Roman" w:hAnsi="Times New Roman" w:cs="Times New Roman"/>
        </w:rPr>
        <w:t>ДД.ММ.ГГ на собрании членов Правления СНТ «&lt;...&gt;-1» председателем правления СНТ «&lt;...&gt;-1» путем общего голосования была избрана &lt;...&gt; &lt;...&gt;.</w:t>
      </w:r>
    </w:p>
    <w:p w14:paraId="3CA23C36" w14:textId="77777777" w:rsidR="00DD27AB" w:rsidRPr="00680959" w:rsidRDefault="00DD27AB" w:rsidP="00680959">
      <w:pPr>
        <w:widowControl w:val="0"/>
        <w:autoSpaceDE w:val="0"/>
        <w:autoSpaceDN w:val="0"/>
        <w:adjustRightInd w:val="0"/>
        <w:ind w:firstLine="960"/>
        <w:jc w:val="both"/>
        <w:rPr>
          <w:rFonts w:ascii="Times New Roman" w:hAnsi="Times New Roman" w:cs="Times New Roman"/>
        </w:rPr>
      </w:pPr>
      <w:r w:rsidRPr="00680959">
        <w:rPr>
          <w:rFonts w:ascii="Times New Roman" w:hAnsi="Times New Roman" w:cs="Times New Roman"/>
        </w:rPr>
        <w:t>ДД.ММ.ГГ в адрес ответчика была направлена телеграмма о передаче всех учредительных и финансовых документов, касающихся деятельности СНТ «&lt;...&gt;-1», в том числе, подтверждающих расходы. Указанные действия ответчика, который не передает требуемые документы, препятствуют хозяйственной деятельности товарищества.</w:t>
      </w:r>
    </w:p>
    <w:p w14:paraId="36ECA88E"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На основании изложенного, истец, с учетом уточнений, просила обязать ответчика передать свидетельство о постановке на налоговый учет, свидетельство о государственной регистрации юридического лица, протокол собрания от ДД.ММ.ГГ (ссылка в Уставе п. 1.1), протокол собрания от ДД.ММ.ГГ (ссылка в Уставе п.1.1), оригинал Устава товарищества, печать товарищества СНТ &lt;...&gt;-1», список членов СНТ «&lt;...&gt;-1» с телефонами, проект границ территории товарищества, утвержденный в 2005 году, протокол собрания учредителей о принятом финансовом отчет по затратам, договор о найме бухгалтера &lt;...&gt; Е.А, заявления от членов СНТ от семи человек, поданные заявления о вступлении в члены СНТ от 16 человек, о наличии которых указано в отзыве.</w:t>
      </w:r>
    </w:p>
    <w:p w14:paraId="300B1E43"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 xml:space="preserve">В отзыве ответчик указал, что действительно ДД.ММ.ГГ им, как председателем правления было инициировано проведение собрания, однако, лица, на нем участвовавшие не являлись членами СНТ, кроме трех человек, поэтому собрание не могло принимать какие-либо решения, протокол общего собрания садоводов ничтожен и </w:t>
      </w:r>
      <w:proofErr w:type="spellStart"/>
      <w:r w:rsidRPr="00680959">
        <w:rPr>
          <w:rFonts w:ascii="Times New Roman" w:hAnsi="Times New Roman" w:cs="Times New Roman"/>
        </w:rPr>
        <w:t>необоснован</w:t>
      </w:r>
      <w:proofErr w:type="spellEnd"/>
      <w:r w:rsidRPr="00680959">
        <w:rPr>
          <w:rFonts w:ascii="Times New Roman" w:hAnsi="Times New Roman" w:cs="Times New Roman"/>
        </w:rPr>
        <w:t>, присутствовавшие на собрании садоводы не могли принимать какие-либо решения, в протоколе указаны несоответствующие действительности сведения о количестве участников товарищества.</w:t>
      </w:r>
    </w:p>
    <w:p w14:paraId="3594BF8A" w14:textId="11588D92"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 xml:space="preserve">В судебное заседание истец и ее представитель </w:t>
      </w:r>
      <w:r w:rsidR="008F2C66">
        <w:rPr>
          <w:rFonts w:ascii="Times New Roman" w:hAnsi="Times New Roman" w:cs="Times New Roman"/>
        </w:rPr>
        <w:t xml:space="preserve">адвокат Лаврова Е.А. </w:t>
      </w:r>
      <w:bookmarkStart w:id="0" w:name="_GoBack"/>
      <w:bookmarkEnd w:id="0"/>
      <w:r w:rsidRPr="00680959">
        <w:rPr>
          <w:rFonts w:ascii="Times New Roman" w:hAnsi="Times New Roman" w:cs="Times New Roman"/>
        </w:rPr>
        <w:t>явились, заявленные требования поддержали.</w:t>
      </w:r>
    </w:p>
    <w:p w14:paraId="2684EAC0"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 судебное заседание ответчик явился, иск не признал.</w:t>
      </w:r>
    </w:p>
    <w:p w14:paraId="542E8484"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Выслушав явившихся лиц, исследовав материалы дела, суд находит заявленные требования подлежащими удовлетворению.</w:t>
      </w:r>
    </w:p>
    <w:p w14:paraId="179EA1B5"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Частью 1 статьи 53 ГК РФ установлено, что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Порядок назначения или избрания органов юридического лица определяется законом и учредительными документами.</w:t>
      </w:r>
    </w:p>
    <w:p w14:paraId="3BAE69DB"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 Общее собрание членов садоводческого, огороднического или дачного некоммерческого объединения является высшим органом управления такого объединения (пункт 1 статьи 20 Федерального закона от ДД.ММ.ГГ N 66-ФЗ "О садоводческих, огороднических и дачных некоммерческих объединениях граждан"</w:t>
      </w:r>
    </w:p>
    <w:p w14:paraId="2D1FCCE1"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lastRenderedPageBreak/>
        <w:t>Согласно пункту 1 статьи 23 Федерального закона N 66-ФЗ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 Полномочия председателя правления определяются настоящим Федеральным законом и уставом такого объединения.</w:t>
      </w:r>
    </w:p>
    <w:p w14:paraId="380390CE"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 силу положений главы 5 Федерального закона от ДД.ММ.ГГ N 66-ФЗ "О садоводческих, огороднических и дачных некоммерческих объединениях граждан" полномочия выборного органа управления некоммерческим товариществом возникают с момента принятия решения о его избрании общим собранием членов товарищества и прекращаются с избранием нового состава органов управления.</w:t>
      </w:r>
    </w:p>
    <w:p w14:paraId="7BD70A18"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 силу положений ст. 27 Федерального закона от ДД.ММ.ГГ N 66-ФЗ "О садоводческих, огороднических и дачных некоммерческих объединениях граждан" ведение делопроизводства предусматривает хранение документов СНТ, в частности, протоколов общих собраний заседаний правления и протоколов ревизионной комиссии.</w:t>
      </w:r>
    </w:p>
    <w:p w14:paraId="03AB4411"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Исходя из указанного положения Закона, при смене председателя правления ответчик обязан был передать вновь избранному председателю правления СНТ документы указанной организации и находящееся у него другое имущество указанной организации.</w:t>
      </w:r>
    </w:p>
    <w:p w14:paraId="5C5EF1B4"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 ходе судебного заседания установлено, что согласно протокола общего собрания СНТ «&lt;...&gt;-1» от ДД.ММ.ГГ на данном собрании был избран состав правления, прекращены полномочия председателя правления СНТ «&lt;...&gt;-1» &lt;...&gt; А.В., принято решение об избрании председателя из членов правления.</w:t>
      </w:r>
    </w:p>
    <w:p w14:paraId="416B62B4"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Согласно выписки из протокола № заседания правления от ДД.ММ.ГГ председателем Правления избрана &lt;...&gt; Л.Н.</w:t>
      </w:r>
    </w:p>
    <w:p w14:paraId="4FB664D6"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Согласно выписки из ЕГРЮЛ ДД.ММ.ГГ произведены изменения в сведениях о юридическом лице СНТ «&lt;...&gt;-1», и лицом, имеющим право без доверенности действовать от имени товарищества указана &lt;...&gt; Л.Н., сведения об иных лицах, имеющих право без доверенности действовать от имени товарищества, в налоговом органе отсутствуют, требований относительно необоснованного избрания истца председателем правления СНТ в установленном законом порядке никем из участников процесса заявлено не было.</w:t>
      </w:r>
    </w:p>
    <w:p w14:paraId="23475098"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Проверка правомерности проведенных выборов, в ходе которых истец избрана председателем правления товарищества, в отсутствие соответствующих требований, заявленных кем-либо из участников процесса в установленном законом порядке, не входит в компетенцию суда.</w:t>
      </w:r>
    </w:p>
    <w:p w14:paraId="01EB8B73"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 соответствии с Уставом СНТ «&lt;...&gt;-1» п 11.1 органами управления товарищества является общее собрание его членов (собрание уполномоченных), правление товарищества, председатель правления.</w:t>
      </w:r>
    </w:p>
    <w:p w14:paraId="44515F0B"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В соответствии с п. 1 ст. 24 Федерального закона от ДД.ММ.ГГ N 66-ФЗ "О садоводческих, огороднических и дачных некоммерческих объединениях граждан" председатель правления садоводческого некоммерческого объединения при осуществлении своих прав и исполнении установленных обязанностей должен действовать в интересах такого объединения, осуществлять свои права и исполнять установленные обязанности добросовестно и разумно.</w:t>
      </w:r>
    </w:p>
    <w:p w14:paraId="00B7FF8B"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Учитывая, что встречных требований о признании решения собрания недействительным не заявлено, принимая во внимание, что согласно выписки из ЕГРЮЛ, лицом, имеющим право без доверенности действовать от имени товарищества указана &lt;...&gt; Л.Н., суд полагает необходимым требования истца о передаче документов удовлетворить частично, и обязать ответчика передать исходя из положений Федерального закона "О садоводческих, огороднических и дачных некоммерческих объединениях граждан", а также объяснений ответчика о нахождении или отсутствии у него требуемых по иску документов и печати, следующие документы - свидетельство о постановке на налоговый учет, свидетельство о государственной регистрации юридического лица, протокол собрания от ДД.ММ.ГГ, устав СНТ «&lt;...&gt;-1», печать товарищества СНТ &lt;...&gt;-1», список членов СНТ «&lt;...&gt;-1», протокол собрания учредителей о принятом финансовом отчет по затратам, договор о найме бухгалтера &lt;...&gt; Е.А, заявления от членов СНТ от семи человек, поданные заявления о вступлении в члены СНТ от 16 человек.</w:t>
      </w:r>
    </w:p>
    <w:p w14:paraId="2DD33A1C"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Данные документы суд находит подлежащими передачи вновь избранному председателю, с целью устранения препятствий для реализации товариществом своих уставных задач. Оснований для передачи иных документов - протокола собрания от ДД.ММ.ГГ (ссылка в Уставе п. 1.1), проекта границ территории товарищества, утвержденный в 2005 году, судом не усматривается, поскольку исходя из данных ЕГРЮЛ СНТ «&lt;...&gt;-1» не является правопреемником какой-либо организации, а данные документы, с учетом даты их утверждения и составления, были утверждены и составлены до образования товарищества.</w:t>
      </w:r>
    </w:p>
    <w:p w14:paraId="1B690A02"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На основании изложенного, руководствуясь ст.194-198 ГПК РФ</w:t>
      </w:r>
    </w:p>
    <w:p w14:paraId="27B1B8CC" w14:textId="77777777" w:rsidR="00DD27AB" w:rsidRPr="00680959" w:rsidRDefault="00DD27AB" w:rsidP="00680959">
      <w:pPr>
        <w:widowControl w:val="0"/>
        <w:autoSpaceDE w:val="0"/>
        <w:autoSpaceDN w:val="0"/>
        <w:adjustRightInd w:val="0"/>
        <w:jc w:val="center"/>
        <w:rPr>
          <w:rFonts w:ascii="Times New Roman" w:hAnsi="Times New Roman" w:cs="Times New Roman"/>
        </w:rPr>
      </w:pPr>
      <w:r w:rsidRPr="00680959">
        <w:rPr>
          <w:rFonts w:ascii="Times New Roman" w:hAnsi="Times New Roman" w:cs="Times New Roman"/>
        </w:rPr>
        <w:t>Р Е Ш И Л:</w:t>
      </w:r>
    </w:p>
    <w:p w14:paraId="680B1F92"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Иск &lt;...&gt; к &lt;...&gt; об истребовании документов, удовлетворить частично.</w:t>
      </w:r>
    </w:p>
    <w:p w14:paraId="0DC701BE"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Истребовать у &lt;...&gt; для передачи в СНТ «&lt;...&gt;-1» и обязать его передать следующие документы: свидетельство о постановке на налоговый учет, свидетельство о государственной регистрации юридического лица, протокол собрания от ДД.ММ.ГГ, устав СНТ «&lt;...&gt;-1», печать товарищества СНТ &lt;...&gt;-1», список членов СНТ «&lt;...&gt;-1», протокол собрания учредителей о принятом финансовом отчет по затратам, договор о найме бухгалтера &lt;...&gt; Е.А, заявления от членов СНТ от семи человек, поданные заявления о вступлении в члены СНТ от 16 человек. В остальной части в удовлетворении требований &lt;...&gt; к &lt;...&gt; об истребовании документов, отказать.</w:t>
      </w:r>
    </w:p>
    <w:p w14:paraId="269A7BCA" w14:textId="77777777" w:rsidR="00DD27AB" w:rsidRPr="00680959" w:rsidRDefault="00DD27AB" w:rsidP="00680959">
      <w:pPr>
        <w:widowControl w:val="0"/>
        <w:autoSpaceDE w:val="0"/>
        <w:autoSpaceDN w:val="0"/>
        <w:adjustRightInd w:val="0"/>
        <w:jc w:val="both"/>
        <w:rPr>
          <w:rFonts w:ascii="Times New Roman" w:hAnsi="Times New Roman" w:cs="Times New Roman"/>
        </w:rPr>
      </w:pPr>
      <w:r w:rsidRPr="00680959">
        <w:rPr>
          <w:rFonts w:ascii="Times New Roman" w:hAnsi="Times New Roman" w:cs="Times New Roman"/>
        </w:rPr>
        <w:t>Решение может быть обжаловано в Московский областной суд через Люберецкий городской суд в течение месяца со дня изготовления решения в окончательной форме.</w:t>
      </w:r>
    </w:p>
    <w:p w14:paraId="0F8BBCD7" w14:textId="77777777" w:rsidR="006D059C" w:rsidRPr="00680959" w:rsidRDefault="00DD27AB" w:rsidP="00680959">
      <w:pPr>
        <w:jc w:val="both"/>
        <w:rPr>
          <w:rFonts w:ascii="Times New Roman" w:hAnsi="Times New Roman" w:cs="Times New Roman"/>
        </w:rPr>
      </w:pPr>
      <w:r w:rsidRPr="00680959">
        <w:rPr>
          <w:rFonts w:ascii="Times New Roman" w:hAnsi="Times New Roman" w:cs="Times New Roman"/>
        </w:rPr>
        <w:t xml:space="preserve">Судья:                  </w:t>
      </w:r>
      <w:proofErr w:type="spellStart"/>
      <w:r w:rsidRPr="00680959">
        <w:rPr>
          <w:rFonts w:ascii="Times New Roman" w:hAnsi="Times New Roman" w:cs="Times New Roman"/>
        </w:rPr>
        <w:t>Шкаленкова</w:t>
      </w:r>
      <w:proofErr w:type="spellEnd"/>
      <w:r w:rsidRPr="00680959">
        <w:rPr>
          <w:rFonts w:ascii="Times New Roman" w:hAnsi="Times New Roman" w:cs="Times New Roman"/>
        </w:rPr>
        <w:t xml:space="preserve"> М.В.</w:t>
      </w:r>
    </w:p>
    <w:sectPr w:rsidR="006D059C" w:rsidRPr="00680959" w:rsidSect="0086273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AB"/>
    <w:rsid w:val="001A06B6"/>
    <w:rsid w:val="00680959"/>
    <w:rsid w:val="00737D7A"/>
    <w:rsid w:val="0086273B"/>
    <w:rsid w:val="008F2C66"/>
    <w:rsid w:val="00DD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200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7619</Characters>
  <Application>Microsoft Macintosh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2016-06-02T15:25:00Z</dcterms:created>
  <dcterms:modified xsi:type="dcterms:W3CDTF">2016-06-02T15:26:00Z</dcterms:modified>
</cp:coreProperties>
</file>