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16664" w14:textId="77777777" w:rsidR="00D22A2A" w:rsidRDefault="00D22A2A" w:rsidP="00D22A2A">
      <w:pPr>
        <w:pStyle w:val="a3"/>
        <w:shd w:val="clear" w:color="auto" w:fill="FAFAFA"/>
        <w:spacing w:before="0" w:beforeAutospacing="0" w:after="0" w:afterAutospacing="0"/>
        <w:ind w:firstLine="72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Дело №77-26/2023</w:t>
      </w:r>
    </w:p>
    <w:p w14:paraId="4811CF30" w14:textId="77777777" w:rsidR="00D22A2A" w:rsidRDefault="00D22A2A" w:rsidP="00D22A2A">
      <w:pPr>
        <w:pStyle w:val="a3"/>
        <w:shd w:val="clear" w:color="auto" w:fill="FAFAFA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КАССАЦИОННОЕ ОПРЕДЕЛЕНИЕ</w:t>
      </w:r>
    </w:p>
    <w:p w14:paraId="6E463B80" w14:textId="77777777" w:rsidR="00D22A2A" w:rsidRDefault="00D22A2A" w:rsidP="00D22A2A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г. Москва     25 января 2023 года</w:t>
      </w:r>
    </w:p>
    <w:p w14:paraId="1765A041" w14:textId="77777777" w:rsidR="00D22A2A" w:rsidRDefault="00D22A2A" w:rsidP="00D22A2A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Судебная коллегия по уголовным делам Второго кассационного суда общей юрисдикции в составе:</w:t>
      </w:r>
    </w:p>
    <w:p w14:paraId="30C18FBE" w14:textId="77777777" w:rsidR="00D22A2A" w:rsidRDefault="00D22A2A" w:rsidP="00D22A2A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председательствующего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Паукова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И.В.,</w:t>
      </w:r>
    </w:p>
    <w:p w14:paraId="0CB4335C" w14:textId="77777777" w:rsidR="00D22A2A" w:rsidRDefault="00D22A2A" w:rsidP="00D22A2A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судей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Васейко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С.И.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Варнаковой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Н.Е.,</w:t>
      </w:r>
    </w:p>
    <w:p w14:paraId="782300E6" w14:textId="77777777" w:rsidR="00D22A2A" w:rsidRDefault="00D22A2A" w:rsidP="00D22A2A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помощнике судьи Богдановой М.А., ведущей протокол судебного заседания,</w:t>
      </w:r>
    </w:p>
    <w:p w14:paraId="71E66566" w14:textId="77777777" w:rsidR="00D22A2A" w:rsidRDefault="00D22A2A" w:rsidP="00D22A2A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участием:</w:t>
      </w:r>
    </w:p>
    <w:p w14:paraId="2ECCDEFC" w14:textId="77777777" w:rsidR="00D22A2A" w:rsidRDefault="00D22A2A" w:rsidP="00D22A2A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осужденного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Песецкого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Д.Г. и его защитника - </w:t>
      </w:r>
      <w:r w:rsidRPr="00D22A2A">
        <w:rPr>
          <w:rFonts w:ascii="Arial" w:hAnsi="Arial" w:cs="Arial"/>
          <w:b/>
          <w:bCs/>
          <w:color w:val="000000"/>
          <w:sz w:val="21"/>
          <w:szCs w:val="21"/>
        </w:rPr>
        <w:t>адвоката Казакова А.Л.</w:t>
      </w:r>
      <w:r>
        <w:rPr>
          <w:rFonts w:ascii="Arial" w:hAnsi="Arial" w:cs="Arial"/>
          <w:color w:val="000000"/>
          <w:sz w:val="21"/>
          <w:szCs w:val="21"/>
        </w:rPr>
        <w:t>,</w:t>
      </w:r>
    </w:p>
    <w:p w14:paraId="049336CD" w14:textId="77777777" w:rsidR="00D22A2A" w:rsidRDefault="00D22A2A" w:rsidP="00D22A2A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потерпевшей ФИО5</w:t>
      </w:r>
    </w:p>
    <w:p w14:paraId="1EAA145E" w14:textId="77777777" w:rsidR="00D22A2A" w:rsidRDefault="00D22A2A" w:rsidP="00D22A2A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прокурора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Змазневой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О.Б.,</w:t>
      </w:r>
    </w:p>
    <w:p w14:paraId="7DDC0EF8" w14:textId="77777777" w:rsidR="00D22A2A" w:rsidRDefault="00D22A2A" w:rsidP="00D22A2A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рассмотрела в открытом судебном заседании уголовное дело по кассационной жалобе адвоката Казакова А.Л. в интересах осужденного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Песецкого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Д.Г. на приговор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Коптевского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районного суда г. Москвы от 3 февраля 2022 года и апелляционное определение судебной коллегии по уголовным делам Московского городского суда от 1 июня 2022 года.</w:t>
      </w:r>
    </w:p>
    <w:p w14:paraId="7E374277" w14:textId="77777777" w:rsidR="00D22A2A" w:rsidRDefault="00D22A2A" w:rsidP="00D22A2A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Заслушав доклад судьи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Васейко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С.И. об обстоятельствах дела, доводах кассационной жалобы и поступивших возражений, выступление осужденного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Песецкого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Д.Г. и его защитника - адвоката Казакова А.Л., поддержавших доводы кассационной жалобы, мнение потерпевшей ФИО5 и прокурора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Змазневой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О.Б. об оставлении приговора и апелляционного определения без изменения, судебная коллегия</w:t>
      </w:r>
    </w:p>
    <w:p w14:paraId="28FDD188" w14:textId="77777777" w:rsidR="00D22A2A" w:rsidRDefault="00D22A2A" w:rsidP="00D22A2A">
      <w:pPr>
        <w:pStyle w:val="a3"/>
        <w:shd w:val="clear" w:color="auto" w:fill="FAFAFA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УСТАНОВИЛА:</w:t>
      </w:r>
    </w:p>
    <w:p w14:paraId="2C5C2374" w14:textId="77777777" w:rsidR="00D22A2A" w:rsidRDefault="00D22A2A" w:rsidP="00D22A2A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приговором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Коптевского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районного суда г. Москвы от 3 февраля 2022 года</w:t>
      </w:r>
    </w:p>
    <w:p w14:paraId="65C8D2D5" w14:textId="77777777" w:rsidR="00D22A2A" w:rsidRDefault="00D22A2A" w:rsidP="00D22A2A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Песецкий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ФИО12, родившийся ДД.ММ.ГГГГ в &lt;адрес&gt;, ранее не судимый, осужден:</w:t>
      </w:r>
    </w:p>
    <w:p w14:paraId="644D3056" w14:textId="77777777" w:rsidR="00D22A2A" w:rsidRDefault="00D22A2A" w:rsidP="00D22A2A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ч. 4 ст. 159 УК РФ к 5 годам лишения свободы с отбыванием наказания в исправительной колонии общего режима.</w:t>
      </w:r>
    </w:p>
    <w:p w14:paraId="00442FDC" w14:textId="77777777" w:rsidR="00D22A2A" w:rsidRDefault="00D22A2A" w:rsidP="00D22A2A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Мера пресечения изменена с подписки о невыезде и надлежащем поведении на заключение под стражу.</w:t>
      </w:r>
    </w:p>
    <w:p w14:paraId="52ECAB84" w14:textId="77777777" w:rsidR="00D22A2A" w:rsidRDefault="00D22A2A" w:rsidP="00D22A2A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Срок отбывания наказания исчислен со дня вступления приговора в законную силу.</w:t>
      </w:r>
    </w:p>
    <w:p w14:paraId="5C7CC151" w14:textId="77777777" w:rsidR="00D22A2A" w:rsidRDefault="00D22A2A" w:rsidP="00D22A2A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Зачтено время содержания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Песецкого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Д.Г. под стражей с 3 февраля 2022 года до дня вступления приговора в законную силу из расчета один день содержания под стражей за полтора дня отбывания наказания в виде лишения свободы в исправительной колонии общего режима.</w:t>
      </w:r>
    </w:p>
    <w:p w14:paraId="39112AE6" w14:textId="77777777" w:rsidR="00D22A2A" w:rsidRDefault="00D22A2A" w:rsidP="00D22A2A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Решена судьба вещественных доказательств.</w:t>
      </w:r>
    </w:p>
    <w:p w14:paraId="62A797AA" w14:textId="77777777" w:rsidR="00D22A2A" w:rsidRDefault="00D22A2A" w:rsidP="00D22A2A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Гражданский иск потерпевшей удовлетворен в полном объеме. Взыскано 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Песецкого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Д.Г. в пользу ФИО5 в счет возмещения имущественного ущерба, причиненного преступлением 2 493 000 рублей, в счет возмещения морального вреда – 500 000 рублей.</w:t>
      </w:r>
    </w:p>
    <w:p w14:paraId="527233FE" w14:textId="77777777" w:rsidR="00D22A2A" w:rsidRDefault="00D22A2A" w:rsidP="00D22A2A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Апелляционным определением судебной коллегии по уголовным делам Московского городского суда от 1 июня 2022 года приговор оставлен без изменения.</w:t>
      </w:r>
    </w:p>
    <w:p w14:paraId="02416BF2" w14:textId="77777777" w:rsidR="00D22A2A" w:rsidRDefault="00D22A2A" w:rsidP="00D22A2A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 приговору суда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Песецкий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Д.Г. признан виновным в совершении мошенничества, то есть хищения чужого имущества путем злоупотребления доверием, в особо крупном размере.</w:t>
      </w:r>
    </w:p>
    <w:p w14:paraId="22D6E022" w14:textId="77777777" w:rsidR="00D22A2A" w:rsidRDefault="00D22A2A" w:rsidP="00D22A2A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Преступление совершено в г. Москве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при обстоятельствах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подробно изложенных в приговоре.</w:t>
      </w:r>
    </w:p>
    <w:p w14:paraId="28613B31" w14:textId="77777777" w:rsidR="00D22A2A" w:rsidRDefault="00D22A2A" w:rsidP="00D22A2A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кассационной жалобе адвокат Казаков А.Л. не соглашается с приговором и апелляционными определением, считает, что выводы суда, изложенные в приговоре, не соответствуют фактическим обстоятельствам уголовного дела. Полагает, что приговор основан только на противоречивых показаниях потерпевшей ФИО8, не подтвержденных другими доказательствами. Излагает показания осужденного и приходит к выводу, что между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Песецким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Д.Г. и потерпевшей имелись заемные правоотношения, которые носили возвратный характер. Утверждает, что его подзащитный в большей мере вернул полученные в долг деньги, при этом по расписке от 10 июня 2011 года остаток долга составил 293 000 рублей, а по расписке от 18 февраля 2015 года было возвращено 570 000 рублей. Обращает внимание на определение Люберецкого городского суда Московской области от 8 мая 2019 года, которым был принят отказ ФИО8 от иска о взыскании 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Песецкого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Д.Г. долга по договору от 18 февраля 2015 года. Считает, что данному обстоятельству в приговоре не дано оценки. Отмечает, что в 2015 году иск потерпевшей к осужденному в связи с частичным неисполнением обязательств по возврату денежных средств был оставлен судом без рассмотрения в связи с повторной неявкой ФИО8 в суд, в чем усматривает уклонение потерпевшей от разрешения гражданско-правового спора в судебном порядке. Полагает, что добровольное исполнение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Песецким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Д.Г. обязательств по возврату денежных средств, еще до возбуждения уголовного дела, исключает предположение </w:t>
      </w: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о наличии у него умысла на их хищение. Считает, что судом не рассмотрен вопрос о применении сроков давности привлечения к уголовной ответственности. Усматривает противоречия в показаниях потерпевшей, данных ею в судебном заседании и на предварительном следствии, полагает, что данное обстоятельство не получило надлежащей оценки судом. Оспаривает правомерность удовлетворения исковых требований потерпевшей. Считает, что в основу решения о компенсации морального вреда положены ничем не подтвержденные заявления ФИО5, а выводы суда о том, что потерпевшая по вине осужденного лишилась возможности вести привычный образ жизни, качественно воспитывать детей, обеспечить их надлежащим жильем и образованием не подтверждены доказательствами. Отмечает, что материалы дела не содержат сведений о наличии у ФИО5 детей, не проверены сведения о наличии у потерпевшей кредитных обязательств, долгов, иного жилья и недвижимого имущества, документально не подтверждено ухудшение здоровья ФИО5 из-за общения 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Песецким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Д.Г. Полагает, что взыскание 500 000 рублей в качестве компенсации морального вреда является несоразмерным и не разумным. Просит об отмене приговора и прекращении уголовного преследования в отношении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Песецкого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Д.Г.</w:t>
      </w:r>
    </w:p>
    <w:p w14:paraId="3528922E" w14:textId="77777777" w:rsidR="00D22A2A" w:rsidRDefault="00D22A2A" w:rsidP="00D22A2A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возражениях на кассационную жалобу государственный обвинитель Скворцова А.С. считает доводы, изложенные в ней, необоснованными, просит оставить жалобу без удовлетворения, а приговор и апелляционное определение - без изменения.</w:t>
      </w:r>
    </w:p>
    <w:p w14:paraId="707CBE35" w14:textId="77777777" w:rsidR="00D22A2A" w:rsidRDefault="00D22A2A" w:rsidP="00D22A2A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Проверив материалы уголовного дела, обсудив доводы кассационной жалобы и поступивших на нее возражений, выслушав участников судебного заседания, судебная коллегия приходит к следующему.</w:t>
      </w:r>
    </w:p>
    <w:p w14:paraId="7C99ECBD" w14:textId="77777777" w:rsidR="00D22A2A" w:rsidRDefault="00D22A2A" w:rsidP="00D22A2A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Виновность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Песецкого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Д.Г. в совершении мошенничества, то есть хищения чужого имущества путем злоупотребления доверием, в особо крупном размере у судебной коллегии сомнений не вызывает, поскольку его вина убедительно доказана тщательно исследованными в суде первой инстанции и подробно изложенными в приговоре доказательствами.</w:t>
      </w:r>
    </w:p>
    <w:p w14:paraId="381C07AC" w14:textId="77777777" w:rsidR="00D22A2A" w:rsidRDefault="00D22A2A" w:rsidP="00D22A2A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Всесторонне, полно и объективно исследовав обстоятельства дела, проверив доказательства, представленные как стороной обвинения, так и стороной защиты, сопоставив их друг с другом, оценив собранные доказательства в их совокупности, оценив имеющиеся противоречия, проверив все версии в защиту осужденного и правильно отвергнув их, суд пришел к обоснованному выводу об их достаточности для разрешения дела, признав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Песецкого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Д.Г. виновным и верно квалифицировал его действия по ч. 4 ст. 159 УК РФ.</w:t>
      </w:r>
    </w:p>
    <w:p w14:paraId="265F1273" w14:textId="77777777" w:rsidR="00D22A2A" w:rsidRDefault="00D22A2A" w:rsidP="00D22A2A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Судом правильно установлены фактические обстоятельства дела, а приведенным в приговоре доказательствам дана надлежащая оценка, соответствующая требованиям ст. 88 УПК РФ, которая является правильной и объективной. Доказательства, положенные в основу приговора, собраны с соблюдением требований ст. ст. 74 и 75 УПК РФ и исследованы в соответствии со ст. ст. 274 и 285 УПК РФ.</w:t>
      </w:r>
    </w:p>
    <w:p w14:paraId="28538BC3" w14:textId="77777777" w:rsidR="00D22A2A" w:rsidRDefault="00D22A2A" w:rsidP="00D22A2A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Выводы суда в части оценки доказательств, оспариваемые в кассационной жалобе, признаются правильными, так как основаны на оценке всей совокупности доказательств и соответствуют требованиям уголовно-процессуального закона.</w:t>
      </w:r>
    </w:p>
    <w:p w14:paraId="28258458" w14:textId="77777777" w:rsidR="00D22A2A" w:rsidRDefault="00D22A2A" w:rsidP="00D22A2A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Данных, свидетельствующих об исследовании недопустимых доказательств, ошибочного исключения допустимых доказательств или отказе стороне в исследовании доказательств, которые могли иметь существенное значение для исхода дела, не имеется.</w:t>
      </w:r>
    </w:p>
    <w:p w14:paraId="4252E8E7" w14:textId="77777777" w:rsidR="00D22A2A" w:rsidRDefault="00D22A2A" w:rsidP="00D22A2A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Судом тщательно проверена и обоснованно отвергнута версия защиты о невиновности осужденного.</w:t>
      </w:r>
    </w:p>
    <w:p w14:paraId="01BDC3F5" w14:textId="77777777" w:rsidR="00D22A2A" w:rsidRDefault="00D22A2A" w:rsidP="00D22A2A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Данная версия опровергается показаниями потерпевшей ФИО5, которая на предварительном следствии и в ходе судебного разбирательства дала подробные и последовательные показания об обстоятельствах, при которых осужденный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Песецкий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Д.Г., злоупотребляя ее доверием, под предлогом развития бизнеса и покупки недвижимости, на протяжении длительного времени в период с 15 сентября 2010 года по 18 февраля 2015 года получал от нее различные денежные суммы, всего в размере 4 306 718 рублей 25 копеек, которые обратил в свою пользу и распорядился ими по своему усмотрению.</w:t>
      </w:r>
    </w:p>
    <w:p w14:paraId="68133FE7" w14:textId="77777777" w:rsidR="00D22A2A" w:rsidRDefault="00D22A2A" w:rsidP="00D22A2A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Показания потерпевшей объективно подтверждаются протоколами осмотра расписок о получении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Песецким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Д.Г. денежных средств от потерпевшей; заключением эксперта о том, что рукописный текст и подписи от имени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Песецкого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Д.Г. в расписках от ДД.ММ.ГГГГ и ДД.ММ.ГГГГ выполнены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Песецким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Д.Г., а также протоколом осмотра аудиозаписи разговоров между потерпевшей и осужденным, содержание которых свидетельствует об использовании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Песецким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Д.Г. предложения приобрести квартиру для ФИО5, как предлога, получения денежных средств последней.</w:t>
      </w:r>
    </w:p>
    <w:p w14:paraId="45878013" w14:textId="77777777" w:rsidR="00D22A2A" w:rsidRDefault="00D22A2A" w:rsidP="00D22A2A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Оснований не доверять показаниям ФИО5, как и оснований для оговора ею осужденного в ходе рассмотрения уголовного дела судом первой инстанции не установлено, не </w:t>
      </w:r>
      <w:r>
        <w:rPr>
          <w:rFonts w:ascii="Arial" w:hAnsi="Arial" w:cs="Arial"/>
          <w:color w:val="000000"/>
          <w:sz w:val="21"/>
          <w:szCs w:val="21"/>
        </w:rPr>
        <w:lastRenderedPageBreak/>
        <w:t>усматривается таких оснований и в настоящее время, поэтому показания потерпевшей в совокупности с письменными доказательствами обоснованно положены в основу приговора.</w:t>
      </w:r>
    </w:p>
    <w:p w14:paraId="7A492CBE" w14:textId="77777777" w:rsidR="00D22A2A" w:rsidRDefault="00D22A2A" w:rsidP="00D22A2A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Вопреки доводам кассационной жалобы, факты обращения потерпевшей в суд в порядке гражданского судопроизводства, а также процессуальные решения, принятые по исковым заявлениям ФИО5, не ставят под сомнение правильные выводы суда о виновности осужденного в совершении мошенничества и не являются основанием для вывода о том, что денежные средства получены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Песецким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Д.Г. не в результате злоупотребления доверием потерпевшей под предлогом приобретения квартиры, а в результате реальной гражданско-правовой сделки.</w:t>
      </w:r>
    </w:p>
    <w:p w14:paraId="64467F0A" w14:textId="77777777" w:rsidR="00D22A2A" w:rsidRDefault="00D22A2A" w:rsidP="00D22A2A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Документально подтвержденных данных, указывающих на гражданско-правовой характер отношений по передаче потерпевшей денег осужденному, не имеется. Об этом свидетельствует, сообщенные осужденным ложные сведения о его участии совместно с ООО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Римекс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 в проекте строительства квартир, одну из которой он на протяжении нескольких лет обещал передать потерпевшей.</w:t>
      </w:r>
    </w:p>
    <w:p w14:paraId="7F8492F2" w14:textId="77777777" w:rsidR="00D22A2A" w:rsidRDefault="00D22A2A" w:rsidP="00D22A2A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Доводы защиты о том, что все полученные деньги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Песецкий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Д.Г. вернул потерпевшей не основаны на материалах уголовного дела и опровергаются показаниями ФИО5 о том, что 1 800 000 рублей осужденный вернул только после ее обращения в правоохранительные органы с заявлением о совершенном им преступлении, а остальные денежные средства не вернул до настоящего времени.</w:t>
      </w:r>
    </w:p>
    <w:p w14:paraId="1C0658D5" w14:textId="77777777" w:rsidR="00D22A2A" w:rsidRDefault="00D22A2A" w:rsidP="00D22A2A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Основания не соглашаться с выводами суда о виновности осужденного отсутствуют, не указывает на наличие таких оснований и кассационная жалоба, не содержащая доводов, позволяющих прийти к выводу о необоснованности приговора, а изложенные в ней доводы, по сути, сводятся к предложению переоценки собранных по делу доказательств относительно фактических обстоятельств дела.</w:t>
      </w:r>
    </w:p>
    <w:p w14:paraId="3A8AB43A" w14:textId="77777777" w:rsidR="00D22A2A" w:rsidRDefault="00D22A2A" w:rsidP="00D22A2A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Само по себе несогласие автора кассационной жалобы с оценкой положенных в основу приговора доказательств, основанием к отмене состоявшихся судебных решений не является.</w:t>
      </w:r>
    </w:p>
    <w:p w14:paraId="7630EE88" w14:textId="77777777" w:rsidR="00D22A2A" w:rsidRDefault="00D22A2A" w:rsidP="00D22A2A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Что касается доводов кассационной жалобы об истечении сроков давности привлечения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Песецкого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Д.Г. к уголовной ответственности, то с ними согласиться нельзя, поскольку осужденным совершено продолжаемое преступление в период с 15 сентября 2010 года по 18 февраля 2015 года, при этом по смыслу закона началом продолжаемого преступления надлежит считать совершение первого действия из числа нескольких тождественных действий, составляющих одно продолжаемое преступление, а концом - момент совершения последнего преступного действия (18 февраля 2015 года).</w:t>
      </w:r>
    </w:p>
    <w:p w14:paraId="4E3BD2F6" w14:textId="77777777" w:rsidR="00D22A2A" w:rsidRDefault="00D22A2A" w:rsidP="00D22A2A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При таких данных сроки давности привлечения к уголовной ответственности, предусмотренные п. «в» ч. 1 ст. 78 УК РФ в отношении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Песецкого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Д.Г., совершившего тяжкое преступление, не истекли.</w:t>
      </w:r>
    </w:p>
    <w:p w14:paraId="6819156F" w14:textId="77777777" w:rsidR="00D22A2A" w:rsidRDefault="00D22A2A" w:rsidP="00D22A2A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Из протокола судебного заседания следует, что председательствующий, сохраняя объективность и беспристрастие, в соответствии с положениями, содержащимися в ч. 3 ст. 15 УПК РФ, создал все необходимые условия для исполнения сторонами своих процессуальных обязанностей и осуществления предоставленных им законом прав, в частности, права на заявление ходатайств о производстве судебных действий, имеющих значение для дела.</w:t>
      </w:r>
    </w:p>
    <w:p w14:paraId="25583D02" w14:textId="77777777" w:rsidR="00D22A2A" w:rsidRDefault="00D22A2A" w:rsidP="00D22A2A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 заявленные сторонами ходатайства рассмотрены, обсуждены и по ним приняты мотивированные решения. При этом обоснованные ходатайства удовлетворены, а необоснованные отклонены. Сведений о нарушении принципов равенства и состязательности сторон, предвзятом отношении председательствующего к той или иной стороне протокол судебного заседания не содержит.</w:t>
      </w:r>
    </w:p>
    <w:p w14:paraId="45294EF7" w14:textId="77777777" w:rsidR="00D22A2A" w:rsidRDefault="00D22A2A" w:rsidP="00D22A2A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Наказание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Песецкому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Д.Г. назначено в пределах санкции статьи закона, по которой он признан виновным, с учетом характера и степени общественной опасности преступления, данных о его личности, наличия смягчающих и отсутствия отягчающих наказание обстоятельств, с учетом всех обстоятельств дела. Оно соответствует требованиям ст. ст. 6, 43 и 61 УК РФ, является справедливым и соразмерным содеянному, оснований для его смягчения не имеется.</w:t>
      </w:r>
    </w:p>
    <w:p w14:paraId="5CC74061" w14:textId="77777777" w:rsidR="00D22A2A" w:rsidRDefault="00D22A2A" w:rsidP="00D22A2A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Доводы, изложенные адвокатом Казаковым А.Л. в апелляционной жалобе о невиновности осужденного, продублированные в кассационной жалобе, были тщательно проверены судом апелляционной инстанции, им дана надлежащая оценка и, они обоснованно были отвергнуты, мотивы этого подробно изложены в апелляционном определении.</w:t>
      </w:r>
    </w:p>
    <w:p w14:paraId="62FDC398" w14:textId="77777777" w:rsidR="00D22A2A" w:rsidRDefault="00D22A2A" w:rsidP="00D22A2A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Вместе с тем, судом допущены нарушения закона, не устраненные судом апелляционной инстанции, которые в соответствии с ч. 1 ст. 401.15 УПК РФ, влекут отмену приговора и апелляционного определения в части рассмотрения гражданского иска о возмещении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морального вреда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причиненного преступлением, по следующим основаниям.</w:t>
      </w:r>
    </w:p>
    <w:p w14:paraId="3C458FD0" w14:textId="77777777" w:rsidR="00D22A2A" w:rsidRDefault="00D22A2A" w:rsidP="00D22A2A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По смыслу положений п. 1 ст. 151 ГК РФ гражданский иск о компенсации морального вреда может быть предъявлен по уголовному делу, когда такой вред причинен потерпевшему преступными действиями, нарушающими его личные неимущественные права (например, права на неприкосновенность жилища, частной жизни, личную и семейную &lt;данные изъяты&gt;, авторские и смежные права) либо посягающими на принадлежащие ему нематериальные блага (жизнь, здоровье, достоинство личности и др.).</w:t>
      </w:r>
    </w:p>
    <w:p w14:paraId="53AAE020" w14:textId="77777777" w:rsidR="00D22A2A" w:rsidRDefault="00D22A2A" w:rsidP="00D22A2A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Согласно разъяснениям, содержащимся в абзаце 2 п. 13 Постановления Пленума Верховного Суда РФ от 13 октября 2020 года № «О практике рассмотрения судами гражданского иска по уголовному делу», исходя из положений ч. 1 ст. 44 УПК РФ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ст.ст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151, 1099 ГК РФ в их взаимосвязи гражданский иск о компенсации морального вреда подлежит рассмотрению судом и в случаях, когда в результате преступления, посягающего на чужое имущество или другие материальные блага, вред причиняется также личным неимущественным правам либо принадлежащим потерпевшему нематериальным благам (например, при разбое, краже с незаконным проникновением в жилище, мошенничестве, совершенном с использованием персональных данных лица без его согласия).</w:t>
      </w:r>
    </w:p>
    <w:p w14:paraId="5D6502FD" w14:textId="77777777" w:rsidR="00D22A2A" w:rsidRDefault="00D22A2A" w:rsidP="00D22A2A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Из приведенных правовых норм и разъяснений по их применению следует, что компенсация морального вреда при совершении мошенничества возможна в случае, если в результате преступления вред причиняется не только имущественным, но также личным неимущественным правам либо принадлежащим потерпевшему нематериальным благам.</w:t>
      </w:r>
    </w:p>
    <w:p w14:paraId="07309C2D" w14:textId="77777777" w:rsidR="00D22A2A" w:rsidRDefault="00D22A2A" w:rsidP="00D22A2A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Удовлетворяя исковые требования потерпевшей о взыскании с осужденного компенсации морального вреда в сумме 500 000 рублей, суд исходил из того, что потерпевшая потеряла значительную для себя денежную сумму денежных средств, лишилась возможности вести привычный образ жизни, а также качественно воспитывать детей, обеспечить их надлежащим жильем и образованием.</w:t>
      </w:r>
    </w:p>
    <w:p w14:paraId="6EE40BEA" w14:textId="77777777" w:rsidR="00D22A2A" w:rsidRDefault="00D22A2A" w:rsidP="00D22A2A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Между тем, само по себе наступление имущественного ущерба в результате преступления, выразившегося в потере значительной суммы денежных средств, основанием для компенсации морального вреда не является.</w:t>
      </w:r>
    </w:p>
    <w:p w14:paraId="3DA9F83C" w14:textId="77777777" w:rsidR="00D22A2A" w:rsidRDefault="00D22A2A" w:rsidP="00D22A2A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касается выводов о лишении потерпевшей возможности вести привычный образ жизни, качественно воспитывать детей, обеспечить их надлежащим жильем и образованием, то выводы в этой части не подтверждены исследованными в судебном заседании доказательствами, подтверждающими имущественное положение потерпевшей, включая сведения о наличии или отсутствии недвижимого имущества, влияния причиненного преступлением ущерба на изменение привычного образа жизни ФИО5, наличие у нее детей, их возраст, а также нуждаемость в получении ими образования и жилья.</w:t>
      </w:r>
    </w:p>
    <w:p w14:paraId="3CA4E2C0" w14:textId="77777777" w:rsidR="00D22A2A" w:rsidRDefault="00D22A2A" w:rsidP="00D22A2A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Указанное ставит под сомнение законность принятого при рассмотрении гражданского иска решения о компенсации морального вреда и влечет отмену приговора в этой части с передачей на новое рассмотрение в порядке гражданского судопроизводства. При новом рассмотрении, суду, учитывая отмеченные недостатки, надлежит принять законное и обоснованное решение.</w:t>
      </w:r>
    </w:p>
    <w:p w14:paraId="1C9BA822" w14:textId="77777777" w:rsidR="00D22A2A" w:rsidRDefault="00D22A2A" w:rsidP="00D22A2A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Иных нарушений требований уголовного и уголовно-процессуального закона при рассмотрении дела, влекущих безусловную отмену или изменение приговора и апелляционного определения, судебная коллегия не усмотрела.</w:t>
      </w:r>
    </w:p>
    <w:p w14:paraId="1A8DE5AA" w14:textId="77777777" w:rsidR="00D22A2A" w:rsidRDefault="00D22A2A" w:rsidP="00D22A2A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 основании изложенного и руководствуясь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ст.ст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401.13-401.16 УПК РФ, судебная коллегия</w:t>
      </w:r>
    </w:p>
    <w:p w14:paraId="50B05EE8" w14:textId="77777777" w:rsidR="00D22A2A" w:rsidRDefault="00D22A2A" w:rsidP="00D22A2A">
      <w:pPr>
        <w:pStyle w:val="a3"/>
        <w:shd w:val="clear" w:color="auto" w:fill="FAFAFA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ОПРЕДЕЛИЛА:</w:t>
      </w:r>
    </w:p>
    <w:p w14:paraId="1935D44F" w14:textId="77777777" w:rsidR="00D22A2A" w:rsidRDefault="00D22A2A" w:rsidP="00D22A2A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приговор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Коптевского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районного суда г. Москвы от 3 февраля 2022 года и апелляционное определение судебной коллегии по уголовным делам Московского городского суда от 1 июня 2022 года в отношении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Песецкого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ФИО13 в части удовлетворения гражданского иска о взыскании с него в пользу потерпевшей ФИО5 морального вреда в сумме 500 000 рублей отменить, уголовное дело в этой части передать на новое судебное рассмотрение в порядке гражданского судопроизводства в тот же суд первой инстанции иным составом суда.</w:t>
      </w:r>
    </w:p>
    <w:p w14:paraId="411E8F00" w14:textId="77777777" w:rsidR="00D22A2A" w:rsidRDefault="00D22A2A" w:rsidP="00D22A2A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остальной части приговор и апелляционное определение оставить без изменения, а кассационную жалобу адвоката Казакова А.Л. - без удовлетворения.</w:t>
      </w:r>
    </w:p>
    <w:p w14:paraId="4C60C499" w14:textId="77777777" w:rsidR="00D22A2A" w:rsidRDefault="00D22A2A" w:rsidP="00D22A2A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Председательствующий</w:t>
      </w:r>
    </w:p>
    <w:p w14:paraId="3762F401" w14:textId="77777777" w:rsidR="00D22A2A" w:rsidRDefault="00D22A2A" w:rsidP="00D22A2A">
      <w:pPr>
        <w:pStyle w:val="a3"/>
        <w:shd w:val="clear" w:color="auto" w:fill="FAFAFA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Судьи</w:t>
      </w:r>
    </w:p>
    <w:p w14:paraId="4CB090F6" w14:textId="77777777" w:rsidR="00285496" w:rsidRDefault="00285496"/>
    <w:sectPr w:rsidR="00285496" w:rsidSect="000F4E3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A2A"/>
    <w:rsid w:val="0005675B"/>
    <w:rsid w:val="000F4E36"/>
    <w:rsid w:val="00285496"/>
    <w:rsid w:val="00824860"/>
    <w:rsid w:val="00D22A2A"/>
    <w:rsid w:val="00FE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B4FD1D"/>
  <w15:chartTrackingRefBased/>
  <w15:docId w15:val="{96D9F8A3-D434-7943-9CB8-76E14DCF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A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1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2551</Words>
  <Characters>14545</Characters>
  <Application>Microsoft Office Word</Application>
  <DocSecurity>0</DocSecurity>
  <Lines>121</Lines>
  <Paragraphs>34</Paragraphs>
  <ScaleCrop>false</ScaleCrop>
  <Company/>
  <LinksUpToDate>false</LinksUpToDate>
  <CharactersWithSpaces>17062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2023-04-10T09:52:00Z</dcterms:created>
  <dcterms:modified xsi:type="dcterms:W3CDTF">2023-04-10T09:57:00Z</dcterms:modified>
</cp:coreProperties>
</file>