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D01312" w14:textId="4CA37ECC" w:rsidR="00AA7E40" w:rsidRPr="00FF120B" w:rsidRDefault="00AA7E40" w:rsidP="00FF120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FF120B">
        <w:rPr>
          <w:rFonts w:ascii="Times New Roman" w:hAnsi="Times New Roman" w:cs="Times New Roman"/>
          <w:b/>
          <w:bCs/>
        </w:rPr>
        <w:t>РЕШЕНИЕ</w:t>
      </w:r>
    </w:p>
    <w:p w14:paraId="35786F8F" w14:textId="77777777" w:rsidR="00AA7E40" w:rsidRPr="00FF120B" w:rsidRDefault="00AA7E40" w:rsidP="00FF120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685C8881" w14:textId="77777777" w:rsidR="00AA7E40" w:rsidRPr="00FF120B" w:rsidRDefault="00AA7E40" w:rsidP="00FF120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FF120B">
        <w:rPr>
          <w:rFonts w:ascii="Times New Roman" w:hAnsi="Times New Roman" w:cs="Times New Roman"/>
        </w:rPr>
        <w:t>Именем Российской Федерации</w:t>
      </w:r>
    </w:p>
    <w:p w14:paraId="40EDA89C" w14:textId="77777777" w:rsidR="00AA7E40" w:rsidRPr="00FF120B" w:rsidRDefault="00AA7E40" w:rsidP="00FF12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786A4A27" w14:textId="77777777" w:rsidR="00AA7E40" w:rsidRPr="00FF120B" w:rsidRDefault="00AA7E40" w:rsidP="00FF12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spellStart"/>
      <w:r w:rsidRPr="00FF120B">
        <w:rPr>
          <w:rFonts w:ascii="Times New Roman" w:hAnsi="Times New Roman" w:cs="Times New Roman"/>
        </w:rPr>
        <w:t>г.Москва</w:t>
      </w:r>
      <w:proofErr w:type="spellEnd"/>
      <w:r w:rsidRPr="00FF120B">
        <w:rPr>
          <w:rFonts w:ascii="Times New Roman" w:hAnsi="Times New Roman" w:cs="Times New Roman"/>
        </w:rPr>
        <w:t xml:space="preserve"> 12 августа 2015 года</w:t>
      </w:r>
    </w:p>
    <w:p w14:paraId="20ABA013" w14:textId="77777777" w:rsidR="00AA7E40" w:rsidRPr="00FF120B" w:rsidRDefault="00AA7E40" w:rsidP="00FF12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37443087" w14:textId="77777777" w:rsidR="00FF120B" w:rsidRDefault="00AA7E40" w:rsidP="00FF12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spellStart"/>
      <w:r w:rsidRPr="00FF120B">
        <w:rPr>
          <w:rFonts w:ascii="Times New Roman" w:hAnsi="Times New Roman" w:cs="Times New Roman"/>
        </w:rPr>
        <w:t>Нагатинский</w:t>
      </w:r>
      <w:proofErr w:type="spellEnd"/>
      <w:r w:rsidRPr="00FF120B">
        <w:rPr>
          <w:rFonts w:ascii="Times New Roman" w:hAnsi="Times New Roman" w:cs="Times New Roman"/>
        </w:rPr>
        <w:t xml:space="preserve"> районный суд </w:t>
      </w:r>
      <w:proofErr w:type="spellStart"/>
      <w:r w:rsidRPr="00FF120B">
        <w:rPr>
          <w:rFonts w:ascii="Times New Roman" w:hAnsi="Times New Roman" w:cs="Times New Roman"/>
        </w:rPr>
        <w:t>г.Москвы</w:t>
      </w:r>
      <w:proofErr w:type="spellEnd"/>
      <w:r w:rsidRPr="00FF120B">
        <w:rPr>
          <w:rFonts w:ascii="Times New Roman" w:hAnsi="Times New Roman" w:cs="Times New Roman"/>
        </w:rPr>
        <w:t xml:space="preserve"> </w:t>
      </w:r>
    </w:p>
    <w:p w14:paraId="67534FBE" w14:textId="77777777" w:rsidR="00FF120B" w:rsidRDefault="00AA7E40" w:rsidP="00FF12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F120B">
        <w:rPr>
          <w:rFonts w:ascii="Times New Roman" w:hAnsi="Times New Roman" w:cs="Times New Roman"/>
        </w:rPr>
        <w:t xml:space="preserve">под председательством федерального судьи </w:t>
      </w:r>
      <w:proofErr w:type="spellStart"/>
      <w:r w:rsidRPr="00FF120B">
        <w:rPr>
          <w:rFonts w:ascii="Times New Roman" w:hAnsi="Times New Roman" w:cs="Times New Roman"/>
        </w:rPr>
        <w:t>Шамовой</w:t>
      </w:r>
      <w:proofErr w:type="spellEnd"/>
      <w:r w:rsidRPr="00FF120B">
        <w:rPr>
          <w:rFonts w:ascii="Times New Roman" w:hAnsi="Times New Roman" w:cs="Times New Roman"/>
        </w:rPr>
        <w:t xml:space="preserve"> А.И., </w:t>
      </w:r>
    </w:p>
    <w:p w14:paraId="3109DF13" w14:textId="77777777" w:rsidR="00FF120B" w:rsidRDefault="00AA7E40" w:rsidP="00FF12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F120B">
        <w:rPr>
          <w:rFonts w:ascii="Times New Roman" w:hAnsi="Times New Roman" w:cs="Times New Roman"/>
        </w:rPr>
        <w:t xml:space="preserve">при секретаре Арслановой Г.Р., </w:t>
      </w:r>
    </w:p>
    <w:p w14:paraId="6EC62D0B" w14:textId="77777777" w:rsidR="00FF120B" w:rsidRDefault="00AA7E40" w:rsidP="00FF12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F120B">
        <w:rPr>
          <w:rFonts w:ascii="Times New Roman" w:hAnsi="Times New Roman" w:cs="Times New Roman"/>
        </w:rPr>
        <w:t xml:space="preserve">рассмотрев в судебном заседании гражданское дело № 2-4622\15 </w:t>
      </w:r>
    </w:p>
    <w:p w14:paraId="7328AD93" w14:textId="710A49A9" w:rsidR="00AA7E40" w:rsidRPr="00FF120B" w:rsidRDefault="00AA7E40" w:rsidP="00FF12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F120B">
        <w:rPr>
          <w:rFonts w:ascii="Times New Roman" w:hAnsi="Times New Roman" w:cs="Times New Roman"/>
        </w:rPr>
        <w:t>по иску Ф</w:t>
      </w:r>
      <w:r w:rsidR="00FF120B">
        <w:rPr>
          <w:rFonts w:ascii="Times New Roman" w:hAnsi="Times New Roman" w:cs="Times New Roman"/>
        </w:rPr>
        <w:t>.</w:t>
      </w:r>
      <w:r w:rsidRPr="00FF120B">
        <w:rPr>
          <w:rFonts w:ascii="Times New Roman" w:hAnsi="Times New Roman" w:cs="Times New Roman"/>
        </w:rPr>
        <w:t>Н.Б. к Ф</w:t>
      </w:r>
      <w:r w:rsidR="00FF120B">
        <w:rPr>
          <w:rFonts w:ascii="Times New Roman" w:hAnsi="Times New Roman" w:cs="Times New Roman"/>
        </w:rPr>
        <w:t>.</w:t>
      </w:r>
      <w:r w:rsidRPr="00FF120B">
        <w:rPr>
          <w:rFonts w:ascii="Times New Roman" w:hAnsi="Times New Roman" w:cs="Times New Roman"/>
        </w:rPr>
        <w:t>Ю.Б., Г</w:t>
      </w:r>
      <w:r w:rsidR="00FF120B">
        <w:rPr>
          <w:rFonts w:ascii="Times New Roman" w:hAnsi="Times New Roman" w:cs="Times New Roman"/>
        </w:rPr>
        <w:t>.</w:t>
      </w:r>
      <w:r w:rsidRPr="00FF120B">
        <w:rPr>
          <w:rFonts w:ascii="Times New Roman" w:hAnsi="Times New Roman" w:cs="Times New Roman"/>
        </w:rPr>
        <w:t xml:space="preserve">Д.В. о признании недействительным договора дарения доли в квартире, </w:t>
      </w:r>
      <w:bookmarkStart w:id="0" w:name="OLE_LINK45"/>
      <w:bookmarkStart w:id="1" w:name="OLE_LINK46"/>
      <w:r w:rsidRPr="00FF120B">
        <w:rPr>
          <w:rFonts w:ascii="Times New Roman" w:hAnsi="Times New Roman" w:cs="Times New Roman"/>
        </w:rPr>
        <w:t>переводе прав и обязанностей покупателя</w:t>
      </w:r>
      <w:bookmarkEnd w:id="0"/>
      <w:bookmarkEnd w:id="1"/>
      <w:r w:rsidR="00B667B0">
        <w:rPr>
          <w:rFonts w:ascii="Times New Roman" w:hAnsi="Times New Roman" w:cs="Times New Roman"/>
        </w:rPr>
        <w:t xml:space="preserve"> в связи с нарушением преимущественного права покупки</w:t>
      </w:r>
      <w:bookmarkStart w:id="2" w:name="_GoBack"/>
      <w:bookmarkEnd w:id="2"/>
      <w:r w:rsidRPr="00FF120B">
        <w:rPr>
          <w:rFonts w:ascii="Times New Roman" w:hAnsi="Times New Roman" w:cs="Times New Roman"/>
        </w:rPr>
        <w:t xml:space="preserve">, </w:t>
      </w:r>
    </w:p>
    <w:p w14:paraId="7A97D4D6" w14:textId="77777777" w:rsidR="00AA7E40" w:rsidRPr="00FF120B" w:rsidRDefault="00AA7E40" w:rsidP="00FF12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2DCD2070" w14:textId="77777777" w:rsidR="00AA7E40" w:rsidRPr="00FF120B" w:rsidRDefault="00AA7E40" w:rsidP="00FF120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FF120B">
        <w:rPr>
          <w:rFonts w:ascii="Times New Roman" w:hAnsi="Times New Roman" w:cs="Times New Roman"/>
          <w:b/>
          <w:bCs/>
        </w:rPr>
        <w:t>УСТАНОВИЛ:</w:t>
      </w:r>
    </w:p>
    <w:p w14:paraId="3162248E" w14:textId="77777777" w:rsidR="00AA7E40" w:rsidRPr="00FF120B" w:rsidRDefault="00AA7E40" w:rsidP="00FF12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1ECBFF9B" w14:textId="3DA98442" w:rsidR="00AA7E40" w:rsidRPr="00FF120B" w:rsidRDefault="00AA7E40" w:rsidP="00FF12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F120B">
        <w:rPr>
          <w:rFonts w:ascii="Times New Roman" w:hAnsi="Times New Roman" w:cs="Times New Roman"/>
        </w:rPr>
        <w:t>Ф</w:t>
      </w:r>
      <w:r w:rsidR="00ED69C8">
        <w:rPr>
          <w:rFonts w:ascii="Times New Roman" w:hAnsi="Times New Roman" w:cs="Times New Roman"/>
        </w:rPr>
        <w:t>.</w:t>
      </w:r>
      <w:r w:rsidRPr="00FF120B">
        <w:rPr>
          <w:rFonts w:ascii="Times New Roman" w:hAnsi="Times New Roman" w:cs="Times New Roman"/>
        </w:rPr>
        <w:t>Н.Б. обратилась в суд с иском к Ф</w:t>
      </w:r>
      <w:r w:rsidR="00ED69C8">
        <w:rPr>
          <w:rFonts w:ascii="Times New Roman" w:hAnsi="Times New Roman" w:cs="Times New Roman"/>
        </w:rPr>
        <w:t>.</w:t>
      </w:r>
      <w:r w:rsidRPr="00FF120B">
        <w:rPr>
          <w:rFonts w:ascii="Times New Roman" w:hAnsi="Times New Roman" w:cs="Times New Roman"/>
        </w:rPr>
        <w:t>Ю.Б., Г</w:t>
      </w:r>
      <w:r w:rsidR="00ED69C8">
        <w:rPr>
          <w:rFonts w:ascii="Times New Roman" w:hAnsi="Times New Roman" w:cs="Times New Roman"/>
        </w:rPr>
        <w:t>.</w:t>
      </w:r>
      <w:r w:rsidRPr="00FF120B">
        <w:rPr>
          <w:rFonts w:ascii="Times New Roman" w:hAnsi="Times New Roman" w:cs="Times New Roman"/>
        </w:rPr>
        <w:t xml:space="preserve">Д.В. о признании недействительным договора дарения &lt;данные изъяты&gt; доли в праве собственности на квартиру, находящуюся по адресу: &lt;адрес изъят&gt;, Задонский </w:t>
      </w:r>
      <w:proofErr w:type="spellStart"/>
      <w:r w:rsidRPr="00FF120B">
        <w:rPr>
          <w:rFonts w:ascii="Times New Roman" w:hAnsi="Times New Roman" w:cs="Times New Roman"/>
        </w:rPr>
        <w:t>пр</w:t>
      </w:r>
      <w:proofErr w:type="spellEnd"/>
      <w:r w:rsidRPr="00FF120B">
        <w:rPr>
          <w:rFonts w:ascii="Times New Roman" w:hAnsi="Times New Roman" w:cs="Times New Roman"/>
        </w:rPr>
        <w:t>-д, &lt;адрес изъят&gt;, заключенного между Ф</w:t>
      </w:r>
      <w:r w:rsidR="00ED69C8">
        <w:rPr>
          <w:rFonts w:ascii="Times New Roman" w:hAnsi="Times New Roman" w:cs="Times New Roman"/>
        </w:rPr>
        <w:t>.</w:t>
      </w:r>
      <w:r w:rsidRPr="00FF120B">
        <w:rPr>
          <w:rFonts w:ascii="Times New Roman" w:hAnsi="Times New Roman" w:cs="Times New Roman"/>
        </w:rPr>
        <w:t>Ю.Б. и Г</w:t>
      </w:r>
      <w:r w:rsidR="00ED69C8">
        <w:rPr>
          <w:rFonts w:ascii="Times New Roman" w:hAnsi="Times New Roman" w:cs="Times New Roman"/>
        </w:rPr>
        <w:t>.</w:t>
      </w:r>
      <w:r w:rsidRPr="00FF120B">
        <w:rPr>
          <w:rFonts w:ascii="Times New Roman" w:hAnsi="Times New Roman" w:cs="Times New Roman"/>
        </w:rPr>
        <w:t>Д.В. &lt;дата изъята&gt; года; переводе прав и обязанностей покупателя Ф</w:t>
      </w:r>
      <w:r w:rsidR="00ED69C8">
        <w:rPr>
          <w:rFonts w:ascii="Times New Roman" w:hAnsi="Times New Roman" w:cs="Times New Roman"/>
        </w:rPr>
        <w:t>.</w:t>
      </w:r>
      <w:r w:rsidRPr="00FF120B">
        <w:rPr>
          <w:rFonts w:ascii="Times New Roman" w:hAnsi="Times New Roman" w:cs="Times New Roman"/>
        </w:rPr>
        <w:t xml:space="preserve">Н.Б. по договору купли-продажи &lt;данные изъяты&gt; доли в праве собственности на квартиру, находящуюся по адресу: адресу: &lt;адрес изъят&gt;, Задонский </w:t>
      </w:r>
      <w:proofErr w:type="spellStart"/>
      <w:r w:rsidRPr="00FF120B">
        <w:rPr>
          <w:rFonts w:ascii="Times New Roman" w:hAnsi="Times New Roman" w:cs="Times New Roman"/>
        </w:rPr>
        <w:t>пр</w:t>
      </w:r>
      <w:proofErr w:type="spellEnd"/>
      <w:r w:rsidRPr="00FF120B">
        <w:rPr>
          <w:rFonts w:ascii="Times New Roman" w:hAnsi="Times New Roman" w:cs="Times New Roman"/>
        </w:rPr>
        <w:t>-д, &lt;адрес изъят&gt;., заключенному между Ф</w:t>
      </w:r>
      <w:r w:rsidR="00ED69C8">
        <w:rPr>
          <w:rFonts w:ascii="Times New Roman" w:hAnsi="Times New Roman" w:cs="Times New Roman"/>
        </w:rPr>
        <w:t>.</w:t>
      </w:r>
      <w:r w:rsidRPr="00FF120B">
        <w:rPr>
          <w:rFonts w:ascii="Times New Roman" w:hAnsi="Times New Roman" w:cs="Times New Roman"/>
        </w:rPr>
        <w:t>Ю.Б. и Г</w:t>
      </w:r>
      <w:r w:rsidR="00ED69C8">
        <w:rPr>
          <w:rFonts w:ascii="Times New Roman" w:hAnsi="Times New Roman" w:cs="Times New Roman"/>
        </w:rPr>
        <w:t>.</w:t>
      </w:r>
      <w:r w:rsidRPr="00FF120B">
        <w:rPr>
          <w:rFonts w:ascii="Times New Roman" w:hAnsi="Times New Roman" w:cs="Times New Roman"/>
        </w:rPr>
        <w:t xml:space="preserve">Д.В., оформленному договором дарения доли квартиры от &lt;дата изъята&gt; г., и договором купли-продажи долей квартиры от &lt;дата изъята&gt; г.; взыскании с ответчиков судебных расходов по оплате госпошлины. </w:t>
      </w:r>
    </w:p>
    <w:p w14:paraId="1319AF22" w14:textId="77777777" w:rsidR="00AA7E40" w:rsidRPr="00FF120B" w:rsidRDefault="00AA7E40" w:rsidP="00FF12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5B606C50" w14:textId="65804094" w:rsidR="00AA7E40" w:rsidRPr="00FF120B" w:rsidRDefault="00AA7E40" w:rsidP="00FF12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F120B">
        <w:rPr>
          <w:rFonts w:ascii="Times New Roman" w:hAnsi="Times New Roman" w:cs="Times New Roman"/>
        </w:rPr>
        <w:t xml:space="preserve">В обоснование исковых требований истец ссылается на то, что Истцу принадлежит &lt;данные изъяты&gt; доли в квартире, расположенной по адресу: &lt;адрес изъят&gt;, Задонский </w:t>
      </w:r>
      <w:proofErr w:type="spellStart"/>
      <w:r w:rsidRPr="00FF120B">
        <w:rPr>
          <w:rFonts w:ascii="Times New Roman" w:hAnsi="Times New Roman" w:cs="Times New Roman"/>
        </w:rPr>
        <w:t>пр</w:t>
      </w:r>
      <w:proofErr w:type="spellEnd"/>
      <w:r w:rsidRPr="00FF120B">
        <w:rPr>
          <w:rFonts w:ascii="Times New Roman" w:hAnsi="Times New Roman" w:cs="Times New Roman"/>
        </w:rPr>
        <w:t xml:space="preserve">-д, &lt;адрес изъят&gt;. 4/15 доли в указанной квартире принадлежит отцу истца </w:t>
      </w:r>
      <w:r w:rsidR="00ED69C8">
        <w:rPr>
          <w:rFonts w:ascii="Times New Roman" w:hAnsi="Times New Roman" w:cs="Times New Roman"/>
        </w:rPr>
        <w:t>–</w:t>
      </w:r>
      <w:r w:rsidRPr="00FF120B">
        <w:rPr>
          <w:rFonts w:ascii="Times New Roman" w:hAnsi="Times New Roman" w:cs="Times New Roman"/>
        </w:rPr>
        <w:t>Ф</w:t>
      </w:r>
      <w:r w:rsidR="00ED69C8">
        <w:rPr>
          <w:rFonts w:ascii="Times New Roman" w:hAnsi="Times New Roman" w:cs="Times New Roman"/>
        </w:rPr>
        <w:t>.</w:t>
      </w:r>
      <w:r w:rsidRPr="00FF120B">
        <w:rPr>
          <w:rFonts w:ascii="Times New Roman" w:hAnsi="Times New Roman" w:cs="Times New Roman"/>
        </w:rPr>
        <w:t xml:space="preserve">Б.И., и &lt;данные изъяты&gt; доли сыну истца </w:t>
      </w:r>
      <w:r w:rsidR="00ED69C8">
        <w:rPr>
          <w:rFonts w:ascii="Times New Roman" w:hAnsi="Times New Roman" w:cs="Times New Roman"/>
        </w:rPr>
        <w:t>–</w:t>
      </w:r>
      <w:r w:rsidRPr="00FF120B">
        <w:rPr>
          <w:rFonts w:ascii="Times New Roman" w:hAnsi="Times New Roman" w:cs="Times New Roman"/>
        </w:rPr>
        <w:t xml:space="preserve"> А</w:t>
      </w:r>
      <w:r w:rsidR="00ED69C8">
        <w:rPr>
          <w:rFonts w:ascii="Times New Roman" w:hAnsi="Times New Roman" w:cs="Times New Roman"/>
        </w:rPr>
        <w:t>.</w:t>
      </w:r>
      <w:r w:rsidRPr="00FF120B">
        <w:rPr>
          <w:rFonts w:ascii="Times New Roman" w:hAnsi="Times New Roman" w:cs="Times New Roman"/>
        </w:rPr>
        <w:t xml:space="preserve">И.С.. Сособственником квартиры до &lt;дата изъята&gt;. был ответчик </w:t>
      </w:r>
      <w:r w:rsidR="00ED69C8">
        <w:rPr>
          <w:rFonts w:ascii="Times New Roman" w:hAnsi="Times New Roman" w:cs="Times New Roman"/>
        </w:rPr>
        <w:t>–</w:t>
      </w:r>
      <w:r w:rsidRPr="00FF120B">
        <w:rPr>
          <w:rFonts w:ascii="Times New Roman" w:hAnsi="Times New Roman" w:cs="Times New Roman"/>
        </w:rPr>
        <w:t xml:space="preserve"> Ф</w:t>
      </w:r>
      <w:r w:rsidR="00ED69C8">
        <w:rPr>
          <w:rFonts w:ascii="Times New Roman" w:hAnsi="Times New Roman" w:cs="Times New Roman"/>
        </w:rPr>
        <w:t>.</w:t>
      </w:r>
      <w:r w:rsidRPr="00FF120B">
        <w:rPr>
          <w:rFonts w:ascii="Times New Roman" w:hAnsi="Times New Roman" w:cs="Times New Roman"/>
        </w:rPr>
        <w:t>Ю.Б.. В &lt;дата изъята&gt; г. Г</w:t>
      </w:r>
      <w:r w:rsidR="00ED69C8">
        <w:rPr>
          <w:rFonts w:ascii="Times New Roman" w:hAnsi="Times New Roman" w:cs="Times New Roman"/>
        </w:rPr>
        <w:t>.</w:t>
      </w:r>
      <w:r w:rsidRPr="00FF120B">
        <w:rPr>
          <w:rFonts w:ascii="Times New Roman" w:hAnsi="Times New Roman" w:cs="Times New Roman"/>
        </w:rPr>
        <w:t>Д.В. представила истцу договор дарения доли квартиры от &lt;дата изъята&gt; г., заключенный между ней и Ф</w:t>
      </w:r>
      <w:r w:rsidR="00ED69C8">
        <w:rPr>
          <w:rFonts w:ascii="Times New Roman" w:hAnsi="Times New Roman" w:cs="Times New Roman"/>
        </w:rPr>
        <w:t>.</w:t>
      </w:r>
      <w:r w:rsidRPr="00FF120B">
        <w:rPr>
          <w:rFonts w:ascii="Times New Roman" w:hAnsi="Times New Roman" w:cs="Times New Roman"/>
        </w:rPr>
        <w:t>Ю. Б., согласно которому ей было передана в дар &lt;данные изъяты&gt; доля в указанной квартире, и договор купли-продажи доли квартиры от &lt;дата изъята&gt; г., заключенный между теми же лицами, о приобретении ей &lt;данные изъяты&gt; доли в указанной квартире по цене 1 &lt;данные изъяты&gt;. Г</w:t>
      </w:r>
      <w:r w:rsidR="00ED69C8">
        <w:rPr>
          <w:rFonts w:ascii="Times New Roman" w:hAnsi="Times New Roman" w:cs="Times New Roman"/>
        </w:rPr>
        <w:t>.Д.</w:t>
      </w:r>
      <w:r w:rsidRPr="00FF120B">
        <w:rPr>
          <w:rFonts w:ascii="Times New Roman" w:hAnsi="Times New Roman" w:cs="Times New Roman"/>
        </w:rPr>
        <w:t>В. сообщила, что собирается жить в квартире и планирует переехать туда в ближайшее время. Фактически Ф</w:t>
      </w:r>
      <w:r w:rsidR="00ED69C8">
        <w:rPr>
          <w:rFonts w:ascii="Times New Roman" w:hAnsi="Times New Roman" w:cs="Times New Roman"/>
        </w:rPr>
        <w:t>.</w:t>
      </w:r>
      <w:r w:rsidRPr="00FF120B">
        <w:rPr>
          <w:rFonts w:ascii="Times New Roman" w:hAnsi="Times New Roman" w:cs="Times New Roman"/>
        </w:rPr>
        <w:t>Ю.Б. подарил Г</w:t>
      </w:r>
      <w:r w:rsidR="00ED69C8">
        <w:rPr>
          <w:rFonts w:ascii="Times New Roman" w:hAnsi="Times New Roman" w:cs="Times New Roman"/>
        </w:rPr>
        <w:t>.</w:t>
      </w:r>
      <w:r w:rsidRPr="00FF120B">
        <w:rPr>
          <w:rFonts w:ascii="Times New Roman" w:hAnsi="Times New Roman" w:cs="Times New Roman"/>
        </w:rPr>
        <w:t>Д. В. незначительную часть своей доли в квартире, чтобы избежать предусмотренного ст.</w:t>
      </w:r>
      <w:hyperlink r:id="rId4" w:anchor="3niqMq7zfjdq" w:history="1">
        <w:r w:rsidRPr="00FF120B">
          <w:rPr>
            <w:rFonts w:ascii="Times New Roman" w:hAnsi="Times New Roman" w:cs="Times New Roman"/>
            <w:color w:val="2E4B74"/>
            <w:u w:val="single" w:color="2E4B74"/>
          </w:rPr>
          <w:t>250</w:t>
        </w:r>
      </w:hyperlink>
      <w:r w:rsidRPr="00FF120B">
        <w:rPr>
          <w:rFonts w:ascii="Times New Roman" w:hAnsi="Times New Roman" w:cs="Times New Roman"/>
        </w:rPr>
        <w:t xml:space="preserve"> ГК РФ порядка соблюдения права преимущественной покупки. Размер подаренной доли, в силу его малозначительности, не позволял использовать эту долю для проживания, но позволял Г</w:t>
      </w:r>
      <w:r w:rsidR="00ED69C8">
        <w:rPr>
          <w:rFonts w:ascii="Times New Roman" w:hAnsi="Times New Roman" w:cs="Times New Roman"/>
        </w:rPr>
        <w:t>.</w:t>
      </w:r>
      <w:r w:rsidRPr="00FF120B">
        <w:rPr>
          <w:rFonts w:ascii="Times New Roman" w:hAnsi="Times New Roman" w:cs="Times New Roman"/>
        </w:rPr>
        <w:t xml:space="preserve">Д.В. иметь статус собственника квартиры, для дальнейшего приобретения доли ответчика в полном объеме. Совершенная ответчиками сделка по дарению доли является притворной сделкой, совершенной с целью прикрыть сделку купли-продажи доли в праве собственности на квартиру, расположенную по адресу: &lt;адрес изъят&gt;, Задонский </w:t>
      </w:r>
      <w:proofErr w:type="spellStart"/>
      <w:r w:rsidRPr="00FF120B">
        <w:rPr>
          <w:rFonts w:ascii="Times New Roman" w:hAnsi="Times New Roman" w:cs="Times New Roman"/>
        </w:rPr>
        <w:t>пр</w:t>
      </w:r>
      <w:proofErr w:type="spellEnd"/>
      <w:r w:rsidRPr="00FF120B">
        <w:rPr>
          <w:rFonts w:ascii="Times New Roman" w:hAnsi="Times New Roman" w:cs="Times New Roman"/>
        </w:rPr>
        <w:t>-д, &lt;адрес изъят&gt;, которую ответчики фактически имели в виду. Действия ответчиков по совершению сделки продажи принадлежащей Ф</w:t>
      </w:r>
      <w:r w:rsidR="00ED69C8">
        <w:rPr>
          <w:rFonts w:ascii="Times New Roman" w:hAnsi="Times New Roman" w:cs="Times New Roman"/>
        </w:rPr>
        <w:t>.</w:t>
      </w:r>
      <w:r w:rsidRPr="00FF120B">
        <w:rPr>
          <w:rFonts w:ascii="Times New Roman" w:hAnsi="Times New Roman" w:cs="Times New Roman"/>
        </w:rPr>
        <w:t xml:space="preserve">Ю. Б. доли в праве собственности на квартиру путем оформления двух сделок, имеющих своей целью избежать необходимости соблюдения требований ст. </w:t>
      </w:r>
      <w:hyperlink r:id="rId5" w:anchor="3niqMq7zfjdq" w:history="1">
        <w:r w:rsidRPr="00FF120B">
          <w:rPr>
            <w:rFonts w:ascii="Times New Roman" w:hAnsi="Times New Roman" w:cs="Times New Roman"/>
            <w:color w:val="2E4B74"/>
            <w:u w:val="single" w:color="2E4B74"/>
          </w:rPr>
          <w:t>250</w:t>
        </w:r>
      </w:hyperlink>
      <w:r w:rsidRPr="00FF120B">
        <w:rPr>
          <w:rFonts w:ascii="Times New Roman" w:hAnsi="Times New Roman" w:cs="Times New Roman"/>
        </w:rPr>
        <w:t xml:space="preserve"> ГК РФ, является злоупотребление правами. </w:t>
      </w:r>
    </w:p>
    <w:p w14:paraId="1D282569" w14:textId="77777777" w:rsidR="00AA7E40" w:rsidRPr="00FF120B" w:rsidRDefault="00AA7E40" w:rsidP="00FF12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282FF9A6" w14:textId="2D3E67C5" w:rsidR="00AA7E40" w:rsidRPr="00FF120B" w:rsidRDefault="00AA7E40" w:rsidP="00FF12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F120B">
        <w:rPr>
          <w:rFonts w:ascii="Times New Roman" w:hAnsi="Times New Roman" w:cs="Times New Roman"/>
        </w:rPr>
        <w:t>Представители истца Ф</w:t>
      </w:r>
      <w:r w:rsidR="00ED69C8">
        <w:rPr>
          <w:rFonts w:ascii="Times New Roman" w:hAnsi="Times New Roman" w:cs="Times New Roman"/>
        </w:rPr>
        <w:t>.</w:t>
      </w:r>
      <w:r w:rsidRPr="00FF120B">
        <w:rPr>
          <w:rFonts w:ascii="Times New Roman" w:hAnsi="Times New Roman" w:cs="Times New Roman"/>
        </w:rPr>
        <w:t xml:space="preserve">Н.Б., в судебном заседании поддержали исковые требования, просили их удовлетворить по основаниям, изложенным в исковом заявлении, пояснили в частности, что размер подаренной доли, с учетом площади квартиры, не позволял </w:t>
      </w:r>
      <w:r w:rsidRPr="00FF120B">
        <w:rPr>
          <w:rFonts w:ascii="Times New Roman" w:hAnsi="Times New Roman" w:cs="Times New Roman"/>
        </w:rPr>
        <w:lastRenderedPageBreak/>
        <w:t>использовать эту долю для проживания в силу ее незначительности. В тоже время наделение Г</w:t>
      </w:r>
      <w:r w:rsidR="00ED69C8">
        <w:rPr>
          <w:rFonts w:ascii="Times New Roman" w:hAnsi="Times New Roman" w:cs="Times New Roman"/>
        </w:rPr>
        <w:t>.</w:t>
      </w:r>
      <w:r w:rsidRPr="00FF120B">
        <w:rPr>
          <w:rFonts w:ascii="Times New Roman" w:hAnsi="Times New Roman" w:cs="Times New Roman"/>
        </w:rPr>
        <w:t>Д.В. правом собственности на эту долю означало приобретение Г</w:t>
      </w:r>
      <w:r w:rsidR="00ED69C8">
        <w:rPr>
          <w:rFonts w:ascii="Times New Roman" w:hAnsi="Times New Roman" w:cs="Times New Roman"/>
        </w:rPr>
        <w:t>.</w:t>
      </w:r>
      <w:r w:rsidRPr="00FF120B">
        <w:rPr>
          <w:rFonts w:ascii="Times New Roman" w:hAnsi="Times New Roman" w:cs="Times New Roman"/>
        </w:rPr>
        <w:t>Д.В. статуса участника долевой собственности, что освобождало Ф</w:t>
      </w:r>
      <w:r w:rsidR="00ED69C8">
        <w:rPr>
          <w:rFonts w:ascii="Times New Roman" w:hAnsi="Times New Roman" w:cs="Times New Roman"/>
        </w:rPr>
        <w:t>.</w:t>
      </w:r>
      <w:r w:rsidRPr="00FF120B">
        <w:rPr>
          <w:rFonts w:ascii="Times New Roman" w:hAnsi="Times New Roman" w:cs="Times New Roman"/>
        </w:rPr>
        <w:t>Ю.Б. от обязанности соблюдения преимущественного права покупки. Ответчики не являются родственниками, разумного объяснения дарения дорогостоящего имущества в виде доли в праве собственности на квартиру Ответчиками не представлено. Договор купли-продажи &lt;данные изъяты&gt; доли был заключен &lt;дата изъята&gt;., в день регистрации права собственности на &lt;данные изъяты&gt; доли в квартире по договору дарения, что свидетельствует об изначальном намерении Ф</w:t>
      </w:r>
      <w:r w:rsidR="0037777D">
        <w:rPr>
          <w:rFonts w:ascii="Times New Roman" w:hAnsi="Times New Roman" w:cs="Times New Roman"/>
        </w:rPr>
        <w:t>.</w:t>
      </w:r>
      <w:r w:rsidRPr="00FF120B">
        <w:rPr>
          <w:rFonts w:ascii="Times New Roman" w:hAnsi="Times New Roman" w:cs="Times New Roman"/>
        </w:rPr>
        <w:t>Ю.Б. произвести отчуждение всех принадлежащих ему долей в праве собственности на квартиру, а также об изначальном намерении Г</w:t>
      </w:r>
      <w:r w:rsidR="0037777D">
        <w:rPr>
          <w:rFonts w:ascii="Times New Roman" w:hAnsi="Times New Roman" w:cs="Times New Roman"/>
        </w:rPr>
        <w:t>.</w:t>
      </w:r>
      <w:r w:rsidRPr="00FF120B">
        <w:rPr>
          <w:rFonts w:ascii="Times New Roman" w:hAnsi="Times New Roman" w:cs="Times New Roman"/>
        </w:rPr>
        <w:t>Д.В. приобрести эти доли. Указанные обстоятельства свидетельствуют о том, что отчуждение Ф</w:t>
      </w:r>
      <w:r w:rsidR="0037777D">
        <w:rPr>
          <w:rFonts w:ascii="Times New Roman" w:hAnsi="Times New Roman" w:cs="Times New Roman"/>
        </w:rPr>
        <w:t>.</w:t>
      </w:r>
      <w:r w:rsidRPr="00FF120B">
        <w:rPr>
          <w:rFonts w:ascii="Times New Roman" w:hAnsi="Times New Roman" w:cs="Times New Roman"/>
        </w:rPr>
        <w:t>Ю.Б. 4/15 долей в праве собственности на квартиру представляло собой по существу единую сделку, оформленную двумя различными договорами. При этом отчуждение имевшейся у Ф</w:t>
      </w:r>
      <w:r w:rsidR="0037777D">
        <w:rPr>
          <w:rFonts w:ascii="Times New Roman" w:hAnsi="Times New Roman" w:cs="Times New Roman"/>
        </w:rPr>
        <w:t>.</w:t>
      </w:r>
      <w:r w:rsidRPr="00FF120B">
        <w:rPr>
          <w:rFonts w:ascii="Times New Roman" w:hAnsi="Times New Roman" w:cs="Times New Roman"/>
        </w:rPr>
        <w:t>Ю.Б. доли в праве собственности на квартиру носило возмездный характер, что подтверждается фактом заключения договора купли-продажи доли в праве собственности на квартиру и продажа части доли по цене, предложенной Истице за всю долю (&lt;данные изъяты&gt;). При этом оформление ответчиками двух сделок в определенной последовательности преследовало своей целью избежание необходимости соблюдать требования ст.</w:t>
      </w:r>
      <w:hyperlink r:id="rId6" w:anchor="3niqMq7zfjdq" w:history="1">
        <w:r w:rsidRPr="00FF120B">
          <w:rPr>
            <w:rFonts w:ascii="Times New Roman" w:hAnsi="Times New Roman" w:cs="Times New Roman"/>
            <w:color w:val="2E4B74"/>
            <w:u w:val="single" w:color="2E4B74"/>
          </w:rPr>
          <w:t>250</w:t>
        </w:r>
      </w:hyperlink>
      <w:r w:rsidRPr="00FF120B">
        <w:rPr>
          <w:rFonts w:ascii="Times New Roman" w:hAnsi="Times New Roman" w:cs="Times New Roman"/>
        </w:rPr>
        <w:t xml:space="preserve"> ГК РФ. У Истицы имелись еще в &lt;дата изъята&gt; денежные средства для покупки доли у Ф</w:t>
      </w:r>
      <w:r w:rsidR="0037777D">
        <w:rPr>
          <w:rFonts w:ascii="Times New Roman" w:hAnsi="Times New Roman" w:cs="Times New Roman"/>
        </w:rPr>
        <w:t>.</w:t>
      </w:r>
      <w:r w:rsidRPr="00FF120B">
        <w:rPr>
          <w:rFonts w:ascii="Times New Roman" w:hAnsi="Times New Roman" w:cs="Times New Roman"/>
        </w:rPr>
        <w:t>Ю.Б.. В настоящее время платежеспособность Истицы для выкупа доли подтверждается в полном объеме. Однако, получив согласие истицы, Ф</w:t>
      </w:r>
      <w:r w:rsidR="0037777D">
        <w:rPr>
          <w:rFonts w:ascii="Times New Roman" w:hAnsi="Times New Roman" w:cs="Times New Roman"/>
        </w:rPr>
        <w:t>.</w:t>
      </w:r>
      <w:r w:rsidRPr="00FF120B">
        <w:rPr>
          <w:rFonts w:ascii="Times New Roman" w:hAnsi="Times New Roman" w:cs="Times New Roman"/>
        </w:rPr>
        <w:t>Ю.Б. так и не вышел с предложением о заключении сделки. Истица предлагала неоднократно выйти на сделку Ф</w:t>
      </w:r>
      <w:r w:rsidR="0037777D">
        <w:rPr>
          <w:rFonts w:ascii="Times New Roman" w:hAnsi="Times New Roman" w:cs="Times New Roman"/>
        </w:rPr>
        <w:t>.</w:t>
      </w:r>
      <w:r w:rsidRPr="00FF120B">
        <w:rPr>
          <w:rFonts w:ascii="Times New Roman" w:hAnsi="Times New Roman" w:cs="Times New Roman"/>
        </w:rPr>
        <w:t>Ю.Б., в том числе в &lt;дата изъята&gt; года, когда Ф</w:t>
      </w:r>
      <w:r w:rsidR="0037777D">
        <w:rPr>
          <w:rFonts w:ascii="Times New Roman" w:hAnsi="Times New Roman" w:cs="Times New Roman"/>
        </w:rPr>
        <w:t>.</w:t>
      </w:r>
      <w:r w:rsidRPr="00FF120B">
        <w:rPr>
          <w:rFonts w:ascii="Times New Roman" w:hAnsi="Times New Roman" w:cs="Times New Roman"/>
        </w:rPr>
        <w:t>Ю.Б. точно знал о том, что Истица готова выйти на сделку, при этом он, спустя 2 месяца, сначала подарил часть доли Г</w:t>
      </w:r>
      <w:r w:rsidR="0037777D">
        <w:rPr>
          <w:rFonts w:ascii="Times New Roman" w:hAnsi="Times New Roman" w:cs="Times New Roman"/>
        </w:rPr>
        <w:t>.</w:t>
      </w:r>
      <w:r w:rsidRPr="00FF120B">
        <w:rPr>
          <w:rFonts w:ascii="Times New Roman" w:hAnsi="Times New Roman" w:cs="Times New Roman"/>
        </w:rPr>
        <w:t>Д.В., а потом продал ей оставшуюся часть доли. Таким образом, действиями Ф</w:t>
      </w:r>
      <w:r w:rsidR="0037777D">
        <w:rPr>
          <w:rFonts w:ascii="Times New Roman" w:hAnsi="Times New Roman" w:cs="Times New Roman"/>
        </w:rPr>
        <w:t>.</w:t>
      </w:r>
      <w:r w:rsidRPr="00FF120B">
        <w:rPr>
          <w:rFonts w:ascii="Times New Roman" w:hAnsi="Times New Roman" w:cs="Times New Roman"/>
        </w:rPr>
        <w:t xml:space="preserve">Ю.Б. нарушено преимущественное право покупки Истицы, она имеет все основания для перевода на себя прав и обязанностей по договору купли-продажи </w:t>
      </w:r>
      <w:r w:rsidRPr="00FF120B">
        <w:rPr>
          <w:rFonts w:ascii="Times New Roman" w:hAnsi="Times New Roman" w:cs="Times New Roman"/>
          <w:color w:val="2E4B74"/>
        </w:rPr>
        <w:t>доли</w:t>
      </w:r>
      <w:r w:rsidRPr="00FF120B">
        <w:rPr>
          <w:rFonts w:ascii="Times New Roman" w:hAnsi="Times New Roman" w:cs="Times New Roman"/>
        </w:rPr>
        <w:t xml:space="preserve"> в квартире, заключенному между ответчиками. </w:t>
      </w:r>
    </w:p>
    <w:p w14:paraId="53891A3D" w14:textId="77777777" w:rsidR="00AA7E40" w:rsidRPr="00FF120B" w:rsidRDefault="00AA7E40" w:rsidP="00FF12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4DC07432" w14:textId="73DB53BA" w:rsidR="00AA7E40" w:rsidRPr="00FF120B" w:rsidRDefault="00AA7E40" w:rsidP="00FF12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F120B">
        <w:rPr>
          <w:rFonts w:ascii="Times New Roman" w:hAnsi="Times New Roman" w:cs="Times New Roman"/>
        </w:rPr>
        <w:t>Ответчик Г</w:t>
      </w:r>
      <w:r w:rsidR="0037777D">
        <w:rPr>
          <w:rFonts w:ascii="Times New Roman" w:hAnsi="Times New Roman" w:cs="Times New Roman"/>
        </w:rPr>
        <w:t>.</w:t>
      </w:r>
      <w:r w:rsidRPr="00FF120B">
        <w:rPr>
          <w:rFonts w:ascii="Times New Roman" w:hAnsi="Times New Roman" w:cs="Times New Roman"/>
        </w:rPr>
        <w:t>Д.В., она же представитель ответчика Ф</w:t>
      </w:r>
      <w:r w:rsidR="0037777D">
        <w:rPr>
          <w:rFonts w:ascii="Times New Roman" w:hAnsi="Times New Roman" w:cs="Times New Roman"/>
        </w:rPr>
        <w:t>.</w:t>
      </w:r>
      <w:r w:rsidRPr="00FF120B">
        <w:rPr>
          <w:rFonts w:ascii="Times New Roman" w:hAnsi="Times New Roman" w:cs="Times New Roman"/>
        </w:rPr>
        <w:t>Ю.Б. на основании доверенности, представитель ответчиков Ф</w:t>
      </w:r>
      <w:r w:rsidR="0037777D">
        <w:rPr>
          <w:rFonts w:ascii="Times New Roman" w:hAnsi="Times New Roman" w:cs="Times New Roman"/>
        </w:rPr>
        <w:t>.</w:t>
      </w:r>
      <w:r w:rsidRPr="00FF120B">
        <w:rPr>
          <w:rFonts w:ascii="Times New Roman" w:hAnsi="Times New Roman" w:cs="Times New Roman"/>
        </w:rPr>
        <w:t>Ю.Б. и Г</w:t>
      </w:r>
      <w:r w:rsidR="0037777D">
        <w:rPr>
          <w:rFonts w:ascii="Times New Roman" w:hAnsi="Times New Roman" w:cs="Times New Roman"/>
        </w:rPr>
        <w:t>.</w:t>
      </w:r>
      <w:r w:rsidRPr="00FF120B">
        <w:rPr>
          <w:rFonts w:ascii="Times New Roman" w:hAnsi="Times New Roman" w:cs="Times New Roman"/>
        </w:rPr>
        <w:t xml:space="preserve">Д.В. – </w:t>
      </w:r>
      <w:r w:rsidR="0037777D" w:rsidRPr="0037777D">
        <w:rPr>
          <w:rFonts w:ascii="Times New Roman" w:hAnsi="Times New Roman" w:cs="Times New Roman"/>
          <w:b/>
        </w:rPr>
        <w:t xml:space="preserve">адвокат </w:t>
      </w:r>
      <w:proofErr w:type="spellStart"/>
      <w:r w:rsidRPr="00FF120B">
        <w:rPr>
          <w:rFonts w:ascii="Times New Roman" w:hAnsi="Times New Roman" w:cs="Times New Roman"/>
          <w:b/>
          <w:bCs/>
          <w:color w:val="262626"/>
        </w:rPr>
        <w:t>Баклагова</w:t>
      </w:r>
      <w:proofErr w:type="spellEnd"/>
      <w:r w:rsidRPr="00FF120B">
        <w:rPr>
          <w:rFonts w:ascii="Times New Roman" w:hAnsi="Times New Roman" w:cs="Times New Roman"/>
          <w:b/>
          <w:bCs/>
          <w:color w:val="262626"/>
        </w:rPr>
        <w:t xml:space="preserve"> О.С </w:t>
      </w:r>
      <w:r w:rsidRPr="00FF120B">
        <w:rPr>
          <w:rFonts w:ascii="Times New Roman" w:hAnsi="Times New Roman" w:cs="Times New Roman"/>
        </w:rPr>
        <w:t>., на основании доверенности, в судебном заседании исковые требования не признали, просили отказать в удовлетворении исковых требований, как необоснованных, по основаниям, изложенным в письменных возражениях на исковые требования, приобщенных к материалам дела, пояснили, что &lt;дата изъята&gt; г. Ф</w:t>
      </w:r>
      <w:r w:rsidR="0037777D">
        <w:rPr>
          <w:rFonts w:ascii="Times New Roman" w:hAnsi="Times New Roman" w:cs="Times New Roman"/>
        </w:rPr>
        <w:t>.</w:t>
      </w:r>
      <w:r w:rsidRPr="00FF120B">
        <w:rPr>
          <w:rFonts w:ascii="Times New Roman" w:hAnsi="Times New Roman" w:cs="Times New Roman"/>
        </w:rPr>
        <w:t xml:space="preserve">Ю.Б. удостоверил у нотариуса &lt;адрес изъят&gt; Серовой М.В. заявления с предложением о продаже 4/15 доли квартиры, находящейся по адресу: &lt;адрес изъят&gt;, Задонский </w:t>
      </w:r>
      <w:proofErr w:type="spellStart"/>
      <w:r w:rsidRPr="00FF120B">
        <w:rPr>
          <w:rFonts w:ascii="Times New Roman" w:hAnsi="Times New Roman" w:cs="Times New Roman"/>
        </w:rPr>
        <w:t>пр</w:t>
      </w:r>
      <w:proofErr w:type="spellEnd"/>
      <w:r w:rsidRPr="00FF120B">
        <w:rPr>
          <w:rFonts w:ascii="Times New Roman" w:hAnsi="Times New Roman" w:cs="Times New Roman"/>
        </w:rPr>
        <w:t>-д, &lt;адрес изъят&gt;, за &lt;данные изъяты&gt;., которые адресованы каждому собственнику доли: Ф</w:t>
      </w:r>
      <w:r w:rsidR="0037777D">
        <w:rPr>
          <w:rFonts w:ascii="Times New Roman" w:hAnsi="Times New Roman" w:cs="Times New Roman"/>
        </w:rPr>
        <w:t>.</w:t>
      </w:r>
      <w:r w:rsidRPr="00FF120B">
        <w:rPr>
          <w:rFonts w:ascii="Times New Roman" w:hAnsi="Times New Roman" w:cs="Times New Roman"/>
        </w:rPr>
        <w:t>Н.Б., Ф</w:t>
      </w:r>
      <w:r w:rsidR="0037777D">
        <w:rPr>
          <w:rFonts w:ascii="Times New Roman" w:hAnsi="Times New Roman" w:cs="Times New Roman"/>
        </w:rPr>
        <w:t>.</w:t>
      </w:r>
      <w:r w:rsidRPr="00FF120B">
        <w:rPr>
          <w:rFonts w:ascii="Times New Roman" w:hAnsi="Times New Roman" w:cs="Times New Roman"/>
        </w:rPr>
        <w:t>Б.И., А</w:t>
      </w:r>
      <w:r w:rsidR="0037777D">
        <w:rPr>
          <w:rFonts w:ascii="Times New Roman" w:hAnsi="Times New Roman" w:cs="Times New Roman"/>
        </w:rPr>
        <w:t>.</w:t>
      </w:r>
      <w:r w:rsidRPr="00FF120B">
        <w:rPr>
          <w:rFonts w:ascii="Times New Roman" w:hAnsi="Times New Roman" w:cs="Times New Roman"/>
        </w:rPr>
        <w:t>И.С. А также в заявлении указано, что если Ф</w:t>
      </w:r>
      <w:r w:rsidR="0037777D">
        <w:rPr>
          <w:rFonts w:ascii="Times New Roman" w:hAnsi="Times New Roman" w:cs="Times New Roman"/>
        </w:rPr>
        <w:t>.</w:t>
      </w:r>
      <w:r w:rsidRPr="00FF120B">
        <w:rPr>
          <w:rFonts w:ascii="Times New Roman" w:hAnsi="Times New Roman" w:cs="Times New Roman"/>
        </w:rPr>
        <w:t>Н.Б., Ф</w:t>
      </w:r>
      <w:r w:rsidR="0037777D">
        <w:rPr>
          <w:rFonts w:ascii="Times New Roman" w:hAnsi="Times New Roman" w:cs="Times New Roman"/>
        </w:rPr>
        <w:t>.</w:t>
      </w:r>
      <w:r w:rsidRPr="00FF120B">
        <w:rPr>
          <w:rFonts w:ascii="Times New Roman" w:hAnsi="Times New Roman" w:cs="Times New Roman"/>
        </w:rPr>
        <w:t>Б.И., А</w:t>
      </w:r>
      <w:r w:rsidR="0037777D">
        <w:rPr>
          <w:rFonts w:ascii="Times New Roman" w:hAnsi="Times New Roman" w:cs="Times New Roman"/>
        </w:rPr>
        <w:t>.</w:t>
      </w:r>
      <w:r w:rsidRPr="00FF120B">
        <w:rPr>
          <w:rFonts w:ascii="Times New Roman" w:hAnsi="Times New Roman" w:cs="Times New Roman"/>
        </w:rPr>
        <w:t>И.С. не осуществят право преимущественной покупки в течение месяца, &lt;данные изъяты&gt; доли в праве будет проданы другому лицу. &lt;дата изъята&gt; Ф</w:t>
      </w:r>
      <w:r w:rsidR="0037777D">
        <w:rPr>
          <w:rFonts w:ascii="Times New Roman" w:hAnsi="Times New Roman" w:cs="Times New Roman"/>
        </w:rPr>
        <w:t>.</w:t>
      </w:r>
      <w:r w:rsidRPr="00FF120B">
        <w:rPr>
          <w:rFonts w:ascii="Times New Roman" w:hAnsi="Times New Roman" w:cs="Times New Roman"/>
        </w:rPr>
        <w:t>Н.Б. сообщила, что готова купить долю квартиры, однако не предпринимала никаких действий, кроме того, Ф</w:t>
      </w:r>
      <w:r w:rsidR="0037777D">
        <w:rPr>
          <w:rFonts w:ascii="Times New Roman" w:hAnsi="Times New Roman" w:cs="Times New Roman"/>
        </w:rPr>
        <w:t>.</w:t>
      </w:r>
      <w:r w:rsidRPr="00FF120B">
        <w:rPr>
          <w:rFonts w:ascii="Times New Roman" w:hAnsi="Times New Roman" w:cs="Times New Roman"/>
        </w:rPr>
        <w:t>Ю.Б. знал, что денег у нее на покупку доли нет. &lt;дата изъята&gt; между Ф</w:t>
      </w:r>
      <w:r w:rsidR="0037777D">
        <w:rPr>
          <w:rFonts w:ascii="Times New Roman" w:hAnsi="Times New Roman" w:cs="Times New Roman"/>
        </w:rPr>
        <w:t>.</w:t>
      </w:r>
      <w:r w:rsidRPr="00FF120B">
        <w:rPr>
          <w:rFonts w:ascii="Times New Roman" w:hAnsi="Times New Roman" w:cs="Times New Roman"/>
        </w:rPr>
        <w:t>Ю.Б. и Г</w:t>
      </w:r>
      <w:r w:rsidR="0037777D">
        <w:rPr>
          <w:rFonts w:ascii="Times New Roman" w:hAnsi="Times New Roman" w:cs="Times New Roman"/>
        </w:rPr>
        <w:t>.</w:t>
      </w:r>
      <w:r w:rsidRPr="00FF120B">
        <w:rPr>
          <w:rFonts w:ascii="Times New Roman" w:hAnsi="Times New Roman" w:cs="Times New Roman"/>
        </w:rPr>
        <w:t xml:space="preserve">Д.В. был заключен договор дарения &lt;данные изъяты&gt; доли квартиры, находящейся по адресу: &lt;адрес изъят&gt;, Задонский </w:t>
      </w:r>
      <w:proofErr w:type="spellStart"/>
      <w:r w:rsidRPr="00FF120B">
        <w:rPr>
          <w:rFonts w:ascii="Times New Roman" w:hAnsi="Times New Roman" w:cs="Times New Roman"/>
        </w:rPr>
        <w:t>пр</w:t>
      </w:r>
      <w:proofErr w:type="spellEnd"/>
      <w:r w:rsidRPr="00FF120B">
        <w:rPr>
          <w:rFonts w:ascii="Times New Roman" w:hAnsi="Times New Roman" w:cs="Times New Roman"/>
        </w:rPr>
        <w:t xml:space="preserve">-д, &lt;адрес изъят&gt;. &lt;дата изъята&gt; был осуществлен переход права собственности в </w:t>
      </w:r>
      <w:proofErr w:type="spellStart"/>
      <w:r w:rsidRPr="00FF120B">
        <w:rPr>
          <w:rFonts w:ascii="Times New Roman" w:hAnsi="Times New Roman" w:cs="Times New Roman"/>
        </w:rPr>
        <w:t>Росреестре</w:t>
      </w:r>
      <w:proofErr w:type="spellEnd"/>
      <w:r w:rsidRPr="00FF120B">
        <w:rPr>
          <w:rFonts w:ascii="Times New Roman" w:hAnsi="Times New Roman" w:cs="Times New Roman"/>
        </w:rPr>
        <w:t xml:space="preserve"> по &lt;адрес изъят&gt;. &lt;дата изъята&gt; между Ф</w:t>
      </w:r>
      <w:r w:rsidR="0037777D">
        <w:rPr>
          <w:rFonts w:ascii="Times New Roman" w:hAnsi="Times New Roman" w:cs="Times New Roman"/>
        </w:rPr>
        <w:t>.</w:t>
      </w:r>
      <w:r w:rsidRPr="00FF120B">
        <w:rPr>
          <w:rFonts w:ascii="Times New Roman" w:hAnsi="Times New Roman" w:cs="Times New Roman"/>
        </w:rPr>
        <w:t>Ю.Б. и Г</w:t>
      </w:r>
      <w:r w:rsidR="0037777D">
        <w:rPr>
          <w:rFonts w:ascii="Times New Roman" w:hAnsi="Times New Roman" w:cs="Times New Roman"/>
        </w:rPr>
        <w:t>.</w:t>
      </w:r>
      <w:r w:rsidRPr="00FF120B">
        <w:rPr>
          <w:rFonts w:ascii="Times New Roman" w:hAnsi="Times New Roman" w:cs="Times New Roman"/>
        </w:rPr>
        <w:t xml:space="preserve">Д.В. был заключен договор купли-продажи &lt;данные изъяты&gt; квартиры, находящейся по адресу: &lt;адрес изъят&gt;, Задонский </w:t>
      </w:r>
      <w:proofErr w:type="spellStart"/>
      <w:r w:rsidRPr="00FF120B">
        <w:rPr>
          <w:rFonts w:ascii="Times New Roman" w:hAnsi="Times New Roman" w:cs="Times New Roman"/>
        </w:rPr>
        <w:t>пр</w:t>
      </w:r>
      <w:proofErr w:type="spellEnd"/>
      <w:r w:rsidRPr="00FF120B">
        <w:rPr>
          <w:rFonts w:ascii="Times New Roman" w:hAnsi="Times New Roman" w:cs="Times New Roman"/>
        </w:rPr>
        <w:t>-д, &lt;адрес изъят&gt;. &lt;дата изъята&gt; Г</w:t>
      </w:r>
      <w:r w:rsidR="0037777D">
        <w:rPr>
          <w:rFonts w:ascii="Times New Roman" w:hAnsi="Times New Roman" w:cs="Times New Roman"/>
        </w:rPr>
        <w:t>.</w:t>
      </w:r>
      <w:r w:rsidRPr="00FF120B">
        <w:rPr>
          <w:rFonts w:ascii="Times New Roman" w:hAnsi="Times New Roman" w:cs="Times New Roman"/>
        </w:rPr>
        <w:t>Д.В. стала собственником &lt;данные изъяты&gt; долей квартиры, находящейся по адресу: г.&lt;адрес изъят&gt;-д, &lt;адрес изъят&gt;, на основании свидетельства о государственной регистрации права. С момента уведомления (&lt;дата изъята&gt;) до согласия Ф</w:t>
      </w:r>
      <w:r w:rsidR="0037777D">
        <w:rPr>
          <w:rFonts w:ascii="Times New Roman" w:hAnsi="Times New Roman" w:cs="Times New Roman"/>
        </w:rPr>
        <w:t>.</w:t>
      </w:r>
      <w:r w:rsidRPr="00FF120B">
        <w:rPr>
          <w:rFonts w:ascii="Times New Roman" w:hAnsi="Times New Roman" w:cs="Times New Roman"/>
        </w:rPr>
        <w:t>Н.Б.(&lt;дата изъята&gt;) прошло более 1 месяца, хотя истец письмо получила раньше. С момента получения согласия (&lt;дата изъята&gt;) и сделкой дарения (&lt;дата изъята&gt;) прошло 5 месяцев, с момента сделки купли-продажи (&lt;дата изъята&gt;) прошло 6 месяцев, обратилась в суд &lt;дата изъята&gt; г., прошло 7 месяцев. У Ф</w:t>
      </w:r>
      <w:r w:rsidR="0037777D">
        <w:rPr>
          <w:rFonts w:ascii="Times New Roman" w:hAnsi="Times New Roman" w:cs="Times New Roman"/>
        </w:rPr>
        <w:t>.</w:t>
      </w:r>
      <w:r w:rsidRPr="00FF120B">
        <w:rPr>
          <w:rFonts w:ascii="Times New Roman" w:hAnsi="Times New Roman" w:cs="Times New Roman"/>
        </w:rPr>
        <w:t>Н.Б. не было денег на покупку доли, поэтому ей не предпринимались действия на приобретения доли. Ф</w:t>
      </w:r>
      <w:r w:rsidR="0037777D">
        <w:rPr>
          <w:rFonts w:ascii="Times New Roman" w:hAnsi="Times New Roman" w:cs="Times New Roman"/>
        </w:rPr>
        <w:t>.</w:t>
      </w:r>
      <w:r w:rsidRPr="00FF120B">
        <w:rPr>
          <w:rFonts w:ascii="Times New Roman" w:hAnsi="Times New Roman" w:cs="Times New Roman"/>
        </w:rPr>
        <w:t>Н.Б. никаких действий, направленных на реализацию своего право преимущественной покупки доли не совершила в течение 7 -и месяцев, так как денег у истца не было. Ф</w:t>
      </w:r>
      <w:r w:rsidR="0037777D">
        <w:rPr>
          <w:rFonts w:ascii="Times New Roman" w:hAnsi="Times New Roman" w:cs="Times New Roman"/>
        </w:rPr>
        <w:t>.</w:t>
      </w:r>
      <w:r w:rsidRPr="00FF120B">
        <w:rPr>
          <w:rFonts w:ascii="Times New Roman" w:hAnsi="Times New Roman" w:cs="Times New Roman"/>
        </w:rPr>
        <w:t>Ю.Б. была соблюдена предусмотренная п.2 ст.</w:t>
      </w:r>
      <w:hyperlink r:id="rId7" w:anchor="3niqMq7zfjdq" w:history="1">
        <w:r w:rsidRPr="00FF120B">
          <w:rPr>
            <w:rFonts w:ascii="Times New Roman" w:hAnsi="Times New Roman" w:cs="Times New Roman"/>
            <w:color w:val="2E4B74"/>
            <w:u w:val="single" w:color="2E4B74"/>
          </w:rPr>
          <w:t>250</w:t>
        </w:r>
      </w:hyperlink>
      <w:r w:rsidRPr="00FF120B">
        <w:rPr>
          <w:rFonts w:ascii="Times New Roman" w:hAnsi="Times New Roman" w:cs="Times New Roman"/>
        </w:rPr>
        <w:t xml:space="preserve"> ГК РФ процедура, и не было нарушено преимущественное право Ф</w:t>
      </w:r>
      <w:r w:rsidR="0037777D">
        <w:rPr>
          <w:rFonts w:ascii="Times New Roman" w:hAnsi="Times New Roman" w:cs="Times New Roman"/>
        </w:rPr>
        <w:t>.</w:t>
      </w:r>
      <w:r w:rsidRPr="00FF120B">
        <w:rPr>
          <w:rFonts w:ascii="Times New Roman" w:hAnsi="Times New Roman" w:cs="Times New Roman"/>
        </w:rPr>
        <w:t>Н.Б. на приобретение доли квартиры, то есть за отсутствием права требовать перевода прав и обязанностей покупателя последняя не может быть признана тем заинтересованным лицом, которая вправе требовать признания недействительным договора дарения и договора купли-продажи доли жилого помещения, заключенного между ответчиками существенно позднее, чем через месяц с момента направления истцу извещения с предложением приобрести долю. Кроме того, истцом не представлено никаких доказательств в подтверждение наличия у нее денежных средств, в течение месячного срока с момента направления нотариусом уведомления, достаточных для приобретения доли жилого помещения. В данном случае нормы, предусмотренные ч.2 ст.</w:t>
      </w:r>
      <w:hyperlink r:id="rId8" w:anchor="4vu8d7AtGIbY" w:history="1">
        <w:r w:rsidRPr="00FF120B">
          <w:rPr>
            <w:rFonts w:ascii="Times New Roman" w:hAnsi="Times New Roman" w:cs="Times New Roman"/>
            <w:color w:val="2E4B74"/>
            <w:u w:val="single" w:color="2E4B74"/>
          </w:rPr>
          <w:t>170</w:t>
        </w:r>
      </w:hyperlink>
      <w:r w:rsidRPr="00FF120B">
        <w:rPr>
          <w:rFonts w:ascii="Times New Roman" w:hAnsi="Times New Roman" w:cs="Times New Roman"/>
        </w:rPr>
        <w:t xml:space="preserve"> ГК РФ не применяются, так как волеизъявление Ф</w:t>
      </w:r>
      <w:r w:rsidR="0037777D">
        <w:rPr>
          <w:rFonts w:ascii="Times New Roman" w:hAnsi="Times New Roman" w:cs="Times New Roman"/>
        </w:rPr>
        <w:t>.</w:t>
      </w:r>
      <w:r w:rsidRPr="00FF120B">
        <w:rPr>
          <w:rFonts w:ascii="Times New Roman" w:hAnsi="Times New Roman" w:cs="Times New Roman"/>
        </w:rPr>
        <w:t>Ю.Б.. было направлено на безвозмездное отчуждение спорного имущества (по договору дарения доли от &lt;дата изъята&gt; г.), на передачу доли квартиры именно в дар Г</w:t>
      </w:r>
      <w:r w:rsidR="0037777D">
        <w:rPr>
          <w:rFonts w:ascii="Times New Roman" w:hAnsi="Times New Roman" w:cs="Times New Roman"/>
        </w:rPr>
        <w:t>.</w:t>
      </w:r>
      <w:r w:rsidRPr="00FF120B">
        <w:rPr>
          <w:rFonts w:ascii="Times New Roman" w:hAnsi="Times New Roman" w:cs="Times New Roman"/>
        </w:rPr>
        <w:t>Д.В.. То обстоятельство, что в августе 2014 года Ф</w:t>
      </w:r>
      <w:r w:rsidR="0037777D">
        <w:rPr>
          <w:rFonts w:ascii="Times New Roman" w:hAnsi="Times New Roman" w:cs="Times New Roman"/>
        </w:rPr>
        <w:t>.</w:t>
      </w:r>
      <w:r w:rsidRPr="00FF120B">
        <w:rPr>
          <w:rFonts w:ascii="Times New Roman" w:hAnsi="Times New Roman" w:cs="Times New Roman"/>
        </w:rPr>
        <w:t>Ю.Б. хотел продать долю недвижимость, не свидетельствует, что его намерени</w:t>
      </w:r>
      <w:r w:rsidR="0037777D">
        <w:rPr>
          <w:rFonts w:ascii="Times New Roman" w:hAnsi="Times New Roman" w:cs="Times New Roman"/>
        </w:rPr>
        <w:t>е</w:t>
      </w:r>
      <w:r w:rsidRPr="00FF120B">
        <w:rPr>
          <w:rFonts w:ascii="Times New Roman" w:hAnsi="Times New Roman" w:cs="Times New Roman"/>
        </w:rPr>
        <w:t xml:space="preserve"> к январю 2015 года не могло измениться. Г</w:t>
      </w:r>
      <w:r w:rsidR="0037777D">
        <w:rPr>
          <w:rFonts w:ascii="Times New Roman" w:hAnsi="Times New Roman" w:cs="Times New Roman"/>
        </w:rPr>
        <w:t>.</w:t>
      </w:r>
      <w:r w:rsidRPr="00FF120B">
        <w:rPr>
          <w:rFonts w:ascii="Times New Roman" w:hAnsi="Times New Roman" w:cs="Times New Roman"/>
        </w:rPr>
        <w:t>Д.В. по договору дарения доли от &lt;дата изъята&gt; в дар долю приняла, по договору купли-продажи доли от &lt;дата изъята&gt; денежные средства переданы, сделки прошли государственную регистрацию. Истец узнала или должна была узнать об отчуждении долей квартиры от Ф</w:t>
      </w:r>
      <w:r w:rsidR="0037777D">
        <w:rPr>
          <w:rFonts w:ascii="Times New Roman" w:hAnsi="Times New Roman" w:cs="Times New Roman"/>
        </w:rPr>
        <w:t>.</w:t>
      </w:r>
      <w:r w:rsidRPr="00FF120B">
        <w:rPr>
          <w:rFonts w:ascii="Times New Roman" w:hAnsi="Times New Roman" w:cs="Times New Roman"/>
        </w:rPr>
        <w:t xml:space="preserve">Ю.Б. 18 &lt;дата изъята&gt;., (так как согласно ст. </w:t>
      </w:r>
      <w:hyperlink r:id="rId9" w:anchor="3niqMq7zfjdq" w:history="1">
        <w:r w:rsidRPr="00FF120B">
          <w:rPr>
            <w:rFonts w:ascii="Times New Roman" w:hAnsi="Times New Roman" w:cs="Times New Roman"/>
            <w:color w:val="2E4B74"/>
            <w:u w:val="single" w:color="2E4B74"/>
          </w:rPr>
          <w:t>250</w:t>
        </w:r>
      </w:hyperlink>
      <w:r w:rsidRPr="00FF120B">
        <w:rPr>
          <w:rFonts w:ascii="Times New Roman" w:hAnsi="Times New Roman" w:cs="Times New Roman"/>
        </w:rPr>
        <w:t xml:space="preserve"> ГК РФ истец должна была приобрести имущество в течение 1 месяца, а по истечению месяца, в случае не приобретения истцом, Ф</w:t>
      </w:r>
      <w:r w:rsidR="0037777D">
        <w:rPr>
          <w:rFonts w:ascii="Times New Roman" w:hAnsi="Times New Roman" w:cs="Times New Roman"/>
        </w:rPr>
        <w:t>.</w:t>
      </w:r>
      <w:r w:rsidRPr="00FF120B">
        <w:rPr>
          <w:rFonts w:ascii="Times New Roman" w:hAnsi="Times New Roman" w:cs="Times New Roman"/>
        </w:rPr>
        <w:t xml:space="preserve">Ю.Б. имеет право отчуждать свое имущество, так как считает нужным). Истец обратилась в суд с настоящим иском лишь &lt;дата изъята&gt;, то есть по истечении 7 месяцев, с пропуском установленного законом срока в части требований о переводе прав и обязанностей покупателя. Срок исковой давности истек. Не было бы нарушения ст. </w:t>
      </w:r>
      <w:hyperlink r:id="rId10" w:anchor="3niqMq7zfjdq" w:history="1">
        <w:r w:rsidRPr="00FF120B">
          <w:rPr>
            <w:rFonts w:ascii="Times New Roman" w:hAnsi="Times New Roman" w:cs="Times New Roman"/>
            <w:color w:val="2E4B74"/>
            <w:u w:val="single" w:color="2E4B74"/>
          </w:rPr>
          <w:t>250</w:t>
        </w:r>
      </w:hyperlink>
      <w:r w:rsidRPr="00FF120B">
        <w:rPr>
          <w:rFonts w:ascii="Times New Roman" w:hAnsi="Times New Roman" w:cs="Times New Roman"/>
        </w:rPr>
        <w:t xml:space="preserve"> ГК РФ, Ф</w:t>
      </w:r>
      <w:r w:rsidR="0037777D">
        <w:rPr>
          <w:rFonts w:ascii="Times New Roman" w:hAnsi="Times New Roman" w:cs="Times New Roman"/>
        </w:rPr>
        <w:t>.</w:t>
      </w:r>
      <w:r w:rsidRPr="00FF120B">
        <w:rPr>
          <w:rFonts w:ascii="Times New Roman" w:hAnsi="Times New Roman" w:cs="Times New Roman"/>
        </w:rPr>
        <w:t>Ю.Б. мог бы продать долю любому, так как уведомил сособственников о продаже, а они не купили долю в месячный срок. Г</w:t>
      </w:r>
      <w:r w:rsidR="0037777D">
        <w:rPr>
          <w:rFonts w:ascii="Times New Roman" w:hAnsi="Times New Roman" w:cs="Times New Roman"/>
        </w:rPr>
        <w:t>.</w:t>
      </w:r>
      <w:r w:rsidRPr="00FF120B">
        <w:rPr>
          <w:rFonts w:ascii="Times New Roman" w:hAnsi="Times New Roman" w:cs="Times New Roman"/>
        </w:rPr>
        <w:t xml:space="preserve">Д.В. является добросовестным приобретателем. Кроме того, истец выбрал неверный способ защиты права, предъявив иск о признании сделки купли-продажи недействительной по основаниям нарушения права преимущественной покупки. Кроме того, положения ст. </w:t>
      </w:r>
      <w:hyperlink r:id="rId11" w:anchor="3niqMq7zfjdq" w:history="1">
        <w:r w:rsidRPr="00FF120B">
          <w:rPr>
            <w:rFonts w:ascii="Times New Roman" w:hAnsi="Times New Roman" w:cs="Times New Roman"/>
            <w:color w:val="2E4B74"/>
            <w:u w:val="single" w:color="2E4B74"/>
          </w:rPr>
          <w:t>250</w:t>
        </w:r>
      </w:hyperlink>
      <w:r w:rsidRPr="00FF120B">
        <w:rPr>
          <w:rFonts w:ascii="Times New Roman" w:hAnsi="Times New Roman" w:cs="Times New Roman"/>
        </w:rPr>
        <w:t xml:space="preserve"> ГК РФ не подлежали применению, так как она регулирует право преимущественной покупки при продаже доли постороннему лицу, а в данном случае Ф</w:t>
      </w:r>
      <w:r w:rsidR="0037777D">
        <w:rPr>
          <w:rFonts w:ascii="Times New Roman" w:hAnsi="Times New Roman" w:cs="Times New Roman"/>
        </w:rPr>
        <w:t>.</w:t>
      </w:r>
      <w:r w:rsidRPr="00FF120B">
        <w:rPr>
          <w:rFonts w:ascii="Times New Roman" w:hAnsi="Times New Roman" w:cs="Times New Roman"/>
        </w:rPr>
        <w:t>Ю.Б. продавал Г</w:t>
      </w:r>
      <w:r w:rsidR="0037777D">
        <w:rPr>
          <w:rFonts w:ascii="Times New Roman" w:hAnsi="Times New Roman" w:cs="Times New Roman"/>
        </w:rPr>
        <w:t>.</w:t>
      </w:r>
      <w:r w:rsidRPr="00FF120B">
        <w:rPr>
          <w:rFonts w:ascii="Times New Roman" w:hAnsi="Times New Roman" w:cs="Times New Roman"/>
        </w:rPr>
        <w:t>Д.В., которая на тот момент уже являлась долевым собственником на основании договора дарения доли в квартире.</w:t>
      </w:r>
    </w:p>
    <w:p w14:paraId="6B367A6D" w14:textId="77777777" w:rsidR="00AA7E40" w:rsidRPr="00FF120B" w:rsidRDefault="00AA7E40" w:rsidP="00FF12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2403A6C1" w14:textId="7BFF3564" w:rsidR="00AA7E40" w:rsidRPr="00FF120B" w:rsidRDefault="00AA7E40" w:rsidP="00FF12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F120B">
        <w:rPr>
          <w:rFonts w:ascii="Times New Roman" w:hAnsi="Times New Roman" w:cs="Times New Roman"/>
        </w:rPr>
        <w:t>3-е лицо Ф</w:t>
      </w:r>
      <w:r w:rsidR="0037777D">
        <w:rPr>
          <w:rFonts w:ascii="Times New Roman" w:hAnsi="Times New Roman" w:cs="Times New Roman"/>
        </w:rPr>
        <w:t>.</w:t>
      </w:r>
      <w:r w:rsidRPr="00FF120B">
        <w:rPr>
          <w:rFonts w:ascii="Times New Roman" w:hAnsi="Times New Roman" w:cs="Times New Roman"/>
        </w:rPr>
        <w:t>Б.И. в судебное заседание не явился, о дне и времени судебного заседания извещался судом, о причине неявки в суд не сообщили, в связи с чем суд рассмотрел дело в отсутствие 3-их лиц, в порядке ст.</w:t>
      </w:r>
      <w:hyperlink r:id="rId12" w:anchor="8t7NYfTpzm6l" w:history="1">
        <w:r w:rsidRPr="00FF120B">
          <w:rPr>
            <w:rFonts w:ascii="Times New Roman" w:hAnsi="Times New Roman" w:cs="Times New Roman"/>
            <w:color w:val="2E4B74"/>
            <w:u w:val="single" w:color="2E4B74"/>
          </w:rPr>
          <w:t>167</w:t>
        </w:r>
      </w:hyperlink>
      <w:r w:rsidRPr="00FF120B">
        <w:rPr>
          <w:rFonts w:ascii="Times New Roman" w:hAnsi="Times New Roman" w:cs="Times New Roman"/>
        </w:rPr>
        <w:t xml:space="preserve"> ГПК РФ. От Ф</w:t>
      </w:r>
      <w:r w:rsidR="0037777D">
        <w:rPr>
          <w:rFonts w:ascii="Times New Roman" w:hAnsi="Times New Roman" w:cs="Times New Roman"/>
        </w:rPr>
        <w:t>.</w:t>
      </w:r>
      <w:r w:rsidRPr="00FF120B">
        <w:rPr>
          <w:rFonts w:ascii="Times New Roman" w:hAnsi="Times New Roman" w:cs="Times New Roman"/>
        </w:rPr>
        <w:t xml:space="preserve">Б.И. в суд поступило заявление (отзыв) на исковое заявление, в котором он указал, что исковые требования поддерживает. </w:t>
      </w:r>
    </w:p>
    <w:p w14:paraId="3B20F708" w14:textId="77777777" w:rsidR="00AA7E40" w:rsidRPr="00FF120B" w:rsidRDefault="00AA7E40" w:rsidP="00FF12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7AB1BB3B" w14:textId="6D1E319A" w:rsidR="00AA7E40" w:rsidRPr="00FF120B" w:rsidRDefault="00AA7E40" w:rsidP="00FF12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F120B">
        <w:rPr>
          <w:rFonts w:ascii="Times New Roman" w:hAnsi="Times New Roman" w:cs="Times New Roman"/>
        </w:rPr>
        <w:t>3-е лицо А</w:t>
      </w:r>
      <w:r w:rsidR="0037777D">
        <w:rPr>
          <w:rFonts w:ascii="Times New Roman" w:hAnsi="Times New Roman" w:cs="Times New Roman"/>
        </w:rPr>
        <w:t>.</w:t>
      </w:r>
      <w:r w:rsidRPr="00FF120B">
        <w:rPr>
          <w:rFonts w:ascii="Times New Roman" w:hAnsi="Times New Roman" w:cs="Times New Roman"/>
        </w:rPr>
        <w:t>И.С. в судебное заседание не явился, о дне и времени судебного заседания извещался судом, от него поступило заявление (отзыв) на исковое заявление, в котором он указал, что исковые требования поддерживает, просит рассмотреть дело в его отсутствие, в связи с чем суд рассмотрел дело в отсутствие 3-его лица, в порядке ст.</w:t>
      </w:r>
      <w:hyperlink r:id="rId13" w:anchor="8t7NYfTpzm6l" w:history="1">
        <w:r w:rsidRPr="00FF120B">
          <w:rPr>
            <w:rFonts w:ascii="Times New Roman" w:hAnsi="Times New Roman" w:cs="Times New Roman"/>
            <w:color w:val="2E4B74"/>
            <w:u w:val="single" w:color="2E4B74"/>
          </w:rPr>
          <w:t>167</w:t>
        </w:r>
      </w:hyperlink>
      <w:r w:rsidRPr="00FF120B">
        <w:rPr>
          <w:rFonts w:ascii="Times New Roman" w:hAnsi="Times New Roman" w:cs="Times New Roman"/>
        </w:rPr>
        <w:t xml:space="preserve"> ГПК РФ. </w:t>
      </w:r>
    </w:p>
    <w:p w14:paraId="0F68B1A9" w14:textId="77777777" w:rsidR="00AA7E40" w:rsidRPr="00FF120B" w:rsidRDefault="00AA7E40" w:rsidP="00FF12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3E74512C" w14:textId="53EE0FD4" w:rsidR="00AA7E40" w:rsidRPr="00FF120B" w:rsidRDefault="00AA7E40" w:rsidP="00FF12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F120B">
        <w:rPr>
          <w:rFonts w:ascii="Times New Roman" w:hAnsi="Times New Roman" w:cs="Times New Roman"/>
        </w:rPr>
        <w:t>Выслушав представителей истца, ответчика Г</w:t>
      </w:r>
      <w:r w:rsidR="0037777D">
        <w:rPr>
          <w:rFonts w:ascii="Times New Roman" w:hAnsi="Times New Roman" w:cs="Times New Roman"/>
        </w:rPr>
        <w:t>.</w:t>
      </w:r>
      <w:r w:rsidRPr="00FF120B">
        <w:rPr>
          <w:rFonts w:ascii="Times New Roman" w:hAnsi="Times New Roman" w:cs="Times New Roman"/>
        </w:rPr>
        <w:t xml:space="preserve">Д.В., представителей ответчиков, исследовав письменные материалы дела, суд пришел к выводу том, что исковые требования удовлетворению не подлежат, по следующим основаниям: </w:t>
      </w:r>
    </w:p>
    <w:p w14:paraId="0F5AE858" w14:textId="77777777" w:rsidR="00AA7E40" w:rsidRPr="00FF120B" w:rsidRDefault="00AA7E40" w:rsidP="00FF12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2D9025E7" w14:textId="77777777" w:rsidR="00AA7E40" w:rsidRPr="00FF120B" w:rsidRDefault="00AA7E40" w:rsidP="00FF12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F120B">
        <w:rPr>
          <w:rFonts w:ascii="Times New Roman" w:hAnsi="Times New Roman" w:cs="Times New Roman"/>
        </w:rPr>
        <w:t xml:space="preserve">В силу части 1 статьи </w:t>
      </w:r>
      <w:hyperlink r:id="rId14" w:anchor="9aJWbQSkMoxt" w:history="1">
        <w:r w:rsidRPr="00FF120B">
          <w:rPr>
            <w:rFonts w:ascii="Times New Roman" w:hAnsi="Times New Roman" w:cs="Times New Roman"/>
            <w:color w:val="2E4B74"/>
            <w:u w:val="single" w:color="2E4B74"/>
          </w:rPr>
          <w:t>56</w:t>
        </w:r>
      </w:hyperlink>
      <w:r w:rsidRPr="00FF120B">
        <w:rPr>
          <w:rFonts w:ascii="Times New Roman" w:hAnsi="Times New Roman" w:cs="Times New Roman"/>
        </w:rPr>
        <w:t xml:space="preserve"> ГПК РФ каждая сторона должна доказать те обстоятельства, на которые она ссылается как на основания своих требований и возражений, если иное не предусмотрено федеральным законом. </w:t>
      </w:r>
    </w:p>
    <w:p w14:paraId="0E0ACFA9" w14:textId="77777777" w:rsidR="00AA7E40" w:rsidRPr="00FF120B" w:rsidRDefault="00AA7E40" w:rsidP="00FF12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4FCD3779" w14:textId="77777777" w:rsidR="00AA7E40" w:rsidRPr="00FF120B" w:rsidRDefault="00AA7E40" w:rsidP="00FF12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F120B">
        <w:rPr>
          <w:rFonts w:ascii="Times New Roman" w:hAnsi="Times New Roman" w:cs="Times New Roman"/>
        </w:rPr>
        <w:t>Согласно ст.</w:t>
      </w:r>
      <w:hyperlink r:id="rId15" w:anchor="3niqMq7zfjdq" w:history="1">
        <w:r w:rsidRPr="00FF120B">
          <w:rPr>
            <w:rFonts w:ascii="Times New Roman" w:hAnsi="Times New Roman" w:cs="Times New Roman"/>
            <w:color w:val="2E4B74"/>
            <w:u w:val="single" w:color="2E4B74"/>
          </w:rPr>
          <w:t>250</w:t>
        </w:r>
      </w:hyperlink>
      <w:r w:rsidRPr="00FF120B">
        <w:rPr>
          <w:rFonts w:ascii="Times New Roman" w:hAnsi="Times New Roman" w:cs="Times New Roman"/>
        </w:rPr>
        <w:t xml:space="preserve"> ГК РФ при продаже доли в праве общей собственности постороннему лицу остальные участники долевой собственности имеют преимущественное право покупки продаваемой доли по цене, за которую она продается, и на прочих равных условиях, кроме случая продажи с публичных торгов.</w:t>
      </w:r>
    </w:p>
    <w:p w14:paraId="0ED5F5D3" w14:textId="77777777" w:rsidR="00AA7E40" w:rsidRPr="00FF120B" w:rsidRDefault="00AA7E40" w:rsidP="00FF12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41446376" w14:textId="77777777" w:rsidR="00AA7E40" w:rsidRPr="00FF120B" w:rsidRDefault="00AA7E40" w:rsidP="00FF12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F120B">
        <w:rPr>
          <w:rFonts w:ascii="Times New Roman" w:hAnsi="Times New Roman" w:cs="Times New Roman"/>
        </w:rPr>
        <w:t xml:space="preserve">Продавец доли обязан известить в письменной форме остальных участников долевой собственности о намерении продать свою долю постороннему лицу с указанием цены и других условий, на которых продает ее. Если остальные участники долевой собственности откажутся от покупки или не приобретут продаваемую долю в праве собственности на недвижимое имущество в течение месяца, продавец вправе продать свою долю любому лицу. </w:t>
      </w:r>
    </w:p>
    <w:p w14:paraId="77A88E77" w14:textId="77777777" w:rsidR="00AA7E40" w:rsidRPr="00FF120B" w:rsidRDefault="00AA7E40" w:rsidP="00FF12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186E5AF4" w14:textId="77777777" w:rsidR="00AA7E40" w:rsidRPr="00FF120B" w:rsidRDefault="00AA7E40" w:rsidP="00FF12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F120B">
        <w:rPr>
          <w:rFonts w:ascii="Times New Roman" w:hAnsi="Times New Roman" w:cs="Times New Roman"/>
        </w:rPr>
        <w:t>При продаже доли с нарушением преимущественного права покупки любой другой участник долевой собственности имеет право в течение трех месяцев требовать в судебном порядке перевода на него прав и обязанностей покупателя.</w:t>
      </w:r>
    </w:p>
    <w:p w14:paraId="5CA3EF85" w14:textId="77777777" w:rsidR="00AA7E40" w:rsidRPr="00FF120B" w:rsidRDefault="00AA7E40" w:rsidP="00FF12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1828B9F4" w14:textId="77777777" w:rsidR="00AA7E40" w:rsidRPr="00FF120B" w:rsidRDefault="00AA7E40" w:rsidP="00FF12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F120B">
        <w:rPr>
          <w:rFonts w:ascii="Times New Roman" w:hAnsi="Times New Roman" w:cs="Times New Roman"/>
        </w:rPr>
        <w:t xml:space="preserve">Из буквального толкования положений ст. </w:t>
      </w:r>
      <w:hyperlink r:id="rId16" w:anchor="3niqMq7zfjdq" w:history="1">
        <w:r w:rsidRPr="00FF120B">
          <w:rPr>
            <w:rFonts w:ascii="Times New Roman" w:hAnsi="Times New Roman" w:cs="Times New Roman"/>
            <w:color w:val="2E4B74"/>
            <w:u w:val="single" w:color="2E4B74"/>
          </w:rPr>
          <w:t>250</w:t>
        </w:r>
      </w:hyperlink>
      <w:r w:rsidRPr="00FF120B">
        <w:rPr>
          <w:rFonts w:ascii="Times New Roman" w:hAnsi="Times New Roman" w:cs="Times New Roman"/>
        </w:rPr>
        <w:t xml:space="preserve"> ГК РФ, во взаимосвязи с положениями </w:t>
      </w:r>
      <w:proofErr w:type="spellStart"/>
      <w:r w:rsidRPr="00FF120B">
        <w:rPr>
          <w:rFonts w:ascii="Times New Roman" w:hAnsi="Times New Roman" w:cs="Times New Roman"/>
        </w:rPr>
        <w:t>ст.ст</w:t>
      </w:r>
      <w:proofErr w:type="spellEnd"/>
      <w:r w:rsidRPr="00FF120B">
        <w:rPr>
          <w:rFonts w:ascii="Times New Roman" w:hAnsi="Times New Roman" w:cs="Times New Roman"/>
        </w:rPr>
        <w:t xml:space="preserve">. </w:t>
      </w:r>
      <w:hyperlink r:id="rId17" w:anchor="KVomzUdxKPUC" w:history="1">
        <w:r w:rsidRPr="00FF120B">
          <w:rPr>
            <w:rFonts w:ascii="Times New Roman" w:hAnsi="Times New Roman" w:cs="Times New Roman"/>
            <w:color w:val="2E4B74"/>
            <w:u w:val="single" w:color="2E4B74"/>
          </w:rPr>
          <w:t>438</w:t>
        </w:r>
      </w:hyperlink>
      <w:r w:rsidRPr="00FF120B">
        <w:rPr>
          <w:rFonts w:ascii="Times New Roman" w:hAnsi="Times New Roman" w:cs="Times New Roman"/>
        </w:rPr>
        <w:t>,</w:t>
      </w:r>
      <w:hyperlink r:id="rId18" w:anchor="aYpT9AksbaU5" w:history="1">
        <w:r w:rsidRPr="00FF120B">
          <w:rPr>
            <w:rFonts w:ascii="Times New Roman" w:hAnsi="Times New Roman" w:cs="Times New Roman"/>
            <w:color w:val="2E4B74"/>
            <w:u w:val="single" w:color="2E4B74"/>
          </w:rPr>
          <w:t>443</w:t>
        </w:r>
      </w:hyperlink>
      <w:r w:rsidRPr="00FF120B">
        <w:rPr>
          <w:rFonts w:ascii="Times New Roman" w:hAnsi="Times New Roman" w:cs="Times New Roman"/>
        </w:rPr>
        <w:t xml:space="preserve"> ГК РФ следует, что при использовании своего преимущественного права, путем согласия на приобретение доли в праве общей собственности, участник долевой собственности должен приобрести продаваемую долю в праве собственности на недвижимое имущество течение месяца со дня извещения о продаже по цене, за которую она продается, и на прочих равных условиях, иначе продавец вправе продать свою долю любому лицу. Согласие участника долевой собственности на приобретение доли недвижимого имущества на своих условиях означает отказ от предложения продавца.</w:t>
      </w:r>
    </w:p>
    <w:p w14:paraId="6D728A0C" w14:textId="77777777" w:rsidR="00AA7E40" w:rsidRPr="00FF120B" w:rsidRDefault="00AA7E40" w:rsidP="00FF12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5E26E857" w14:textId="77777777" w:rsidR="00AA7E40" w:rsidRPr="00FF120B" w:rsidRDefault="00AA7E40" w:rsidP="00FF12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F120B">
        <w:rPr>
          <w:rFonts w:ascii="Times New Roman" w:hAnsi="Times New Roman" w:cs="Times New Roman"/>
        </w:rPr>
        <w:t>В соответствии со ст.</w:t>
      </w:r>
      <w:hyperlink r:id="rId19" w:anchor="Yl1w7cYMRjmK" w:history="1">
        <w:r w:rsidRPr="00FF120B">
          <w:rPr>
            <w:rFonts w:ascii="Times New Roman" w:hAnsi="Times New Roman" w:cs="Times New Roman"/>
            <w:color w:val="2E4B74"/>
            <w:u w:val="single" w:color="2E4B74"/>
          </w:rPr>
          <w:t>168</w:t>
        </w:r>
      </w:hyperlink>
      <w:r w:rsidRPr="00FF120B">
        <w:rPr>
          <w:rFonts w:ascii="Times New Roman" w:hAnsi="Times New Roman" w:cs="Times New Roman"/>
        </w:rPr>
        <w:t xml:space="preserve"> ГК РФ сделка, не соответствующая требованиям закона или иных правовых актов, ничтожна. </w:t>
      </w:r>
    </w:p>
    <w:p w14:paraId="15AC46B9" w14:textId="77777777" w:rsidR="00AA7E40" w:rsidRPr="00FF120B" w:rsidRDefault="00AA7E40" w:rsidP="00FF12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0D21D704" w14:textId="77777777" w:rsidR="00AA7E40" w:rsidRPr="00FF120B" w:rsidRDefault="00AA7E40" w:rsidP="00FF12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F120B">
        <w:rPr>
          <w:rFonts w:ascii="Times New Roman" w:hAnsi="Times New Roman" w:cs="Times New Roman"/>
        </w:rPr>
        <w:t>В соответствии со ст.</w:t>
      </w:r>
      <w:hyperlink r:id="rId20" w:anchor="Srb8mXoa2kJJ" w:history="1">
        <w:r w:rsidRPr="00FF120B">
          <w:rPr>
            <w:rFonts w:ascii="Times New Roman" w:hAnsi="Times New Roman" w:cs="Times New Roman"/>
            <w:color w:val="2E4B74"/>
            <w:u w:val="single" w:color="2E4B74"/>
          </w:rPr>
          <w:t>167</w:t>
        </w:r>
      </w:hyperlink>
      <w:r w:rsidRPr="00FF120B">
        <w:rPr>
          <w:rFonts w:ascii="Times New Roman" w:hAnsi="Times New Roman" w:cs="Times New Roman"/>
        </w:rPr>
        <w:t xml:space="preserve"> ГК РФ недействительная сделка не влечет юридических последствий, и недействительна с момента ее совершения. </w:t>
      </w:r>
    </w:p>
    <w:p w14:paraId="66426395" w14:textId="77777777" w:rsidR="00AA7E40" w:rsidRPr="00FF120B" w:rsidRDefault="00AA7E40" w:rsidP="00FF12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1BF32EA3" w14:textId="77777777" w:rsidR="00AA7E40" w:rsidRPr="00FF120B" w:rsidRDefault="00AA7E40" w:rsidP="00FF12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F120B">
        <w:rPr>
          <w:rFonts w:ascii="Times New Roman" w:hAnsi="Times New Roman" w:cs="Times New Roman"/>
        </w:rPr>
        <w:t xml:space="preserve">При недействительности сделки каждая из сторон обязана возвратить другой все полученное по сделке. </w:t>
      </w:r>
    </w:p>
    <w:p w14:paraId="5B50DF15" w14:textId="77777777" w:rsidR="00AA7E40" w:rsidRPr="00FF120B" w:rsidRDefault="00AA7E40" w:rsidP="00FF12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488B077D" w14:textId="348DE59C" w:rsidR="00AA7E40" w:rsidRPr="00FF120B" w:rsidRDefault="00AA7E40" w:rsidP="00FF12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F120B">
        <w:rPr>
          <w:rFonts w:ascii="Times New Roman" w:hAnsi="Times New Roman" w:cs="Times New Roman"/>
        </w:rPr>
        <w:t>Из материалов дела установлено, что в квартире по адресу: &lt;адрес изъят&gt;, Ф</w:t>
      </w:r>
      <w:r w:rsidR="0037777D">
        <w:rPr>
          <w:rFonts w:ascii="Times New Roman" w:hAnsi="Times New Roman" w:cs="Times New Roman"/>
        </w:rPr>
        <w:t>.</w:t>
      </w:r>
      <w:r w:rsidRPr="00FF120B">
        <w:rPr>
          <w:rFonts w:ascii="Times New Roman" w:hAnsi="Times New Roman" w:cs="Times New Roman"/>
        </w:rPr>
        <w:t>Н.Б. принадлежит на праве собственности &lt;данные изъяты&gt; доли, Ф</w:t>
      </w:r>
      <w:r w:rsidR="0037777D">
        <w:rPr>
          <w:rFonts w:ascii="Times New Roman" w:hAnsi="Times New Roman" w:cs="Times New Roman"/>
        </w:rPr>
        <w:t>.</w:t>
      </w:r>
      <w:r w:rsidRPr="00FF120B">
        <w:rPr>
          <w:rFonts w:ascii="Times New Roman" w:hAnsi="Times New Roman" w:cs="Times New Roman"/>
        </w:rPr>
        <w:t>Б.И. - &lt;данные изъяты&gt; доли, А</w:t>
      </w:r>
      <w:r w:rsidR="0037777D">
        <w:rPr>
          <w:rFonts w:ascii="Times New Roman" w:hAnsi="Times New Roman" w:cs="Times New Roman"/>
        </w:rPr>
        <w:t>.</w:t>
      </w:r>
      <w:r w:rsidRPr="00FF120B">
        <w:rPr>
          <w:rFonts w:ascii="Times New Roman" w:hAnsi="Times New Roman" w:cs="Times New Roman"/>
        </w:rPr>
        <w:t>И.С. &lt;данные изъяты&gt;, Ф</w:t>
      </w:r>
      <w:r w:rsidR="0037777D">
        <w:rPr>
          <w:rFonts w:ascii="Times New Roman" w:hAnsi="Times New Roman" w:cs="Times New Roman"/>
        </w:rPr>
        <w:t>.</w:t>
      </w:r>
      <w:r w:rsidRPr="00FF120B">
        <w:rPr>
          <w:rFonts w:ascii="Times New Roman" w:hAnsi="Times New Roman" w:cs="Times New Roman"/>
        </w:rPr>
        <w:t>Ю.Б. ранее принадлежало &lt;данные изъяты&gt; доли в квартире, собственником &lt;данные изъяты&gt; доли в квартире является Г</w:t>
      </w:r>
      <w:r w:rsidR="0037777D">
        <w:rPr>
          <w:rFonts w:ascii="Times New Roman" w:hAnsi="Times New Roman" w:cs="Times New Roman"/>
        </w:rPr>
        <w:t>.</w:t>
      </w:r>
      <w:r w:rsidRPr="00FF120B">
        <w:rPr>
          <w:rFonts w:ascii="Times New Roman" w:hAnsi="Times New Roman" w:cs="Times New Roman"/>
        </w:rPr>
        <w:t>Д.В., на основании договоров дарения доли в квартире, купли-продажи доли в квартире, заключенными ею с Ф</w:t>
      </w:r>
      <w:r w:rsidR="0037777D">
        <w:rPr>
          <w:rFonts w:ascii="Times New Roman" w:hAnsi="Times New Roman" w:cs="Times New Roman"/>
        </w:rPr>
        <w:t>.</w:t>
      </w:r>
      <w:r w:rsidRPr="00FF120B">
        <w:rPr>
          <w:rFonts w:ascii="Times New Roman" w:hAnsi="Times New Roman" w:cs="Times New Roman"/>
        </w:rPr>
        <w:t xml:space="preserve">Ю.Б.. </w:t>
      </w:r>
    </w:p>
    <w:p w14:paraId="18AB1E9A" w14:textId="77777777" w:rsidR="00AA7E40" w:rsidRPr="00FF120B" w:rsidRDefault="00AA7E40" w:rsidP="00FF12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77C1CBC4" w14:textId="116D99D2" w:rsidR="00AA7E40" w:rsidRPr="00FF120B" w:rsidRDefault="00AA7E40" w:rsidP="00FF12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F120B">
        <w:rPr>
          <w:rFonts w:ascii="Times New Roman" w:hAnsi="Times New Roman" w:cs="Times New Roman"/>
        </w:rPr>
        <w:t>&lt;дата изъята&gt; Ф</w:t>
      </w:r>
      <w:r w:rsidR="0037777D">
        <w:rPr>
          <w:rFonts w:ascii="Times New Roman" w:hAnsi="Times New Roman" w:cs="Times New Roman"/>
        </w:rPr>
        <w:t>.</w:t>
      </w:r>
      <w:r w:rsidRPr="00FF120B">
        <w:rPr>
          <w:rFonts w:ascii="Times New Roman" w:hAnsi="Times New Roman" w:cs="Times New Roman"/>
        </w:rPr>
        <w:t xml:space="preserve">Ю.Б. удостоверил у нотариуса &lt;адрес изъят&gt; Серовой М.В. заявления с предложением о продаже &lt;данные изъяты&gt; доли квартиры, находящейся по адресу: &lt;адрес изъят&gt;, Задонский </w:t>
      </w:r>
      <w:proofErr w:type="spellStart"/>
      <w:r w:rsidRPr="00FF120B">
        <w:rPr>
          <w:rFonts w:ascii="Times New Roman" w:hAnsi="Times New Roman" w:cs="Times New Roman"/>
        </w:rPr>
        <w:t>пр</w:t>
      </w:r>
      <w:proofErr w:type="spellEnd"/>
      <w:r w:rsidRPr="00FF120B">
        <w:rPr>
          <w:rFonts w:ascii="Times New Roman" w:hAnsi="Times New Roman" w:cs="Times New Roman"/>
        </w:rPr>
        <w:t>-д, &lt;адрес изъят&gt;, за &lt;данные изъяты&gt;., которые адресованы каждому сособственнику доли: Ф</w:t>
      </w:r>
      <w:r w:rsidR="0037777D">
        <w:rPr>
          <w:rFonts w:ascii="Times New Roman" w:hAnsi="Times New Roman" w:cs="Times New Roman"/>
        </w:rPr>
        <w:t>.</w:t>
      </w:r>
      <w:r w:rsidRPr="00FF120B">
        <w:rPr>
          <w:rFonts w:ascii="Times New Roman" w:hAnsi="Times New Roman" w:cs="Times New Roman"/>
        </w:rPr>
        <w:t>Н.Б., Ф</w:t>
      </w:r>
      <w:r w:rsidR="0037777D">
        <w:rPr>
          <w:rFonts w:ascii="Times New Roman" w:hAnsi="Times New Roman" w:cs="Times New Roman"/>
        </w:rPr>
        <w:t>.</w:t>
      </w:r>
      <w:r w:rsidRPr="00FF120B">
        <w:rPr>
          <w:rFonts w:ascii="Times New Roman" w:hAnsi="Times New Roman" w:cs="Times New Roman"/>
        </w:rPr>
        <w:t>Б.И., А</w:t>
      </w:r>
      <w:r w:rsidR="0037777D">
        <w:rPr>
          <w:rFonts w:ascii="Times New Roman" w:hAnsi="Times New Roman" w:cs="Times New Roman"/>
        </w:rPr>
        <w:t>.</w:t>
      </w:r>
      <w:r w:rsidRPr="00FF120B">
        <w:rPr>
          <w:rFonts w:ascii="Times New Roman" w:hAnsi="Times New Roman" w:cs="Times New Roman"/>
        </w:rPr>
        <w:t>И.С. А также в заявлении указано, что если Ф</w:t>
      </w:r>
      <w:r w:rsidR="0037777D">
        <w:rPr>
          <w:rFonts w:ascii="Times New Roman" w:hAnsi="Times New Roman" w:cs="Times New Roman"/>
        </w:rPr>
        <w:t>.</w:t>
      </w:r>
      <w:r w:rsidRPr="00FF120B">
        <w:rPr>
          <w:rFonts w:ascii="Times New Roman" w:hAnsi="Times New Roman" w:cs="Times New Roman"/>
        </w:rPr>
        <w:t>Н.Б., Ф</w:t>
      </w:r>
      <w:r w:rsidR="0037777D">
        <w:rPr>
          <w:rFonts w:ascii="Times New Roman" w:hAnsi="Times New Roman" w:cs="Times New Roman"/>
        </w:rPr>
        <w:t>.</w:t>
      </w:r>
      <w:r w:rsidRPr="00FF120B">
        <w:rPr>
          <w:rFonts w:ascii="Times New Roman" w:hAnsi="Times New Roman" w:cs="Times New Roman"/>
        </w:rPr>
        <w:t>Б.И., А</w:t>
      </w:r>
      <w:r w:rsidR="0037777D">
        <w:rPr>
          <w:rFonts w:ascii="Times New Roman" w:hAnsi="Times New Roman" w:cs="Times New Roman"/>
        </w:rPr>
        <w:t>.</w:t>
      </w:r>
      <w:r w:rsidRPr="00FF120B">
        <w:rPr>
          <w:rFonts w:ascii="Times New Roman" w:hAnsi="Times New Roman" w:cs="Times New Roman"/>
        </w:rPr>
        <w:t xml:space="preserve">И.С. не осуществят право преимущественной покупки в течение месяца, &lt;данные изъяты&gt; доли в праве будет проданы другому лицу. Которые были направлены нотариусом каждому сособственнику Почтой России заказным письмом с уведомлением о вручении. </w:t>
      </w:r>
    </w:p>
    <w:p w14:paraId="60B30587" w14:textId="77777777" w:rsidR="00AA7E40" w:rsidRPr="00FF120B" w:rsidRDefault="00AA7E40" w:rsidP="00FF12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4EE7F877" w14:textId="583B62BA" w:rsidR="00AA7E40" w:rsidRPr="00FF120B" w:rsidRDefault="00AA7E40" w:rsidP="00FF12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F120B">
        <w:rPr>
          <w:rFonts w:ascii="Times New Roman" w:hAnsi="Times New Roman" w:cs="Times New Roman"/>
        </w:rPr>
        <w:t>&lt;дата изъята&gt; Ф</w:t>
      </w:r>
      <w:r w:rsidR="0037777D">
        <w:rPr>
          <w:rFonts w:ascii="Times New Roman" w:hAnsi="Times New Roman" w:cs="Times New Roman"/>
        </w:rPr>
        <w:t>.</w:t>
      </w:r>
      <w:r w:rsidRPr="00FF120B">
        <w:rPr>
          <w:rFonts w:ascii="Times New Roman" w:hAnsi="Times New Roman" w:cs="Times New Roman"/>
        </w:rPr>
        <w:t>Н.Б. сообщила Ф</w:t>
      </w:r>
      <w:r w:rsidR="0037777D">
        <w:rPr>
          <w:rFonts w:ascii="Times New Roman" w:hAnsi="Times New Roman" w:cs="Times New Roman"/>
        </w:rPr>
        <w:t>.</w:t>
      </w:r>
      <w:r w:rsidRPr="00FF120B">
        <w:rPr>
          <w:rFonts w:ascii="Times New Roman" w:hAnsi="Times New Roman" w:cs="Times New Roman"/>
        </w:rPr>
        <w:t xml:space="preserve">Ю.Б. о согласии выкупить у него его долю в квартире. </w:t>
      </w:r>
    </w:p>
    <w:p w14:paraId="3433C0B4" w14:textId="77777777" w:rsidR="00AA7E40" w:rsidRPr="00FF120B" w:rsidRDefault="00AA7E40" w:rsidP="00FF12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40747A34" w14:textId="4A973EE6" w:rsidR="00AA7E40" w:rsidRPr="00FF120B" w:rsidRDefault="00AA7E40" w:rsidP="00FF12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F120B">
        <w:rPr>
          <w:rFonts w:ascii="Times New Roman" w:hAnsi="Times New Roman" w:cs="Times New Roman"/>
        </w:rPr>
        <w:t>Однако Ф</w:t>
      </w:r>
      <w:r w:rsidR="0037777D">
        <w:rPr>
          <w:rFonts w:ascii="Times New Roman" w:hAnsi="Times New Roman" w:cs="Times New Roman"/>
        </w:rPr>
        <w:t>.</w:t>
      </w:r>
      <w:r w:rsidRPr="00FF120B">
        <w:rPr>
          <w:rFonts w:ascii="Times New Roman" w:hAnsi="Times New Roman" w:cs="Times New Roman"/>
        </w:rPr>
        <w:t>Н.Б. не приобрела у Ф</w:t>
      </w:r>
      <w:r w:rsidR="0037777D">
        <w:rPr>
          <w:rFonts w:ascii="Times New Roman" w:hAnsi="Times New Roman" w:cs="Times New Roman"/>
        </w:rPr>
        <w:t>.</w:t>
      </w:r>
      <w:r w:rsidRPr="00FF120B">
        <w:rPr>
          <w:rFonts w:ascii="Times New Roman" w:hAnsi="Times New Roman" w:cs="Times New Roman"/>
        </w:rPr>
        <w:t xml:space="preserve">Ю.Б. продаваемую долю в праве собственности на долю в квартире в течение месяца со дня дачи согласия на выкуп доли. </w:t>
      </w:r>
    </w:p>
    <w:p w14:paraId="4F80FB4D" w14:textId="77777777" w:rsidR="00AA7E40" w:rsidRPr="00FF120B" w:rsidRDefault="00AA7E40" w:rsidP="00FF12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22358DB8" w14:textId="77777777" w:rsidR="00AA7E40" w:rsidRPr="00FF120B" w:rsidRDefault="00AA7E40" w:rsidP="00FF12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F120B">
        <w:rPr>
          <w:rFonts w:ascii="Times New Roman" w:hAnsi="Times New Roman" w:cs="Times New Roman"/>
        </w:rPr>
        <w:t xml:space="preserve">По смыслу ст. </w:t>
      </w:r>
      <w:hyperlink r:id="rId21" w:anchor="3niqMq7zfjdq" w:history="1">
        <w:r w:rsidRPr="00FF120B">
          <w:rPr>
            <w:rFonts w:ascii="Times New Roman" w:hAnsi="Times New Roman" w:cs="Times New Roman"/>
            <w:color w:val="2E4B74"/>
            <w:u w:val="single" w:color="2E4B74"/>
          </w:rPr>
          <w:t>250</w:t>
        </w:r>
      </w:hyperlink>
      <w:r w:rsidRPr="00FF120B">
        <w:rPr>
          <w:rFonts w:ascii="Times New Roman" w:hAnsi="Times New Roman" w:cs="Times New Roman"/>
        </w:rPr>
        <w:t xml:space="preserve"> ГК РФ нарушенное право преимущественной покупки защищается судом только в том случае, когда собственник не только желал, но имел реальную возможность приобрести имущество на тех же условиях, т.е. закон наделяет участника долевой собственности преимущественным правом приобрести продаваемую долю в праве собственности на недвижимое имущество, а не ограничиться выражением желания на ее покупку.</w:t>
      </w:r>
    </w:p>
    <w:p w14:paraId="7B8A9006" w14:textId="77777777" w:rsidR="00AA7E40" w:rsidRPr="00FF120B" w:rsidRDefault="00AA7E40" w:rsidP="00FF12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0DC441A0" w14:textId="44864CFE" w:rsidR="00AA7E40" w:rsidRPr="00FF120B" w:rsidRDefault="00AA7E40" w:rsidP="00FF12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F120B">
        <w:rPr>
          <w:rFonts w:ascii="Times New Roman" w:hAnsi="Times New Roman" w:cs="Times New Roman"/>
        </w:rPr>
        <w:t>Ф</w:t>
      </w:r>
      <w:r w:rsidR="0037777D">
        <w:rPr>
          <w:rFonts w:ascii="Times New Roman" w:hAnsi="Times New Roman" w:cs="Times New Roman"/>
        </w:rPr>
        <w:t>.</w:t>
      </w:r>
      <w:r w:rsidRPr="00FF120B">
        <w:rPr>
          <w:rFonts w:ascii="Times New Roman" w:hAnsi="Times New Roman" w:cs="Times New Roman"/>
        </w:rPr>
        <w:t>Н.Б. не представила в суд доказательств того, что в течение месяца после дачи согласия на выкуп доли, она предпринимала действия для заключения с Ф</w:t>
      </w:r>
      <w:r w:rsidR="0037777D">
        <w:rPr>
          <w:rFonts w:ascii="Times New Roman" w:hAnsi="Times New Roman" w:cs="Times New Roman"/>
        </w:rPr>
        <w:t>.</w:t>
      </w:r>
      <w:r w:rsidRPr="00FF120B">
        <w:rPr>
          <w:rFonts w:ascii="Times New Roman" w:hAnsi="Times New Roman" w:cs="Times New Roman"/>
        </w:rPr>
        <w:t>Ю.Б. договора купли-продажи, и что в этот период времени у нее имелись в наличии достаточные денежные средства для выкупа доли Ф</w:t>
      </w:r>
      <w:r w:rsidR="0037777D">
        <w:rPr>
          <w:rFonts w:ascii="Times New Roman" w:hAnsi="Times New Roman" w:cs="Times New Roman"/>
        </w:rPr>
        <w:t>.</w:t>
      </w:r>
      <w:r w:rsidRPr="00FF120B">
        <w:rPr>
          <w:rFonts w:ascii="Times New Roman" w:hAnsi="Times New Roman" w:cs="Times New Roman"/>
        </w:rPr>
        <w:t xml:space="preserve">Ю.Б. </w:t>
      </w:r>
    </w:p>
    <w:p w14:paraId="3D164BF3" w14:textId="77777777" w:rsidR="00AA7E40" w:rsidRPr="00FF120B" w:rsidRDefault="00AA7E40" w:rsidP="00FF12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1B6C854B" w14:textId="307873A0" w:rsidR="00AA7E40" w:rsidRPr="00FF120B" w:rsidRDefault="00AA7E40" w:rsidP="00FF12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F120B">
        <w:rPr>
          <w:rFonts w:ascii="Times New Roman" w:hAnsi="Times New Roman" w:cs="Times New Roman"/>
        </w:rPr>
        <w:t>Как видно из материалов дела на &lt;дата изъята&gt; у Ф</w:t>
      </w:r>
      <w:r w:rsidR="0037777D">
        <w:rPr>
          <w:rFonts w:ascii="Times New Roman" w:hAnsi="Times New Roman" w:cs="Times New Roman"/>
        </w:rPr>
        <w:t>.</w:t>
      </w:r>
      <w:r w:rsidRPr="00FF120B">
        <w:rPr>
          <w:rFonts w:ascii="Times New Roman" w:hAnsi="Times New Roman" w:cs="Times New Roman"/>
        </w:rPr>
        <w:t>Н.Б. на счетах была денежная сумма в размере &lt;данные изъяты&gt;</w:t>
      </w:r>
    </w:p>
    <w:p w14:paraId="2D4243D2" w14:textId="77777777" w:rsidR="00AA7E40" w:rsidRPr="00FF120B" w:rsidRDefault="00AA7E40" w:rsidP="00FF12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6230A442" w14:textId="3604D6EC" w:rsidR="00AA7E40" w:rsidRPr="00FF120B" w:rsidRDefault="00AA7E40" w:rsidP="00FF12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F120B">
        <w:rPr>
          <w:rFonts w:ascii="Times New Roman" w:hAnsi="Times New Roman" w:cs="Times New Roman"/>
        </w:rPr>
        <w:t>- справка о состоянии вклада Ф</w:t>
      </w:r>
      <w:r w:rsidR="0037777D">
        <w:rPr>
          <w:rFonts w:ascii="Times New Roman" w:hAnsi="Times New Roman" w:cs="Times New Roman"/>
        </w:rPr>
        <w:t>.</w:t>
      </w:r>
      <w:r w:rsidRPr="00FF120B">
        <w:rPr>
          <w:rFonts w:ascii="Times New Roman" w:hAnsi="Times New Roman" w:cs="Times New Roman"/>
        </w:rPr>
        <w:t>Н.Б. за период с &lt;дата изъята&gt; по &lt;дата изъята&gt; дата операции &lt;дата изъята&gt; г., сумма операции &lt;данные изъяты&gt;., остаток вклада сумма операции &lt;данные изъяты&gt;., счет №&lt;данные изъяты&gt; Сбербанка России</w:t>
      </w:r>
    </w:p>
    <w:p w14:paraId="7F1A5110" w14:textId="77777777" w:rsidR="00AA7E40" w:rsidRPr="00FF120B" w:rsidRDefault="00AA7E40" w:rsidP="00FF12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2FA4D1E4" w14:textId="48E8A218" w:rsidR="00AA7E40" w:rsidRPr="00FF120B" w:rsidRDefault="00AA7E40" w:rsidP="00FF12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F120B">
        <w:rPr>
          <w:rFonts w:ascii="Times New Roman" w:hAnsi="Times New Roman" w:cs="Times New Roman"/>
        </w:rPr>
        <w:t>- справка о состоянии вклада Ф</w:t>
      </w:r>
      <w:r w:rsidR="0037777D">
        <w:rPr>
          <w:rFonts w:ascii="Times New Roman" w:hAnsi="Times New Roman" w:cs="Times New Roman"/>
        </w:rPr>
        <w:t>.</w:t>
      </w:r>
      <w:r w:rsidRPr="00FF120B">
        <w:rPr>
          <w:rFonts w:ascii="Times New Roman" w:hAnsi="Times New Roman" w:cs="Times New Roman"/>
        </w:rPr>
        <w:t>Н.Б. за период с &lt;дата изъята&gt; по &lt;дата изъята&gt; дата операции &lt;дата изъята&gt; г., остаток вклада &lt;данные изъяты&gt;., счет № &lt;№ изъят&gt; Сбербанка России.</w:t>
      </w:r>
    </w:p>
    <w:p w14:paraId="6114F410" w14:textId="77777777" w:rsidR="00AA7E40" w:rsidRPr="00FF120B" w:rsidRDefault="00AA7E40" w:rsidP="00FF12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7BE3FAA7" w14:textId="3B4372E6" w:rsidR="00AA7E40" w:rsidRPr="00FF120B" w:rsidRDefault="00AA7E40" w:rsidP="00FF12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F120B">
        <w:rPr>
          <w:rFonts w:ascii="Times New Roman" w:hAnsi="Times New Roman" w:cs="Times New Roman"/>
        </w:rPr>
        <w:t>Также истцом представлена справка о состоянии счета Ф</w:t>
      </w:r>
      <w:r w:rsidR="0037777D">
        <w:rPr>
          <w:rFonts w:ascii="Times New Roman" w:hAnsi="Times New Roman" w:cs="Times New Roman"/>
        </w:rPr>
        <w:t>.</w:t>
      </w:r>
      <w:r w:rsidRPr="00FF120B">
        <w:rPr>
          <w:rFonts w:ascii="Times New Roman" w:hAnsi="Times New Roman" w:cs="Times New Roman"/>
        </w:rPr>
        <w:t>Б.И. за период с &lt;дата изъята&gt; по &lt;дата изъята&gt; г., счет № &lt;№ изъят&gt; Сбербанка России, о том, что на &lt;дата изъята&gt; у него был расход &lt;данные изъяты&gt;., остаток вклада &lt;данные изъяты&gt;</w:t>
      </w:r>
    </w:p>
    <w:p w14:paraId="7413C7A2" w14:textId="77777777" w:rsidR="00AA7E40" w:rsidRPr="00FF120B" w:rsidRDefault="00AA7E40" w:rsidP="00FF12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35DE9281" w14:textId="1059CE3C" w:rsidR="00AA7E40" w:rsidRPr="00FF120B" w:rsidRDefault="00AA7E40" w:rsidP="00FF12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F120B">
        <w:rPr>
          <w:rFonts w:ascii="Times New Roman" w:hAnsi="Times New Roman" w:cs="Times New Roman"/>
        </w:rPr>
        <w:t>Вместе с тем Ф</w:t>
      </w:r>
      <w:r w:rsidR="0037777D">
        <w:rPr>
          <w:rFonts w:ascii="Times New Roman" w:hAnsi="Times New Roman" w:cs="Times New Roman"/>
        </w:rPr>
        <w:t>.</w:t>
      </w:r>
      <w:r w:rsidRPr="00FF120B">
        <w:rPr>
          <w:rFonts w:ascii="Times New Roman" w:hAnsi="Times New Roman" w:cs="Times New Roman"/>
        </w:rPr>
        <w:t>Б.И. не является стороной по делу, не заявлял требований о переводе прав покупателя на него, наличие у него на счете денежных средств, осуществление им операций по счету, не является доказательством доводов истца о том, что в течение месяца со дня дачи согласия на выкуп доли у Ф</w:t>
      </w:r>
      <w:r w:rsidR="0037777D">
        <w:rPr>
          <w:rFonts w:ascii="Times New Roman" w:hAnsi="Times New Roman" w:cs="Times New Roman"/>
        </w:rPr>
        <w:t>.</w:t>
      </w:r>
      <w:r w:rsidRPr="00FF120B">
        <w:rPr>
          <w:rFonts w:ascii="Times New Roman" w:hAnsi="Times New Roman" w:cs="Times New Roman"/>
        </w:rPr>
        <w:t xml:space="preserve">Ю.Б. у нее имелись денежные средства для выкупа по предложенной продажной стоимости. </w:t>
      </w:r>
    </w:p>
    <w:p w14:paraId="36A7340F" w14:textId="77777777" w:rsidR="00AA7E40" w:rsidRPr="00FF120B" w:rsidRDefault="00AA7E40" w:rsidP="00FF12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4784EB15" w14:textId="0A34D8EF" w:rsidR="00AA7E40" w:rsidRPr="00FF120B" w:rsidRDefault="00AA7E40" w:rsidP="00FF12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F120B">
        <w:rPr>
          <w:rFonts w:ascii="Times New Roman" w:hAnsi="Times New Roman" w:cs="Times New Roman"/>
        </w:rPr>
        <w:t>&lt;дата изъята&gt; между Ф</w:t>
      </w:r>
      <w:r w:rsidR="0037777D">
        <w:rPr>
          <w:rFonts w:ascii="Times New Roman" w:hAnsi="Times New Roman" w:cs="Times New Roman"/>
        </w:rPr>
        <w:t>.</w:t>
      </w:r>
      <w:r w:rsidRPr="00FF120B">
        <w:rPr>
          <w:rFonts w:ascii="Times New Roman" w:hAnsi="Times New Roman" w:cs="Times New Roman"/>
        </w:rPr>
        <w:t>Ю.Б. и Г</w:t>
      </w:r>
      <w:r w:rsidR="0037777D">
        <w:rPr>
          <w:rFonts w:ascii="Times New Roman" w:hAnsi="Times New Roman" w:cs="Times New Roman"/>
        </w:rPr>
        <w:t>.</w:t>
      </w:r>
      <w:r w:rsidRPr="00FF120B">
        <w:rPr>
          <w:rFonts w:ascii="Times New Roman" w:hAnsi="Times New Roman" w:cs="Times New Roman"/>
        </w:rPr>
        <w:t xml:space="preserve">Д.В. был заключен договор дарения 1&lt;данные изъяты&gt; доли квартиры, находящейся по адресу: &lt;адрес изъят&gt;, Задонский </w:t>
      </w:r>
      <w:proofErr w:type="spellStart"/>
      <w:r w:rsidRPr="00FF120B">
        <w:rPr>
          <w:rFonts w:ascii="Times New Roman" w:hAnsi="Times New Roman" w:cs="Times New Roman"/>
        </w:rPr>
        <w:t>пр</w:t>
      </w:r>
      <w:proofErr w:type="spellEnd"/>
      <w:r w:rsidRPr="00FF120B">
        <w:rPr>
          <w:rFonts w:ascii="Times New Roman" w:hAnsi="Times New Roman" w:cs="Times New Roman"/>
        </w:rPr>
        <w:t xml:space="preserve">-д, &lt;адрес изъят&gt;. &lt;дата изъята&gt; договор дарения доли квартиры был зарегистрирован в Управлении </w:t>
      </w:r>
      <w:proofErr w:type="spellStart"/>
      <w:r w:rsidRPr="00FF120B">
        <w:rPr>
          <w:rFonts w:ascii="Times New Roman" w:hAnsi="Times New Roman" w:cs="Times New Roman"/>
        </w:rPr>
        <w:t>Росреестра</w:t>
      </w:r>
      <w:proofErr w:type="spellEnd"/>
      <w:r w:rsidRPr="00FF120B">
        <w:rPr>
          <w:rFonts w:ascii="Times New Roman" w:hAnsi="Times New Roman" w:cs="Times New Roman"/>
        </w:rPr>
        <w:t xml:space="preserve"> &lt;адрес изъят&gt;. </w:t>
      </w:r>
    </w:p>
    <w:p w14:paraId="513B50FB" w14:textId="77777777" w:rsidR="00AA7E40" w:rsidRPr="00FF120B" w:rsidRDefault="00AA7E40" w:rsidP="00FF12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6B9E8A8B" w14:textId="7A4747D3" w:rsidR="00AA7E40" w:rsidRPr="00FF120B" w:rsidRDefault="00AA7E40" w:rsidP="00FF12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F120B">
        <w:rPr>
          <w:rFonts w:ascii="Times New Roman" w:hAnsi="Times New Roman" w:cs="Times New Roman"/>
        </w:rPr>
        <w:t>&lt;дата изъята&gt; между Ф</w:t>
      </w:r>
      <w:r w:rsidR="0037777D">
        <w:rPr>
          <w:rFonts w:ascii="Times New Roman" w:hAnsi="Times New Roman" w:cs="Times New Roman"/>
        </w:rPr>
        <w:t>.</w:t>
      </w:r>
      <w:r w:rsidRPr="00FF120B">
        <w:rPr>
          <w:rFonts w:ascii="Times New Roman" w:hAnsi="Times New Roman" w:cs="Times New Roman"/>
        </w:rPr>
        <w:t>Ю.Б. и Г</w:t>
      </w:r>
      <w:r w:rsidR="0037777D">
        <w:rPr>
          <w:rFonts w:ascii="Times New Roman" w:hAnsi="Times New Roman" w:cs="Times New Roman"/>
        </w:rPr>
        <w:t>.</w:t>
      </w:r>
      <w:r w:rsidRPr="00FF120B">
        <w:rPr>
          <w:rFonts w:ascii="Times New Roman" w:hAnsi="Times New Roman" w:cs="Times New Roman"/>
        </w:rPr>
        <w:t xml:space="preserve">Д.В. был заключен договор купли-продажи &lt;данные изъяты&gt; доли квартиры, находящейся по адресу: &lt;адрес изъят&gt;, Задонский </w:t>
      </w:r>
      <w:proofErr w:type="spellStart"/>
      <w:r w:rsidRPr="00FF120B">
        <w:rPr>
          <w:rFonts w:ascii="Times New Roman" w:hAnsi="Times New Roman" w:cs="Times New Roman"/>
        </w:rPr>
        <w:t>пр</w:t>
      </w:r>
      <w:proofErr w:type="spellEnd"/>
      <w:r w:rsidRPr="00FF120B">
        <w:rPr>
          <w:rFonts w:ascii="Times New Roman" w:hAnsi="Times New Roman" w:cs="Times New Roman"/>
        </w:rPr>
        <w:t xml:space="preserve">-д, &lt;адрес изъят&gt;. &lt;дата изъята&gt; договор купли-продажи доли в квартире был зарегистрирован в Управлении </w:t>
      </w:r>
      <w:proofErr w:type="spellStart"/>
      <w:r w:rsidRPr="00FF120B">
        <w:rPr>
          <w:rFonts w:ascii="Times New Roman" w:hAnsi="Times New Roman" w:cs="Times New Roman"/>
        </w:rPr>
        <w:t>Росреестра</w:t>
      </w:r>
      <w:proofErr w:type="spellEnd"/>
      <w:r w:rsidRPr="00FF120B">
        <w:rPr>
          <w:rFonts w:ascii="Times New Roman" w:hAnsi="Times New Roman" w:cs="Times New Roman"/>
        </w:rPr>
        <w:t xml:space="preserve"> &lt;адрес изъят&gt;, Г</w:t>
      </w:r>
      <w:r w:rsidR="0037777D">
        <w:rPr>
          <w:rFonts w:ascii="Times New Roman" w:hAnsi="Times New Roman" w:cs="Times New Roman"/>
        </w:rPr>
        <w:t>.</w:t>
      </w:r>
      <w:r w:rsidRPr="00FF120B">
        <w:rPr>
          <w:rFonts w:ascii="Times New Roman" w:hAnsi="Times New Roman" w:cs="Times New Roman"/>
        </w:rPr>
        <w:t xml:space="preserve">Д.В. было выдано свидетельство о государственной регистрации права собственности 4/15 долей квартиры, находящейся по адресу: &lt;адрес изъят&gt;, Задонский </w:t>
      </w:r>
      <w:proofErr w:type="spellStart"/>
      <w:r w:rsidRPr="00FF120B">
        <w:rPr>
          <w:rFonts w:ascii="Times New Roman" w:hAnsi="Times New Roman" w:cs="Times New Roman"/>
        </w:rPr>
        <w:t>пр</w:t>
      </w:r>
      <w:proofErr w:type="spellEnd"/>
      <w:r w:rsidRPr="00FF120B">
        <w:rPr>
          <w:rFonts w:ascii="Times New Roman" w:hAnsi="Times New Roman" w:cs="Times New Roman"/>
        </w:rPr>
        <w:t>-д, &lt;адрес изъят&gt;.</w:t>
      </w:r>
    </w:p>
    <w:p w14:paraId="3C35DCC6" w14:textId="77777777" w:rsidR="00AA7E40" w:rsidRPr="00FF120B" w:rsidRDefault="00AA7E40" w:rsidP="00FF12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79636F85" w14:textId="7E7E6EAA" w:rsidR="00AA7E40" w:rsidRPr="00FF120B" w:rsidRDefault="00AA7E40" w:rsidP="00FF12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F120B">
        <w:rPr>
          <w:rFonts w:ascii="Times New Roman" w:hAnsi="Times New Roman" w:cs="Times New Roman"/>
        </w:rPr>
        <w:t>Таким образом, Ф</w:t>
      </w:r>
      <w:r w:rsidR="0037777D">
        <w:rPr>
          <w:rFonts w:ascii="Times New Roman" w:hAnsi="Times New Roman" w:cs="Times New Roman"/>
        </w:rPr>
        <w:t>.</w:t>
      </w:r>
      <w:r w:rsidRPr="00FF120B">
        <w:rPr>
          <w:rFonts w:ascii="Times New Roman" w:hAnsi="Times New Roman" w:cs="Times New Roman"/>
        </w:rPr>
        <w:t>Ю.Б., были предприняты все действия, направленные на соблюдение права истца, и других сособственников, на преимущественную покупку его доли в жилом помещении. В течение месяца после получения уведомления с предложением выкупа у Ф</w:t>
      </w:r>
      <w:r w:rsidR="0037777D">
        <w:rPr>
          <w:rFonts w:ascii="Times New Roman" w:hAnsi="Times New Roman" w:cs="Times New Roman"/>
        </w:rPr>
        <w:t>.</w:t>
      </w:r>
      <w:r w:rsidRPr="00FF120B">
        <w:rPr>
          <w:rFonts w:ascii="Times New Roman" w:hAnsi="Times New Roman" w:cs="Times New Roman"/>
        </w:rPr>
        <w:t>Ю.Б. его доли в жилом помещении, истец не реализовала свое право на преимущественное право покупки, и в силу положений ст.</w:t>
      </w:r>
      <w:hyperlink r:id="rId22" w:anchor="3niqMq7zfjdq" w:history="1">
        <w:r w:rsidRPr="00FF120B">
          <w:rPr>
            <w:rFonts w:ascii="Times New Roman" w:hAnsi="Times New Roman" w:cs="Times New Roman"/>
            <w:color w:val="2E4B74"/>
            <w:u w:val="single" w:color="2E4B74"/>
          </w:rPr>
          <w:t>250</w:t>
        </w:r>
      </w:hyperlink>
      <w:r w:rsidRPr="00FF120B">
        <w:rPr>
          <w:rFonts w:ascii="Times New Roman" w:hAnsi="Times New Roman" w:cs="Times New Roman"/>
        </w:rPr>
        <w:t xml:space="preserve"> ГК РФ Ф</w:t>
      </w:r>
      <w:r w:rsidR="0037777D">
        <w:rPr>
          <w:rFonts w:ascii="Times New Roman" w:hAnsi="Times New Roman" w:cs="Times New Roman"/>
        </w:rPr>
        <w:t>.</w:t>
      </w:r>
      <w:r w:rsidRPr="00FF120B">
        <w:rPr>
          <w:rFonts w:ascii="Times New Roman" w:hAnsi="Times New Roman" w:cs="Times New Roman"/>
        </w:rPr>
        <w:t xml:space="preserve">Ю.Б., по истечении месяца со дня получения сособственниками жилого помещения его заявления с предложением выкупить у него долю, был вправе распорядиться своим имуществом по своему усмотрению, в частности продать долю третьим лицам, передать свою долю (ее часть) в дар. </w:t>
      </w:r>
    </w:p>
    <w:p w14:paraId="76BA281D" w14:textId="77777777" w:rsidR="00AA7E40" w:rsidRPr="00FF120B" w:rsidRDefault="00AA7E40" w:rsidP="00FF12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5EA1E8D4" w14:textId="01122C98" w:rsidR="00AA7E40" w:rsidRPr="00FF120B" w:rsidRDefault="00AA7E40" w:rsidP="00FF12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F120B">
        <w:rPr>
          <w:rFonts w:ascii="Times New Roman" w:hAnsi="Times New Roman" w:cs="Times New Roman"/>
        </w:rPr>
        <w:t>Истец в обоснование доводов ссылается на то, что фактически Ф</w:t>
      </w:r>
      <w:r w:rsidR="0037777D">
        <w:rPr>
          <w:rFonts w:ascii="Times New Roman" w:hAnsi="Times New Roman" w:cs="Times New Roman"/>
        </w:rPr>
        <w:t>.</w:t>
      </w:r>
      <w:r w:rsidRPr="00FF120B">
        <w:rPr>
          <w:rFonts w:ascii="Times New Roman" w:hAnsi="Times New Roman" w:cs="Times New Roman"/>
        </w:rPr>
        <w:t>Ю.Б. подарил Г</w:t>
      </w:r>
      <w:r w:rsidR="0037777D">
        <w:rPr>
          <w:rFonts w:ascii="Times New Roman" w:hAnsi="Times New Roman" w:cs="Times New Roman"/>
        </w:rPr>
        <w:t>.</w:t>
      </w:r>
      <w:r w:rsidRPr="00FF120B">
        <w:rPr>
          <w:rFonts w:ascii="Times New Roman" w:hAnsi="Times New Roman" w:cs="Times New Roman"/>
        </w:rPr>
        <w:t xml:space="preserve">Д.В. незначительную часть своей доли в квартире, чтобы избежать предусмотренного ст. </w:t>
      </w:r>
      <w:hyperlink r:id="rId23" w:anchor="3niqMq7zfjdq" w:history="1">
        <w:r w:rsidRPr="00FF120B">
          <w:rPr>
            <w:rFonts w:ascii="Times New Roman" w:hAnsi="Times New Roman" w:cs="Times New Roman"/>
            <w:color w:val="2E4B74"/>
            <w:u w:val="single" w:color="2E4B74"/>
          </w:rPr>
          <w:t>250</w:t>
        </w:r>
      </w:hyperlink>
      <w:r w:rsidRPr="00FF120B">
        <w:rPr>
          <w:rFonts w:ascii="Times New Roman" w:hAnsi="Times New Roman" w:cs="Times New Roman"/>
        </w:rPr>
        <w:t xml:space="preserve"> ГК РФ прядка соблюдения права преимущественной покупки. Размер подаренной доли в силу его малозначительности не позволял использовать эту долю для проживания, но позволял Г</w:t>
      </w:r>
      <w:r w:rsidR="0037777D">
        <w:rPr>
          <w:rFonts w:ascii="Times New Roman" w:hAnsi="Times New Roman" w:cs="Times New Roman"/>
        </w:rPr>
        <w:t>.</w:t>
      </w:r>
      <w:r w:rsidRPr="00FF120B">
        <w:rPr>
          <w:rFonts w:ascii="Times New Roman" w:hAnsi="Times New Roman" w:cs="Times New Roman"/>
        </w:rPr>
        <w:t>Д.В. иметь статус собственника квартиры, для приобретения доли ответчика в полном объеме, поэтому сделка по дарению доли, заключенная ответчиками, является притворной сделкой, совершенной с целью прикрыть сделку купли-продажи доли в квартире, расположенной по адресу: &lt;адрес изъят&gt;, &lt;адрес изъят&gt;, &lt;адрес изъят&gt;, которую ответчики фактически имели ввиду.</w:t>
      </w:r>
    </w:p>
    <w:p w14:paraId="046DF672" w14:textId="77777777" w:rsidR="00AA7E40" w:rsidRPr="00FF120B" w:rsidRDefault="00AA7E40" w:rsidP="00FF12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09941656" w14:textId="77777777" w:rsidR="00AA7E40" w:rsidRPr="00FF120B" w:rsidRDefault="00AA7E40" w:rsidP="00FF12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F120B">
        <w:rPr>
          <w:rFonts w:ascii="Times New Roman" w:hAnsi="Times New Roman" w:cs="Times New Roman"/>
        </w:rPr>
        <w:t xml:space="preserve">В соответствии со статьей </w:t>
      </w:r>
      <w:hyperlink r:id="rId24" w:anchor="4vu8d7AtGIbY" w:history="1">
        <w:r w:rsidRPr="00FF120B">
          <w:rPr>
            <w:rFonts w:ascii="Times New Roman" w:hAnsi="Times New Roman" w:cs="Times New Roman"/>
            <w:color w:val="2E4B74"/>
            <w:u w:val="single" w:color="2E4B74"/>
          </w:rPr>
          <w:t>170</w:t>
        </w:r>
      </w:hyperlink>
      <w:r w:rsidRPr="00FF120B">
        <w:rPr>
          <w:rFonts w:ascii="Times New Roman" w:hAnsi="Times New Roman" w:cs="Times New Roman"/>
        </w:rPr>
        <w:t xml:space="preserve"> ГК РФ сделки являются недействительными (ничтожными), если они совершены, лишь для вида, без намерения создать соответствующие им правовые последствия (мнимые) либо с целью прикрыть другую сделку (притворные).</w:t>
      </w:r>
    </w:p>
    <w:p w14:paraId="11298716" w14:textId="77777777" w:rsidR="00AA7E40" w:rsidRPr="00FF120B" w:rsidRDefault="00AA7E40" w:rsidP="00FF12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0130000F" w14:textId="77777777" w:rsidR="00AA7E40" w:rsidRPr="00FF120B" w:rsidRDefault="00AA7E40" w:rsidP="00FF12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F120B">
        <w:rPr>
          <w:rFonts w:ascii="Times New Roman" w:hAnsi="Times New Roman" w:cs="Times New Roman"/>
        </w:rPr>
        <w:t xml:space="preserve">Частью 1 статьи </w:t>
      </w:r>
      <w:hyperlink r:id="rId25" w:anchor="4ijLopj6Oj5x" w:history="1">
        <w:r w:rsidRPr="00FF120B">
          <w:rPr>
            <w:rFonts w:ascii="Times New Roman" w:hAnsi="Times New Roman" w:cs="Times New Roman"/>
            <w:color w:val="2E4B74"/>
            <w:u w:val="single" w:color="2E4B74"/>
          </w:rPr>
          <w:t>572</w:t>
        </w:r>
      </w:hyperlink>
      <w:r w:rsidRPr="00FF120B">
        <w:rPr>
          <w:rFonts w:ascii="Times New Roman" w:hAnsi="Times New Roman" w:cs="Times New Roman"/>
        </w:rPr>
        <w:t xml:space="preserve"> ГК РФ предусмотрено, что по договору дарения одна сторона (даритель) безвозмездно передает или обязуется передать другой стороне (одаряемому) вещь в собственность либо имущественное право (требование) к себе или к третьему лицу либо освобождает или обязуется освободить ее от имущественной обязанности перед собой или перед третьим лицом. При наличии встречной передачи вещи или права встречного обязательства договор не признается дарением. К такому договору применяются правила, предусмотренные частью 2 статьи </w:t>
      </w:r>
      <w:hyperlink r:id="rId26" w:anchor="4vu8d7AtGIbY" w:history="1">
        <w:r w:rsidRPr="00FF120B">
          <w:rPr>
            <w:rFonts w:ascii="Times New Roman" w:hAnsi="Times New Roman" w:cs="Times New Roman"/>
            <w:color w:val="2E4B74"/>
            <w:u w:val="single" w:color="2E4B74"/>
          </w:rPr>
          <w:t>170</w:t>
        </w:r>
      </w:hyperlink>
      <w:r w:rsidRPr="00FF120B">
        <w:rPr>
          <w:rFonts w:ascii="Times New Roman" w:hAnsi="Times New Roman" w:cs="Times New Roman"/>
        </w:rPr>
        <w:t xml:space="preserve"> ГК РФ.</w:t>
      </w:r>
    </w:p>
    <w:p w14:paraId="297EE13E" w14:textId="77777777" w:rsidR="00AA7E40" w:rsidRPr="00FF120B" w:rsidRDefault="00AA7E40" w:rsidP="00FF12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0393DE4C" w14:textId="64C1579E" w:rsidR="00AA7E40" w:rsidRPr="00FF120B" w:rsidRDefault="00AA7E40" w:rsidP="00FF12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F120B">
        <w:rPr>
          <w:rFonts w:ascii="Times New Roman" w:hAnsi="Times New Roman" w:cs="Times New Roman"/>
        </w:rPr>
        <w:t>По договору дарения доли в квартире, заключенному между ответчиками, &lt;дата изъята&gt; года, следует, что волеизъявление Ф</w:t>
      </w:r>
      <w:r w:rsidR="0037777D">
        <w:rPr>
          <w:rFonts w:ascii="Times New Roman" w:hAnsi="Times New Roman" w:cs="Times New Roman"/>
        </w:rPr>
        <w:t>.</w:t>
      </w:r>
      <w:r w:rsidRPr="00FF120B">
        <w:rPr>
          <w:rFonts w:ascii="Times New Roman" w:hAnsi="Times New Roman" w:cs="Times New Roman"/>
        </w:rPr>
        <w:t>Ю.Б.. было направлено на безвозмездное отчуждение части принадлежащей ему доли в квартире Г</w:t>
      </w:r>
      <w:r w:rsidR="00B667B0">
        <w:rPr>
          <w:rFonts w:ascii="Times New Roman" w:hAnsi="Times New Roman" w:cs="Times New Roman"/>
        </w:rPr>
        <w:t>.</w:t>
      </w:r>
      <w:r w:rsidRPr="00FF120B">
        <w:rPr>
          <w:rFonts w:ascii="Times New Roman" w:hAnsi="Times New Roman" w:cs="Times New Roman"/>
        </w:rPr>
        <w:t xml:space="preserve">Д.В. в дар, и доля в квартире была принята последней в дар, по безвозмездной сделке. Договор дарения доли квартиры был зарегистрирован в Управлении </w:t>
      </w:r>
      <w:proofErr w:type="spellStart"/>
      <w:r w:rsidRPr="00FF120B">
        <w:rPr>
          <w:rFonts w:ascii="Times New Roman" w:hAnsi="Times New Roman" w:cs="Times New Roman"/>
        </w:rPr>
        <w:t>Росреестра</w:t>
      </w:r>
      <w:proofErr w:type="spellEnd"/>
      <w:r w:rsidRPr="00FF120B">
        <w:rPr>
          <w:rFonts w:ascii="Times New Roman" w:hAnsi="Times New Roman" w:cs="Times New Roman"/>
        </w:rPr>
        <w:t xml:space="preserve"> &lt;адрес изъят&gt;, по договору дарения доли в квартире Г</w:t>
      </w:r>
      <w:r w:rsidR="00B667B0">
        <w:rPr>
          <w:rFonts w:ascii="Times New Roman" w:hAnsi="Times New Roman" w:cs="Times New Roman"/>
        </w:rPr>
        <w:t>.</w:t>
      </w:r>
      <w:r w:rsidRPr="00FF120B">
        <w:rPr>
          <w:rFonts w:ascii="Times New Roman" w:hAnsi="Times New Roman" w:cs="Times New Roman"/>
        </w:rPr>
        <w:t xml:space="preserve">Д.В. &lt;дата изъята&gt; стала собственником &lt;данные изъяты&gt; доли. </w:t>
      </w:r>
    </w:p>
    <w:p w14:paraId="5AC3AF42" w14:textId="77777777" w:rsidR="00AA7E40" w:rsidRPr="00FF120B" w:rsidRDefault="00AA7E40" w:rsidP="00FF12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20276E87" w14:textId="77777777" w:rsidR="00AA7E40" w:rsidRPr="00FF120B" w:rsidRDefault="00AA7E40" w:rsidP="00FF12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F120B">
        <w:rPr>
          <w:rFonts w:ascii="Times New Roman" w:hAnsi="Times New Roman" w:cs="Times New Roman"/>
        </w:rPr>
        <w:t>В силу п.п.1,2 ст.</w:t>
      </w:r>
      <w:hyperlink r:id="rId27" w:anchor="WPMjbUqYuAUx" w:history="1">
        <w:r w:rsidRPr="00FF120B">
          <w:rPr>
            <w:rFonts w:ascii="Times New Roman" w:hAnsi="Times New Roman" w:cs="Times New Roman"/>
            <w:color w:val="2E4B74"/>
            <w:u w:val="single" w:color="2E4B74"/>
          </w:rPr>
          <w:t>209</w:t>
        </w:r>
      </w:hyperlink>
      <w:r w:rsidRPr="00FF120B">
        <w:rPr>
          <w:rFonts w:ascii="Times New Roman" w:hAnsi="Times New Roman" w:cs="Times New Roman"/>
        </w:rPr>
        <w:t xml:space="preserve"> Гражданского Кодекса РФ собственнику принадлежат права владения, пользования и распоряжения своим имуществом. Собственник вправе по своему усмотрению совершать в отношении принадлежащего ему имущества любые действия, не противоречащие закону и иным правовым актам и не нарушающие права и охраняемые законом интересы других лиц, в том числе отчуждать свое имущество в собственность другим лицам, передавать им, оставаясь собственником, права владения, пользования и распоряжения имуществом, отдавать имущество в залог и обременять его другими способами, распоряжаться им иным образом.</w:t>
      </w:r>
    </w:p>
    <w:p w14:paraId="23C7F049" w14:textId="77777777" w:rsidR="00AA7E40" w:rsidRPr="00FF120B" w:rsidRDefault="00AA7E40" w:rsidP="00FF12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4859DFAF" w14:textId="77777777" w:rsidR="00AA7E40" w:rsidRPr="00FF120B" w:rsidRDefault="00AA7E40" w:rsidP="00FF12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F120B">
        <w:rPr>
          <w:rFonts w:ascii="Times New Roman" w:hAnsi="Times New Roman" w:cs="Times New Roman"/>
        </w:rPr>
        <w:t>В соответствии с п.п.1, 2 ст.</w:t>
      </w:r>
      <w:hyperlink r:id="rId28" w:anchor="lBm1rtriWcZg" w:history="1">
        <w:r w:rsidRPr="00FF120B">
          <w:rPr>
            <w:rFonts w:ascii="Times New Roman" w:hAnsi="Times New Roman" w:cs="Times New Roman"/>
            <w:color w:val="2E4B74"/>
            <w:u w:val="single" w:color="2E4B74"/>
          </w:rPr>
          <w:t>421</w:t>
        </w:r>
      </w:hyperlink>
      <w:r w:rsidRPr="00FF120B">
        <w:rPr>
          <w:rFonts w:ascii="Times New Roman" w:hAnsi="Times New Roman" w:cs="Times New Roman"/>
        </w:rPr>
        <w:t xml:space="preserve"> Гражданского кодекса РФ свободны в заключение договора, они могут заключить договор, как предусмотренный, так и не предусмотренный законом и иными правовыми актами.</w:t>
      </w:r>
    </w:p>
    <w:p w14:paraId="3AE71B22" w14:textId="77777777" w:rsidR="00AA7E40" w:rsidRPr="00FF120B" w:rsidRDefault="00AA7E40" w:rsidP="00FF12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4F08CA08" w14:textId="77777777" w:rsidR="00AA7E40" w:rsidRPr="00FF120B" w:rsidRDefault="00AA7E40" w:rsidP="00FF12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F120B">
        <w:rPr>
          <w:rFonts w:ascii="Times New Roman" w:hAnsi="Times New Roman" w:cs="Times New Roman"/>
        </w:rPr>
        <w:t xml:space="preserve">Статья </w:t>
      </w:r>
      <w:hyperlink r:id="rId29" w:anchor="J2m11wbdvMK" w:history="1">
        <w:r w:rsidRPr="00FF120B">
          <w:rPr>
            <w:rFonts w:ascii="Times New Roman" w:hAnsi="Times New Roman" w:cs="Times New Roman"/>
            <w:color w:val="2E4B74"/>
            <w:u w:val="single" w:color="2E4B74"/>
          </w:rPr>
          <w:t>454</w:t>
        </w:r>
      </w:hyperlink>
      <w:r w:rsidRPr="00FF120B">
        <w:rPr>
          <w:rFonts w:ascii="Times New Roman" w:hAnsi="Times New Roman" w:cs="Times New Roman"/>
        </w:rPr>
        <w:t xml:space="preserve"> Гражданского кодекса РФ устанавливает, что по договору купли-продажи одна сторона (продавец) обязуется передать вещь (товар) в собственность другой стороне (покупателю), а покупатель обязуется принять этот товар и уплатить за него определенную денежную сумму (цену).</w:t>
      </w:r>
    </w:p>
    <w:p w14:paraId="1F3B7737" w14:textId="77777777" w:rsidR="00AA7E40" w:rsidRPr="00FF120B" w:rsidRDefault="00AA7E40" w:rsidP="00FF12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47593872" w14:textId="27953701" w:rsidR="00AA7E40" w:rsidRPr="00FF120B" w:rsidRDefault="00AA7E40" w:rsidP="00FF12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F120B">
        <w:rPr>
          <w:rFonts w:ascii="Times New Roman" w:hAnsi="Times New Roman" w:cs="Times New Roman"/>
        </w:rPr>
        <w:t>Г</w:t>
      </w:r>
      <w:r w:rsidR="00B667B0">
        <w:rPr>
          <w:rFonts w:ascii="Times New Roman" w:hAnsi="Times New Roman" w:cs="Times New Roman"/>
        </w:rPr>
        <w:t>.</w:t>
      </w:r>
      <w:r w:rsidRPr="00FF120B">
        <w:rPr>
          <w:rFonts w:ascii="Times New Roman" w:hAnsi="Times New Roman" w:cs="Times New Roman"/>
        </w:rPr>
        <w:t>Д.В. по договору дарения доли в квартире от &lt;дата изъята&gt; в дар &lt;данные изъяты&gt; долю приняла, по договору купли-продажи доли в квартире от &lt;дата изъята&gt; денежные средства переданы, сделки прошли государственную регистрацию.</w:t>
      </w:r>
    </w:p>
    <w:p w14:paraId="44D7417C" w14:textId="77777777" w:rsidR="00AA7E40" w:rsidRPr="00FF120B" w:rsidRDefault="00AA7E40" w:rsidP="00FF12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10F8043F" w14:textId="77777777" w:rsidR="00AA7E40" w:rsidRPr="00FF120B" w:rsidRDefault="00AA7E40" w:rsidP="00FF12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F120B">
        <w:rPr>
          <w:rFonts w:ascii="Times New Roman" w:hAnsi="Times New Roman" w:cs="Times New Roman"/>
        </w:rPr>
        <w:t>Истцом не представлено относимых и допустимых доказательств, в силу ст.</w:t>
      </w:r>
      <w:hyperlink r:id="rId30" w:anchor="9aJWbQSkMoxt" w:history="1">
        <w:r w:rsidRPr="00FF120B">
          <w:rPr>
            <w:rFonts w:ascii="Times New Roman" w:hAnsi="Times New Roman" w:cs="Times New Roman"/>
            <w:color w:val="2E4B74"/>
            <w:u w:val="single" w:color="2E4B74"/>
          </w:rPr>
          <w:t>56</w:t>
        </w:r>
      </w:hyperlink>
      <w:r w:rsidRPr="00FF120B">
        <w:rPr>
          <w:rFonts w:ascii="Times New Roman" w:hAnsi="Times New Roman" w:cs="Times New Roman"/>
        </w:rPr>
        <w:t xml:space="preserve"> ГПК РФ, свидетельствующих о притворности совершенных сделок. Доводы истца не могут служить основанием для удовлетворения данных исковых требований. </w:t>
      </w:r>
    </w:p>
    <w:p w14:paraId="15C7A255" w14:textId="77777777" w:rsidR="00AA7E40" w:rsidRPr="00FF120B" w:rsidRDefault="00AA7E40" w:rsidP="00FF12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26AB4842" w14:textId="2737A184" w:rsidR="00AA7E40" w:rsidRPr="00FF120B" w:rsidRDefault="00AA7E40" w:rsidP="00FF12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F120B">
        <w:rPr>
          <w:rFonts w:ascii="Times New Roman" w:hAnsi="Times New Roman" w:cs="Times New Roman"/>
        </w:rPr>
        <w:t xml:space="preserve">Кроме того, положения ст. </w:t>
      </w:r>
      <w:hyperlink r:id="rId31" w:anchor="3niqMq7zfjdq" w:history="1">
        <w:r w:rsidRPr="00FF120B">
          <w:rPr>
            <w:rFonts w:ascii="Times New Roman" w:hAnsi="Times New Roman" w:cs="Times New Roman"/>
            <w:color w:val="2E4B74"/>
            <w:u w:val="single" w:color="2E4B74"/>
          </w:rPr>
          <w:t>250</w:t>
        </w:r>
      </w:hyperlink>
      <w:r w:rsidRPr="00FF120B">
        <w:rPr>
          <w:rFonts w:ascii="Times New Roman" w:hAnsi="Times New Roman" w:cs="Times New Roman"/>
        </w:rPr>
        <w:t xml:space="preserve"> ГК РФ не подлежат применению по заявленным требованиям о перевод прав и обязанностей покупателя по договору купли-продажи, так как ст.</w:t>
      </w:r>
      <w:hyperlink r:id="rId32" w:anchor="3niqMq7zfjdq" w:history="1">
        <w:r w:rsidRPr="00FF120B">
          <w:rPr>
            <w:rFonts w:ascii="Times New Roman" w:hAnsi="Times New Roman" w:cs="Times New Roman"/>
            <w:color w:val="2E4B74"/>
            <w:u w:val="single" w:color="2E4B74"/>
          </w:rPr>
          <w:t>250</w:t>
        </w:r>
      </w:hyperlink>
      <w:r w:rsidRPr="00FF120B">
        <w:rPr>
          <w:rFonts w:ascii="Times New Roman" w:hAnsi="Times New Roman" w:cs="Times New Roman"/>
        </w:rPr>
        <w:t xml:space="preserve"> ГК РФ регулирует право преимущественной покупки при продаже доли постороннему лицу (не сособственнику), Ф</w:t>
      </w:r>
      <w:r w:rsidR="00B667B0">
        <w:rPr>
          <w:rFonts w:ascii="Times New Roman" w:hAnsi="Times New Roman" w:cs="Times New Roman"/>
        </w:rPr>
        <w:t>.</w:t>
      </w:r>
      <w:r w:rsidRPr="00FF120B">
        <w:rPr>
          <w:rFonts w:ascii="Times New Roman" w:hAnsi="Times New Roman" w:cs="Times New Roman"/>
        </w:rPr>
        <w:t>Ю.Б. продавал &lt;данные изъяты&gt; доли Г</w:t>
      </w:r>
      <w:r w:rsidR="00B667B0">
        <w:rPr>
          <w:rFonts w:ascii="Times New Roman" w:hAnsi="Times New Roman" w:cs="Times New Roman"/>
        </w:rPr>
        <w:t>.</w:t>
      </w:r>
      <w:r w:rsidRPr="00FF120B">
        <w:rPr>
          <w:rFonts w:ascii="Times New Roman" w:hAnsi="Times New Roman" w:cs="Times New Roman"/>
        </w:rPr>
        <w:t>Д.В., которая на тот момент заключения сделки купли-продажи уже являлась долевым собственником, на основании договора дарения &lt;данные изъяты&gt; доли в квартире.</w:t>
      </w:r>
    </w:p>
    <w:p w14:paraId="13FFDA5B" w14:textId="77777777" w:rsidR="00AA7E40" w:rsidRPr="00FF120B" w:rsidRDefault="00AA7E40" w:rsidP="00FF12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59688862" w14:textId="46EC80A5" w:rsidR="00AA7E40" w:rsidRPr="00FF120B" w:rsidRDefault="00AA7E40" w:rsidP="00FF12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F120B">
        <w:rPr>
          <w:rFonts w:ascii="Times New Roman" w:hAnsi="Times New Roman" w:cs="Times New Roman"/>
        </w:rPr>
        <w:t>На основании изложенного, проанализировав представленные доказательства в их совокупности, суд пришел к выводу о том, что исковые требования Ф</w:t>
      </w:r>
      <w:r w:rsidR="00B667B0">
        <w:rPr>
          <w:rFonts w:ascii="Times New Roman" w:hAnsi="Times New Roman" w:cs="Times New Roman"/>
        </w:rPr>
        <w:t>.</w:t>
      </w:r>
      <w:r w:rsidRPr="00FF120B">
        <w:rPr>
          <w:rFonts w:ascii="Times New Roman" w:hAnsi="Times New Roman" w:cs="Times New Roman"/>
        </w:rPr>
        <w:t xml:space="preserve">Н.Б. </w:t>
      </w:r>
      <w:proofErr w:type="spellStart"/>
      <w:r w:rsidRPr="00FF120B">
        <w:rPr>
          <w:rFonts w:ascii="Times New Roman" w:hAnsi="Times New Roman" w:cs="Times New Roman"/>
        </w:rPr>
        <w:t>необоснованны</w:t>
      </w:r>
      <w:proofErr w:type="spellEnd"/>
      <w:r w:rsidRPr="00FF120B">
        <w:rPr>
          <w:rFonts w:ascii="Times New Roman" w:hAnsi="Times New Roman" w:cs="Times New Roman"/>
        </w:rPr>
        <w:t xml:space="preserve"> и удовлетворению не подлежат в полном объеме. </w:t>
      </w:r>
    </w:p>
    <w:p w14:paraId="1A4501B4" w14:textId="77777777" w:rsidR="00AA7E40" w:rsidRPr="00FF120B" w:rsidRDefault="00AA7E40" w:rsidP="00FF12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645F11A8" w14:textId="77777777" w:rsidR="00AA7E40" w:rsidRPr="00FF120B" w:rsidRDefault="00AA7E40" w:rsidP="00FF12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F120B">
        <w:rPr>
          <w:rFonts w:ascii="Times New Roman" w:hAnsi="Times New Roman" w:cs="Times New Roman"/>
        </w:rPr>
        <w:t>Поскольку судом в удовлетворении исковых требований судом отказано, в соответствии со ст.</w:t>
      </w:r>
      <w:hyperlink r:id="rId33" w:anchor="LkLOwCRCsU55" w:history="1">
        <w:r w:rsidRPr="00FF120B">
          <w:rPr>
            <w:rFonts w:ascii="Times New Roman" w:hAnsi="Times New Roman" w:cs="Times New Roman"/>
            <w:color w:val="2E4B74"/>
            <w:u w:val="single" w:color="2E4B74"/>
          </w:rPr>
          <w:t>98</w:t>
        </w:r>
      </w:hyperlink>
      <w:r w:rsidRPr="00FF120B">
        <w:rPr>
          <w:rFonts w:ascii="Times New Roman" w:hAnsi="Times New Roman" w:cs="Times New Roman"/>
        </w:rPr>
        <w:t xml:space="preserve"> ГПК РФ требование истца о взыскании с ответчиков понесенных ею судебных расходов, удовлетворению не подлежат. </w:t>
      </w:r>
    </w:p>
    <w:p w14:paraId="2E354DDF" w14:textId="77777777" w:rsidR="00AA7E40" w:rsidRPr="00FF120B" w:rsidRDefault="00AA7E40" w:rsidP="00FF12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4DF936CF" w14:textId="77777777" w:rsidR="00AA7E40" w:rsidRPr="00FF120B" w:rsidRDefault="00AA7E40" w:rsidP="00FF12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F120B">
        <w:rPr>
          <w:rFonts w:ascii="Times New Roman" w:hAnsi="Times New Roman" w:cs="Times New Roman"/>
        </w:rPr>
        <w:t xml:space="preserve">На основании изложенного, руководствуясь ст.ст.194-199 Гражданско-процессуального кодекса РФ, суд </w:t>
      </w:r>
    </w:p>
    <w:p w14:paraId="6CB87205" w14:textId="77777777" w:rsidR="00AA7E40" w:rsidRPr="00FF120B" w:rsidRDefault="00AA7E40" w:rsidP="00FF12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7AFB2D50" w14:textId="77777777" w:rsidR="00AA7E40" w:rsidRPr="00FF120B" w:rsidRDefault="00AA7E40" w:rsidP="00B667B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FF120B">
        <w:rPr>
          <w:rFonts w:ascii="Times New Roman" w:hAnsi="Times New Roman" w:cs="Times New Roman"/>
          <w:b/>
          <w:bCs/>
        </w:rPr>
        <w:t>РЕШИЛ:</w:t>
      </w:r>
    </w:p>
    <w:p w14:paraId="11064DE0" w14:textId="77777777" w:rsidR="00AA7E40" w:rsidRPr="00FF120B" w:rsidRDefault="00AA7E40" w:rsidP="00FF12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39E64EEF" w14:textId="77777777" w:rsidR="00AA7E40" w:rsidRPr="00FF120B" w:rsidRDefault="00AA7E40" w:rsidP="00FF12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536F0861" w14:textId="307CE82B" w:rsidR="00AA7E40" w:rsidRPr="00FF120B" w:rsidRDefault="00AA7E40" w:rsidP="00FF12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F120B">
        <w:rPr>
          <w:rFonts w:ascii="Times New Roman" w:hAnsi="Times New Roman" w:cs="Times New Roman"/>
        </w:rPr>
        <w:t>Отказать Ф</w:t>
      </w:r>
      <w:r w:rsidR="00B667B0">
        <w:rPr>
          <w:rFonts w:ascii="Times New Roman" w:hAnsi="Times New Roman" w:cs="Times New Roman"/>
        </w:rPr>
        <w:t>.</w:t>
      </w:r>
      <w:r w:rsidRPr="00FF120B">
        <w:rPr>
          <w:rFonts w:ascii="Times New Roman" w:hAnsi="Times New Roman" w:cs="Times New Roman"/>
        </w:rPr>
        <w:t>Н.Б. в удовле</w:t>
      </w:r>
      <w:r w:rsidR="00B667B0">
        <w:rPr>
          <w:rFonts w:ascii="Times New Roman" w:hAnsi="Times New Roman" w:cs="Times New Roman"/>
        </w:rPr>
        <w:t xml:space="preserve">творении исковых требований к </w:t>
      </w:r>
      <w:proofErr w:type="spellStart"/>
      <w:r w:rsidR="00B667B0">
        <w:rPr>
          <w:rFonts w:ascii="Times New Roman" w:hAnsi="Times New Roman" w:cs="Times New Roman"/>
        </w:rPr>
        <w:t>Ф.</w:t>
      </w:r>
      <w:r w:rsidRPr="00FF120B">
        <w:rPr>
          <w:rFonts w:ascii="Times New Roman" w:hAnsi="Times New Roman" w:cs="Times New Roman"/>
        </w:rPr>
        <w:t>Ю.б</w:t>
      </w:r>
      <w:proofErr w:type="spellEnd"/>
      <w:r w:rsidRPr="00FF120B">
        <w:rPr>
          <w:rFonts w:ascii="Times New Roman" w:hAnsi="Times New Roman" w:cs="Times New Roman"/>
        </w:rPr>
        <w:t>., Г</w:t>
      </w:r>
      <w:r w:rsidR="00B667B0">
        <w:rPr>
          <w:rFonts w:ascii="Times New Roman" w:hAnsi="Times New Roman" w:cs="Times New Roman"/>
        </w:rPr>
        <w:t>.</w:t>
      </w:r>
      <w:r w:rsidRPr="00FF120B">
        <w:rPr>
          <w:rFonts w:ascii="Times New Roman" w:hAnsi="Times New Roman" w:cs="Times New Roman"/>
        </w:rPr>
        <w:t xml:space="preserve">Д.В. о признании недействительным договора дарения доли в квартире, переводе прав и обязанностей покупателя, судебных расходов. </w:t>
      </w:r>
    </w:p>
    <w:p w14:paraId="65A15E1B" w14:textId="77777777" w:rsidR="00AA7E40" w:rsidRPr="00FF120B" w:rsidRDefault="00AA7E40" w:rsidP="00FF12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7AA42F16" w14:textId="77777777" w:rsidR="00AA7E40" w:rsidRPr="00FF120B" w:rsidRDefault="00AA7E40" w:rsidP="00FF12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F120B">
        <w:rPr>
          <w:rFonts w:ascii="Times New Roman" w:hAnsi="Times New Roman" w:cs="Times New Roman"/>
        </w:rPr>
        <w:t xml:space="preserve">Решение может быть обжаловано в Московский городской суд, через </w:t>
      </w:r>
      <w:proofErr w:type="spellStart"/>
      <w:r w:rsidRPr="00FF120B">
        <w:rPr>
          <w:rFonts w:ascii="Times New Roman" w:hAnsi="Times New Roman" w:cs="Times New Roman"/>
        </w:rPr>
        <w:t>Нагатинский</w:t>
      </w:r>
      <w:proofErr w:type="spellEnd"/>
      <w:r w:rsidRPr="00FF120B">
        <w:rPr>
          <w:rFonts w:ascii="Times New Roman" w:hAnsi="Times New Roman" w:cs="Times New Roman"/>
        </w:rPr>
        <w:t xml:space="preserve"> районный суд </w:t>
      </w:r>
      <w:proofErr w:type="spellStart"/>
      <w:r w:rsidRPr="00FF120B">
        <w:rPr>
          <w:rFonts w:ascii="Times New Roman" w:hAnsi="Times New Roman" w:cs="Times New Roman"/>
        </w:rPr>
        <w:t>г.Москвы</w:t>
      </w:r>
      <w:proofErr w:type="spellEnd"/>
      <w:r w:rsidRPr="00FF120B">
        <w:rPr>
          <w:rFonts w:ascii="Times New Roman" w:hAnsi="Times New Roman" w:cs="Times New Roman"/>
        </w:rPr>
        <w:t xml:space="preserve">, в течение месяца со дня изготовления решения в окончательной форме. </w:t>
      </w:r>
    </w:p>
    <w:p w14:paraId="07AF53CF" w14:textId="77777777" w:rsidR="00AA7E40" w:rsidRPr="00FF120B" w:rsidRDefault="00AA7E40" w:rsidP="00FF12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6C2EE691" w14:textId="77777777" w:rsidR="00E47C54" w:rsidRPr="00FF120B" w:rsidRDefault="00AA7E40" w:rsidP="00FF120B">
      <w:pPr>
        <w:jc w:val="both"/>
        <w:rPr>
          <w:rFonts w:ascii="Times New Roman" w:hAnsi="Times New Roman" w:cs="Times New Roman"/>
        </w:rPr>
      </w:pPr>
      <w:r w:rsidRPr="00FF120B">
        <w:rPr>
          <w:rFonts w:ascii="Times New Roman" w:hAnsi="Times New Roman" w:cs="Times New Roman"/>
        </w:rPr>
        <w:t xml:space="preserve">Федеральный судья </w:t>
      </w:r>
      <w:proofErr w:type="spellStart"/>
      <w:r w:rsidRPr="00FF120B">
        <w:rPr>
          <w:rFonts w:ascii="Times New Roman" w:hAnsi="Times New Roman" w:cs="Times New Roman"/>
        </w:rPr>
        <w:t>А.И.Шамова</w:t>
      </w:r>
      <w:proofErr w:type="spellEnd"/>
    </w:p>
    <w:sectPr w:rsidR="00E47C54" w:rsidRPr="00FF120B" w:rsidSect="0094034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E40"/>
    <w:rsid w:val="0037777D"/>
    <w:rsid w:val="00940348"/>
    <w:rsid w:val="00AA7E40"/>
    <w:rsid w:val="00B667B0"/>
    <w:rsid w:val="00E47C54"/>
    <w:rsid w:val="00ED69C8"/>
    <w:rsid w:val="00FF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33B13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sudact.ru/law/doc/Klnlpmib4PHt/001/004/?marker=fdoctlaw" TargetMode="External"/><Relationship Id="rId21" Type="http://schemas.openxmlformats.org/officeDocument/2006/relationships/hyperlink" Target="http://sudact.ru/law/doc/Klnlpmib4PHt/002/004/?marker=fdoctlaw" TargetMode="External"/><Relationship Id="rId22" Type="http://schemas.openxmlformats.org/officeDocument/2006/relationships/hyperlink" Target="http://sudact.ru/law/doc/Klnlpmib4PHt/002/004/?marker=fdoctlaw" TargetMode="External"/><Relationship Id="rId23" Type="http://schemas.openxmlformats.org/officeDocument/2006/relationships/hyperlink" Target="http://sudact.ru/law/doc/Klnlpmib4PHt/002/004/?marker=fdoctlaw" TargetMode="External"/><Relationship Id="rId24" Type="http://schemas.openxmlformats.org/officeDocument/2006/relationships/hyperlink" Target="http://sudact.ru/law/doc/Klnlpmib4PHt/001/004/?marker=fdoctlaw" TargetMode="External"/><Relationship Id="rId25" Type="http://schemas.openxmlformats.org/officeDocument/2006/relationships/hyperlink" Target="http://sudact.ru/law/doc/fuo68Rqdy8Qo/001/003/?marker=fdoctlaw" TargetMode="External"/><Relationship Id="rId26" Type="http://schemas.openxmlformats.org/officeDocument/2006/relationships/hyperlink" Target="http://sudact.ru/law/doc/Klnlpmib4PHt/001/004/?marker=fdoctlaw" TargetMode="External"/><Relationship Id="rId27" Type="http://schemas.openxmlformats.org/officeDocument/2006/relationships/hyperlink" Target="http://sudact.ru/law/doc/Klnlpmib4PHt/002/001/?marker=fdoctlaw" TargetMode="External"/><Relationship Id="rId28" Type="http://schemas.openxmlformats.org/officeDocument/2006/relationships/hyperlink" Target="http://sudact.ru/law/doc/Klnlpmib4PHt/003/002/?marker=fdoctlaw" TargetMode="External"/><Relationship Id="rId29" Type="http://schemas.openxmlformats.org/officeDocument/2006/relationships/hyperlink" Target="http://sudact.ru/law/doc/fuo68Rqdy8Qo/001/001/?marker=fdoctlaw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sudact.ru/law/doc/Klnlpmib4PHt/002/004/?marker=fdoctlaw" TargetMode="External"/><Relationship Id="rId5" Type="http://schemas.openxmlformats.org/officeDocument/2006/relationships/hyperlink" Target="http://sudact.ru/law/doc/Klnlpmib4PHt/002/004/?marker=fdoctlaw" TargetMode="External"/><Relationship Id="rId30" Type="http://schemas.openxmlformats.org/officeDocument/2006/relationships/hyperlink" Target="http://sudact.ru/law/doc/lXxzXgsTzl5/001/006/?marker=fdoctlaw" TargetMode="External"/><Relationship Id="rId31" Type="http://schemas.openxmlformats.org/officeDocument/2006/relationships/hyperlink" Target="http://sudact.ru/law/doc/Klnlpmib4PHt/002/004/?marker=fdoctlaw" TargetMode="External"/><Relationship Id="rId32" Type="http://schemas.openxmlformats.org/officeDocument/2006/relationships/hyperlink" Target="http://sudact.ru/law/doc/Klnlpmib4PHt/002/004/?marker=fdoctlaw" TargetMode="External"/><Relationship Id="rId9" Type="http://schemas.openxmlformats.org/officeDocument/2006/relationships/hyperlink" Target="http://sudact.ru/law/doc/Klnlpmib4PHt/002/004/?marker=fdoctlaw" TargetMode="External"/><Relationship Id="rId6" Type="http://schemas.openxmlformats.org/officeDocument/2006/relationships/hyperlink" Target="http://sudact.ru/law/doc/Klnlpmib4PHt/002/004/?marker=fdoctlaw" TargetMode="External"/><Relationship Id="rId7" Type="http://schemas.openxmlformats.org/officeDocument/2006/relationships/hyperlink" Target="http://sudact.ru/law/doc/Klnlpmib4PHt/002/004/?marker=fdoctlaw" TargetMode="External"/><Relationship Id="rId8" Type="http://schemas.openxmlformats.org/officeDocument/2006/relationships/hyperlink" Target="http://sudact.ru/law/doc/Klnlpmib4PHt/001/004/?marker=fdoctlaw" TargetMode="External"/><Relationship Id="rId33" Type="http://schemas.openxmlformats.org/officeDocument/2006/relationships/hyperlink" Target="http://sudact.ru/law/doc/lXxzXgsTzl5/001/007/?marker=fdoctlaw" TargetMode="External"/><Relationship Id="rId34" Type="http://schemas.openxmlformats.org/officeDocument/2006/relationships/fontTable" Target="fontTable.xml"/><Relationship Id="rId35" Type="http://schemas.openxmlformats.org/officeDocument/2006/relationships/theme" Target="theme/theme1.xml"/><Relationship Id="rId10" Type="http://schemas.openxmlformats.org/officeDocument/2006/relationships/hyperlink" Target="http://sudact.ru/law/doc/Klnlpmib4PHt/002/004/?marker=fdoctlaw" TargetMode="External"/><Relationship Id="rId11" Type="http://schemas.openxmlformats.org/officeDocument/2006/relationships/hyperlink" Target="http://sudact.ru/law/doc/Klnlpmib4PHt/002/004/?marker=fdoctlaw" TargetMode="External"/><Relationship Id="rId12" Type="http://schemas.openxmlformats.org/officeDocument/2006/relationships/hyperlink" Target="http://sudact.ru/law/doc/lXxzXgsTzl5/002/002/?marker=fdoctlaw" TargetMode="External"/><Relationship Id="rId13" Type="http://schemas.openxmlformats.org/officeDocument/2006/relationships/hyperlink" Target="http://sudact.ru/law/doc/lXxzXgsTzl5/002/002/?marker=fdoctlaw" TargetMode="External"/><Relationship Id="rId14" Type="http://schemas.openxmlformats.org/officeDocument/2006/relationships/hyperlink" Target="http://sudact.ru/law/doc/lXxzXgsTzl5/001/006/?marker=fdoctlaw" TargetMode="External"/><Relationship Id="rId15" Type="http://schemas.openxmlformats.org/officeDocument/2006/relationships/hyperlink" Target="http://sudact.ru/law/doc/Klnlpmib4PHt/002/004/?marker=fdoctlaw" TargetMode="External"/><Relationship Id="rId16" Type="http://schemas.openxmlformats.org/officeDocument/2006/relationships/hyperlink" Target="http://sudact.ru/law/doc/Klnlpmib4PHt/002/004/?marker=fdoctlaw" TargetMode="External"/><Relationship Id="rId17" Type="http://schemas.openxmlformats.org/officeDocument/2006/relationships/hyperlink" Target="http://sudact.ru/law/doc/Klnlpmib4PHt/003/002/?marker=fdoctlaw" TargetMode="External"/><Relationship Id="rId18" Type="http://schemas.openxmlformats.org/officeDocument/2006/relationships/hyperlink" Target="http://sudact.ru/law/doc/Klnlpmib4PHt/003/002/?marker=fdoctlaw" TargetMode="External"/><Relationship Id="rId19" Type="http://schemas.openxmlformats.org/officeDocument/2006/relationships/hyperlink" Target="http://sudact.ru/law/doc/Klnlpmib4PHt/001/004/?marker=fdoctlaw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3815</Words>
  <Characters>21747</Characters>
  <Application>Microsoft Macintosh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Koroleva</dc:creator>
  <cp:keywords/>
  <dc:description/>
  <cp:lastModifiedBy>Svetlana Koroleva</cp:lastModifiedBy>
  <cp:revision>2</cp:revision>
  <dcterms:created xsi:type="dcterms:W3CDTF">2016-01-04T13:09:00Z</dcterms:created>
  <dcterms:modified xsi:type="dcterms:W3CDTF">2016-01-04T13:09:00Z</dcterms:modified>
</cp:coreProperties>
</file>