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D6C98"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Судья Пименов И.И.                                                    дело № 33-2788</w:t>
      </w:r>
    </w:p>
    <w:p w14:paraId="227BED52" w14:textId="77777777" w:rsidR="00C55933" w:rsidRPr="00136BE7" w:rsidRDefault="00C55933" w:rsidP="00524A44">
      <w:pPr>
        <w:widowControl w:val="0"/>
        <w:autoSpaceDE w:val="0"/>
        <w:autoSpaceDN w:val="0"/>
        <w:adjustRightInd w:val="0"/>
        <w:jc w:val="center"/>
        <w:rPr>
          <w:rFonts w:ascii="Times New Roman" w:hAnsi="Times New Roman" w:cs="Times New Roman"/>
        </w:rPr>
      </w:pPr>
      <w:r w:rsidRPr="00136BE7">
        <w:rPr>
          <w:rFonts w:ascii="Times New Roman" w:hAnsi="Times New Roman" w:cs="Times New Roman"/>
          <w:b/>
          <w:bCs/>
        </w:rPr>
        <w:t>АПЕЛЛЯЦИОННОЕ ОПРЕДЕЛЕНИЕ</w:t>
      </w:r>
    </w:p>
    <w:p w14:paraId="074C1E10"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15 мая 2013 года                                                                        город Саратов</w:t>
      </w:r>
    </w:p>
    <w:p w14:paraId="0E29F2EE"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Судебная коллегия по гражданским делам Саратовского областного суда в составе:</w:t>
      </w:r>
    </w:p>
    <w:p w14:paraId="7A5940E4"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председательствующего Гладченко А.Н.,</w:t>
      </w:r>
    </w:p>
    <w:p w14:paraId="4D1B6004"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судей Филатовой В.Ю., Тришкиной М.А.,</w:t>
      </w:r>
    </w:p>
    <w:p w14:paraId="2E3F569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при секретаре Яковлевой А.П.,</w:t>
      </w:r>
    </w:p>
    <w:p w14:paraId="0C5214C0" w14:textId="77777777" w:rsid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 xml:space="preserve">рассмотрела в открытом судебном заседании по докладу судьи гражданское дело </w:t>
      </w:r>
    </w:p>
    <w:p w14:paraId="1D01871D" w14:textId="16E7FD4F" w:rsidR="00896B82"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по иску Х</w:t>
      </w:r>
      <w:r w:rsidR="00524A44">
        <w:rPr>
          <w:rFonts w:ascii="Times New Roman" w:hAnsi="Times New Roman" w:cs="Times New Roman"/>
        </w:rPr>
        <w:t>.</w:t>
      </w:r>
      <w:r w:rsidRPr="00136BE7">
        <w:rPr>
          <w:rFonts w:ascii="Times New Roman" w:hAnsi="Times New Roman" w:cs="Times New Roman"/>
        </w:rPr>
        <w:t>А.В. к индивидуальному предпринимателю Д</w:t>
      </w:r>
      <w:r w:rsidR="00524A44">
        <w:rPr>
          <w:rFonts w:ascii="Times New Roman" w:hAnsi="Times New Roman" w:cs="Times New Roman"/>
        </w:rPr>
        <w:t>.</w:t>
      </w:r>
      <w:r w:rsidRPr="00136BE7">
        <w:rPr>
          <w:rFonts w:ascii="Times New Roman" w:hAnsi="Times New Roman" w:cs="Times New Roman"/>
        </w:rPr>
        <w:t xml:space="preserve">А.Г. об </w:t>
      </w:r>
      <w:r w:rsidRPr="00524A44">
        <w:rPr>
          <w:rFonts w:ascii="Times New Roman" w:hAnsi="Times New Roman" w:cs="Times New Roman"/>
          <w:b/>
        </w:rPr>
        <w:t>отказе от исполнения договора купли-продажи</w:t>
      </w:r>
      <w:r w:rsidR="00524A44" w:rsidRPr="00524A44">
        <w:rPr>
          <w:rFonts w:ascii="Times New Roman" w:hAnsi="Times New Roman" w:cs="Times New Roman"/>
          <w:b/>
        </w:rPr>
        <w:t xml:space="preserve"> покупателем</w:t>
      </w:r>
      <w:r w:rsidRPr="00136BE7">
        <w:rPr>
          <w:rFonts w:ascii="Times New Roman" w:hAnsi="Times New Roman" w:cs="Times New Roman"/>
        </w:rPr>
        <w:t xml:space="preserve">, взыскании денежных средств, </w:t>
      </w:r>
    </w:p>
    <w:p w14:paraId="4EE9B03A" w14:textId="1B31E4FD"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по апелляционной жалобе Х</w:t>
      </w:r>
      <w:r w:rsidR="00524A44">
        <w:rPr>
          <w:rFonts w:ascii="Times New Roman" w:hAnsi="Times New Roman" w:cs="Times New Roman"/>
        </w:rPr>
        <w:t>.</w:t>
      </w:r>
      <w:r w:rsidRPr="00136BE7">
        <w:rPr>
          <w:rFonts w:ascii="Times New Roman" w:hAnsi="Times New Roman" w:cs="Times New Roman"/>
        </w:rPr>
        <w:t>А.В. на решение Ленинского районного суда г. Саратова от 25 февраля 2013 г., которым в удовлетворении исковых требований отказано.</w:t>
      </w:r>
    </w:p>
    <w:p w14:paraId="761A84F2" w14:textId="26B05EFA"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Заслушав доклад судьи Филатовой В.Ю., объяснения представителя Х</w:t>
      </w:r>
      <w:r w:rsidR="00524A44">
        <w:rPr>
          <w:rFonts w:ascii="Times New Roman" w:hAnsi="Times New Roman" w:cs="Times New Roman"/>
        </w:rPr>
        <w:t>.</w:t>
      </w:r>
      <w:r w:rsidRPr="00136BE7">
        <w:rPr>
          <w:rFonts w:ascii="Times New Roman" w:hAnsi="Times New Roman" w:cs="Times New Roman"/>
        </w:rPr>
        <w:t xml:space="preserve">А.В. </w:t>
      </w:r>
      <w:r w:rsidR="00524A44">
        <w:rPr>
          <w:rFonts w:ascii="Times New Roman" w:hAnsi="Times New Roman" w:cs="Times New Roman"/>
        </w:rPr>
        <w:t>–</w:t>
      </w:r>
      <w:r w:rsidRPr="00136BE7">
        <w:rPr>
          <w:rFonts w:ascii="Times New Roman" w:hAnsi="Times New Roman" w:cs="Times New Roman"/>
        </w:rPr>
        <w:t xml:space="preserve"> П</w:t>
      </w:r>
      <w:r w:rsidR="00524A44">
        <w:rPr>
          <w:rFonts w:ascii="Times New Roman" w:hAnsi="Times New Roman" w:cs="Times New Roman"/>
        </w:rPr>
        <w:t>.</w:t>
      </w:r>
      <w:r w:rsidRPr="00136BE7">
        <w:rPr>
          <w:rFonts w:ascii="Times New Roman" w:hAnsi="Times New Roman" w:cs="Times New Roman"/>
        </w:rPr>
        <w:t xml:space="preserve">К.А., действующей на основании доверенности от             &lt;дата&gt;, поддержавшей доводы жалобы, объяснения представителя </w:t>
      </w:r>
      <w:r w:rsidR="00524A44">
        <w:rPr>
          <w:rFonts w:ascii="Times New Roman" w:hAnsi="Times New Roman" w:cs="Times New Roman"/>
        </w:rPr>
        <w:t>ИП</w:t>
      </w:r>
      <w:r w:rsidRPr="00136BE7">
        <w:rPr>
          <w:rFonts w:ascii="Times New Roman" w:hAnsi="Times New Roman" w:cs="Times New Roman"/>
        </w:rPr>
        <w:t xml:space="preserve"> Д</w:t>
      </w:r>
      <w:r w:rsidR="00524A44">
        <w:rPr>
          <w:rFonts w:ascii="Times New Roman" w:hAnsi="Times New Roman" w:cs="Times New Roman"/>
        </w:rPr>
        <w:t>.</w:t>
      </w:r>
      <w:r w:rsidRPr="00136BE7">
        <w:rPr>
          <w:rFonts w:ascii="Times New Roman" w:hAnsi="Times New Roman" w:cs="Times New Roman"/>
        </w:rPr>
        <w:t xml:space="preserve">А.Г. - </w:t>
      </w:r>
      <w:r w:rsidRPr="00524A44">
        <w:rPr>
          <w:rFonts w:ascii="Times New Roman" w:hAnsi="Times New Roman" w:cs="Times New Roman"/>
          <w:b/>
        </w:rPr>
        <w:t xml:space="preserve">адвоката </w:t>
      </w:r>
      <w:r w:rsidRPr="00136BE7">
        <w:rPr>
          <w:rFonts w:ascii="Times New Roman" w:hAnsi="Times New Roman" w:cs="Times New Roman"/>
          <w:b/>
          <w:bCs/>
        </w:rPr>
        <w:t>Рыжовой</w:t>
      </w:r>
      <w:r w:rsidRPr="00136BE7">
        <w:rPr>
          <w:rFonts w:ascii="Times New Roman" w:hAnsi="Times New Roman" w:cs="Times New Roman"/>
        </w:rPr>
        <w:t xml:space="preserve"> </w:t>
      </w:r>
      <w:r w:rsidRPr="00136BE7">
        <w:rPr>
          <w:rFonts w:ascii="Times New Roman" w:hAnsi="Times New Roman" w:cs="Times New Roman"/>
          <w:b/>
          <w:bCs/>
        </w:rPr>
        <w:t>Н.В</w:t>
      </w:r>
      <w:r w:rsidRPr="00136BE7">
        <w:rPr>
          <w:rFonts w:ascii="Times New Roman" w:hAnsi="Times New Roman" w:cs="Times New Roman"/>
        </w:rPr>
        <w:t>., действующей на основании ордера № от &lt;дата&gt;, возражавшей против отмены решения суда, изучив материалы дела, обсудив доводы жалобы, судебная коллегия</w:t>
      </w:r>
    </w:p>
    <w:p w14:paraId="726B3CFC" w14:textId="77777777" w:rsidR="00C55933" w:rsidRPr="00136BE7" w:rsidRDefault="00C55933" w:rsidP="00524A44">
      <w:pPr>
        <w:widowControl w:val="0"/>
        <w:autoSpaceDE w:val="0"/>
        <w:autoSpaceDN w:val="0"/>
        <w:adjustRightInd w:val="0"/>
        <w:jc w:val="center"/>
        <w:rPr>
          <w:rFonts w:ascii="Times New Roman" w:hAnsi="Times New Roman" w:cs="Times New Roman"/>
        </w:rPr>
      </w:pPr>
      <w:r w:rsidRPr="00136BE7">
        <w:rPr>
          <w:rFonts w:ascii="Times New Roman" w:hAnsi="Times New Roman" w:cs="Times New Roman"/>
        </w:rPr>
        <w:t>установила:</w:t>
      </w:r>
    </w:p>
    <w:p w14:paraId="170F802B" w14:textId="75A75742"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Х</w:t>
      </w:r>
      <w:r w:rsidR="00524A44">
        <w:rPr>
          <w:rFonts w:ascii="Times New Roman" w:hAnsi="Times New Roman" w:cs="Times New Roman"/>
        </w:rPr>
        <w:t>.</w:t>
      </w:r>
      <w:r w:rsidRPr="00136BE7">
        <w:rPr>
          <w:rFonts w:ascii="Times New Roman" w:hAnsi="Times New Roman" w:cs="Times New Roman"/>
        </w:rPr>
        <w:t>А.В. обратился в суд с иском к индивидуальному предпринимателю (далее - ИП) Д</w:t>
      </w:r>
      <w:r w:rsidR="00524A44">
        <w:rPr>
          <w:rFonts w:ascii="Times New Roman" w:hAnsi="Times New Roman" w:cs="Times New Roman"/>
        </w:rPr>
        <w:t>.</w:t>
      </w:r>
      <w:r w:rsidRPr="00136BE7">
        <w:rPr>
          <w:rFonts w:ascii="Times New Roman" w:hAnsi="Times New Roman" w:cs="Times New Roman"/>
        </w:rPr>
        <w:t>А.Г., который уточнил в порядке ст. 39 ГПК РФ, об отказе от исполнения договора купли-продажи, взыскании денежных средств.</w:t>
      </w:r>
    </w:p>
    <w:p w14:paraId="48B4A565" w14:textId="2A3477FB"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обоснование заявленных требований указал, что &lt;дата&gt; между ним и ИП Д</w:t>
      </w:r>
      <w:r w:rsidR="00524A44">
        <w:rPr>
          <w:rFonts w:ascii="Times New Roman" w:hAnsi="Times New Roman" w:cs="Times New Roman"/>
        </w:rPr>
        <w:t>.</w:t>
      </w:r>
      <w:r w:rsidRPr="00136BE7">
        <w:rPr>
          <w:rFonts w:ascii="Times New Roman" w:hAnsi="Times New Roman" w:cs="Times New Roman"/>
        </w:rPr>
        <w:t>А.Г. был заключен договор купли-продажи телевизора ЖК марки &lt;данные изъяты&gt;, модель №, стоимостью 79990 руб., что подтверждается кассовым чеком и гарантийным талоном. В процессе эксплуатации в товаре был выявлен недостаток в виде его не включения. Гарантийный срок на товар был установлен в один год. &lt;дата&gt; он обратился к ответчику с письменной претензией, в которой ставил вопрос о возврате денежных средств за товар, которая не была удовлетворена. &lt;дата&gt; он обратился в общество с ограниченной ответственностью (далее - ООО) «&lt;данные изъяты&gt;» с целью проведения независимой экспертизы, по результатам которой был выявлен недостаток в товаре, являющийся существенным. Данный недостаток в товаре был изначально и имеет производственный характер, который проявился только после окончания гарантийного срока.</w:t>
      </w:r>
    </w:p>
    <w:p w14:paraId="553A013C"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связи с чем истец на основании ст. 18, 19, 22, 23 Закона РФ от                      07 февраля 1992 г. № 2300-1 «О защите прав потребителей» просил суд взыскать с ответчика, в связи с отказом от исполнения договора купли-продажи, денежные средства в размере 79990 руб., компенсацию морального вреда в размере 15000 руб., неустойку в размере 799 руб. 90 коп. за каждый день просрочки, начиная с                 &lt;дата&gt; и заканчивая днем вынесения судебного решения, судебные расходы.</w:t>
      </w:r>
    </w:p>
    <w:p w14:paraId="2D4E4A11" w14:textId="75C5A409"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Решением Ленинского районного суда г. Саратова от 25 февраля 2013 г. в удовлетворении исковых требований Х</w:t>
      </w:r>
      <w:r w:rsidR="00524A44">
        <w:rPr>
          <w:rFonts w:ascii="Times New Roman" w:hAnsi="Times New Roman" w:cs="Times New Roman"/>
        </w:rPr>
        <w:t>.</w:t>
      </w:r>
      <w:r w:rsidRPr="00136BE7">
        <w:rPr>
          <w:rFonts w:ascii="Times New Roman" w:hAnsi="Times New Roman" w:cs="Times New Roman"/>
        </w:rPr>
        <w:t>А.В. к ИП Д</w:t>
      </w:r>
      <w:r w:rsidR="00524A44">
        <w:rPr>
          <w:rFonts w:ascii="Times New Roman" w:hAnsi="Times New Roman" w:cs="Times New Roman"/>
        </w:rPr>
        <w:t>.</w:t>
      </w:r>
      <w:r w:rsidRPr="00136BE7">
        <w:rPr>
          <w:rFonts w:ascii="Times New Roman" w:hAnsi="Times New Roman" w:cs="Times New Roman"/>
        </w:rPr>
        <w:t>А.Г. об отказе от исполнения договора купли-продажи, взыскании денежных средств отказано.</w:t>
      </w:r>
    </w:p>
    <w:p w14:paraId="2F7C3DE7" w14:textId="4F8224A1"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апелляционной жалобе Х</w:t>
      </w:r>
      <w:r w:rsidR="00524A44">
        <w:rPr>
          <w:rFonts w:ascii="Times New Roman" w:hAnsi="Times New Roman" w:cs="Times New Roman"/>
        </w:rPr>
        <w:t>.</w:t>
      </w:r>
      <w:r w:rsidRPr="00136BE7">
        <w:rPr>
          <w:rFonts w:ascii="Times New Roman" w:hAnsi="Times New Roman" w:cs="Times New Roman"/>
        </w:rPr>
        <w:t>А.В. просит решение Ленинского районного суда г. Саратова от 25 февраля 2013 г. отменить, принять новое решение по делу об удовлетворении исковых требований. Доводы жалобы обоснованы тем, что одним из доказательств, положенных в основу решения суда, является заключение судебной экспертизы, выполненное без учета выводов досудебной экспертизы и не соответствующее Федеральному закону «О государственной судебно-экспертной деятельности в Российской Федерации».</w:t>
      </w:r>
    </w:p>
    <w:p w14:paraId="4C5F8495"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Иные лица, участвующие в деле, в судебное заседание судебной коллегии не явились, извещены о времени и месте надлежащим образом, об отложении рассмотрения дела ходатайств в апелляционную инстанцию не представили, о причинах неявки не сообщили. При указанных обстоятельствах, учитывая положения ст. 167 ГПК РФ, судебная коллегия считает возможным рассмотреть дело в их отсутствие.</w:t>
      </w:r>
    </w:p>
    <w:p w14:paraId="076E34C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lastRenderedPageBreak/>
        <w:t>Проверив законность и обоснованность решения суда первой инстанции по доводам, изложенным в апелляционной жалобе (ст. 327.1 ГПК РФ), судебная коллегия считает, что оснований для отмены вынесенного судебного постановления не имеется, поскольку при разрешении спора судом первой инстанции правильно применены нормы материального и процессуального права, определены обстоятельства, имеющие значение для дела, выводы суда в судебном решении мотивированы.</w:t>
      </w:r>
    </w:p>
    <w:p w14:paraId="29EB784E"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соответствии с Законом РФ от 07 февраля 1992 г. № 2300-1 «О защите прав потребителей» (далее - Законом) потребителем является гражданин,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49732326"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Из статьи 4 Закона следует, что продавец обязан передать потребителю товар, качество которого соответствует договору. При отсутствии в договоре условий о качестве товара продавец обязан передать потребителю товар, соответствующий обычно предъявляемым требованиям и пригодный для целей, для которых товар такого рода обычно используется.</w:t>
      </w:r>
    </w:p>
    <w:p w14:paraId="61184856" w14:textId="2490CFDF"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Судом первой инстанции установлено, что 19 января 2011 г. между Х</w:t>
      </w:r>
      <w:r w:rsidR="00524A44">
        <w:rPr>
          <w:rFonts w:ascii="Times New Roman" w:hAnsi="Times New Roman" w:cs="Times New Roman"/>
        </w:rPr>
        <w:t>.</w:t>
      </w:r>
      <w:r w:rsidRPr="00136BE7">
        <w:rPr>
          <w:rFonts w:ascii="Times New Roman" w:hAnsi="Times New Roman" w:cs="Times New Roman"/>
        </w:rPr>
        <w:t>А.В. и ИП Д</w:t>
      </w:r>
      <w:r w:rsidR="00524A44">
        <w:rPr>
          <w:rFonts w:ascii="Times New Roman" w:hAnsi="Times New Roman" w:cs="Times New Roman"/>
        </w:rPr>
        <w:t>.</w:t>
      </w:r>
      <w:r w:rsidRPr="00136BE7">
        <w:rPr>
          <w:rFonts w:ascii="Times New Roman" w:hAnsi="Times New Roman" w:cs="Times New Roman"/>
        </w:rPr>
        <w:t>А.Г. был заключен договор купли-продажи телевизора ЖК марки &lt;данные изъяты&gt;, модель №, стоимостью 79990 руб., что подтверждается кассовым чеком и гарантийным талоном.</w:t>
      </w:r>
    </w:p>
    <w:p w14:paraId="7B9BFBC8"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Из гарантийного талона следует, что гарантийный срок на товар производителем установлен 1 год.</w:t>
      </w:r>
    </w:p>
    <w:p w14:paraId="2A17211E" w14:textId="63EB0DCB"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Как следует из обстоятельств дела, в процессе эксплуатации телевизора, по истечении гарантийного срока, Х</w:t>
      </w:r>
      <w:r w:rsidR="00524A44">
        <w:rPr>
          <w:rFonts w:ascii="Times New Roman" w:hAnsi="Times New Roman" w:cs="Times New Roman"/>
        </w:rPr>
        <w:t>.</w:t>
      </w:r>
      <w:r w:rsidRPr="00136BE7">
        <w:rPr>
          <w:rFonts w:ascii="Times New Roman" w:hAnsi="Times New Roman" w:cs="Times New Roman"/>
        </w:rPr>
        <w:t>А.В. в товаре был выявлен недостаток, а именно телевизор не включался. По данной причине 07 августа 2012 г. истец обратился к ответчику с письменной претензией, в которой ставил вопрос о возврате денежных средств в связи с отказом от исполнения договора купли-продажи, которая ответчиком не была удовлетворена.</w:t>
      </w:r>
    </w:p>
    <w:p w14:paraId="545E404F"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18 октября 2012 г. ООО «&lt;данные изъяты&gt;» была проведена экспертиза качества товара, по результатам которой установлено, что недостаток носит производственный характер и является существенным.</w:t>
      </w:r>
    </w:p>
    <w:p w14:paraId="3ED5EA52"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силу ст. 18 Закона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2F8B1A8A"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14:paraId="0685F64E"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5C46BD7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Перечень технически сложных товаров утверждается Правительством Российской Федерации.</w:t>
      </w:r>
    </w:p>
    <w:p w14:paraId="20DF61BD"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Согласно п. 10 Перечня технически сложных товаров, утвержденного Постановлением Правительства Российской Федерации от 10 ноября 2011 г. № 924, телевизоры являются технически сложными товарами.</w:t>
      </w:r>
    </w:p>
    <w:p w14:paraId="34B54B8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Как следует из ст. 503 ГК РФ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(п. 2 ст. 475 ГК РФ).</w:t>
      </w:r>
    </w:p>
    <w:p w14:paraId="2A1F58E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силу п. 1 ст. 475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 Согласно п. 2 указанной нормы закона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w:t>
      </w:r>
    </w:p>
    <w:p w14:paraId="0FA26E1D"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Из данной нормы права следует, что неустранимыми считаются такие недостатки товара, которые ни покупатель, ни продавец, ни третьи лица устранить не имеют возможности; в отличие от этого, к недостаткам, которые можно устранить, лишь осуществив при этом несоразмерные материальные расходы и затраты времени, относятся недостатки, которые можно устранить, но при этом затраты столь велики, что могут ущемлять имущественные и иные права покупателя; неоднократными являются недостатки, которые периодически проявляются; недостатки, которые появляются вновь после их устранения характеризуются тем, что после их проявления товар без ремонта (устранения недостатков) использовать по назначению невозможно. Все указанные недостатки объединяет то, что покупатель, по существу, лишен возможности использовать товар по назначению.</w:t>
      </w:r>
    </w:p>
    <w:p w14:paraId="6566F9FE"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Таким образом покупатель вправе отказаться от исполнения договора купли-продажи телевизора, являющегося технически сложным товаром, и потребовать возврата уплаченной за него денежной суммы только в случае существенного нарушения требований к качеству телевизора; нарушения установленных Законом РФ «О защите прав потребителей» сроков устранения недостатков товара;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3A916C9A"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соответствии со ст. 19 Закона, потребитель вправе предъявить предусмотренные статьей 18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Гарантийный срок товара, а также срок его службы исчисляется со дня передачи товара потребителю, если иное не предусмотрено договором.</w:t>
      </w:r>
    </w:p>
    <w:p w14:paraId="780015ED"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Закона, если докажет, что недостатки товара возникли до его передачи потребителю или по причинам, возникшим до этого момента.</w:t>
      </w:r>
    </w:p>
    <w:p w14:paraId="365617F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связи с возникшими в ходе рассмотрения дела вопросами относительно причин возникновения недостатков товара, требующих специальных технических познаний, судом первой инстанции по делу была назначена экспертиза информационных технологий.</w:t>
      </w:r>
    </w:p>
    <w:p w14:paraId="1FE223BE"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силу положений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4181EEAA"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В данном случае, именно на истце лежит процессуальная обязанность доказать, что недостатки, выявленные в товаре, являются существенными.</w:t>
      </w:r>
    </w:p>
    <w:p w14:paraId="30ADC3E7"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Из выводов, изложенных в заключение эксперта № от                            &lt;дата&gt;, проведенном ООО «&lt;данные изъяты&gt;» следует, что причиной выявленного в телевизоре дефекта является негативное воздействие третьих лиц. Выявленный дефект не является производственным и не может проявиться в процессе правильной эксплуатации товара.</w:t>
      </w:r>
    </w:p>
    <w:p w14:paraId="15414E16"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По смыслу положений ст. 86 ГПК РФ экспертное заключение является одним из самых важных видов доказательств по делу, поскольку оно отличается использованием специальных познаний и научными методами исследования, тем не менее, суд при наличии в материалах рассматриваемого дела заключения эксперта не может пренебрегать иными, добытыми по делу доказательствами, в связи с чем, законодателем в ст. 67 ГПК РФ установлено правило о том, что ни одно доказательство не имеет для суда заранее установленной силы, а в положениях           ч. 3 ст. 86 ГПК РФ отмечено, что заключение эксперта для суда необязательно и оценивается наряду с другими доказательствами. Однако это не означает право суда самостоятельно разрешать вопросы, требующие специальных познаний в определенной области науки.</w:t>
      </w:r>
    </w:p>
    <w:p w14:paraId="055D5B51"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При этом судом в соответствии со ст. 67, 86, ГПК РФ, дана надлежащая процессуальная оценка заключению судебного эксперта в совокупности со всеми имеющимися в деле доказательствами. Суд правомерно исходил из того, что не имелось оснований не доверять вышеприведенному заключению судебного эксперта, поскольку оно проведено уполномоченной организацией по определению суда, с соблюдением установленного процессуального порядка, лицом, обладающим специальными познаниями для разрешения поставленных перед ним вопросов, и что ответы на все поставленные перед экспертом вопросы получены. Судом учтено, что при проведении экспертизы экспертом были изучены все представленные сторонами материалы дела, осмотрен объект исследования.</w:t>
      </w:r>
    </w:p>
    <w:p w14:paraId="6984E42D"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Заключение эксперта от &lt;дата&gt;, представленное истцом, не может быть положено в основу решения, поскольку оно не соответствует требованиям        ст. 86 ГПК РФ.</w:t>
      </w:r>
    </w:p>
    <w:p w14:paraId="2A328391"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 xml:space="preserve">Учитывая, что телевизор относится к технически сложному товару, отказ от исполнения договора возможен при условии </w:t>
      </w:r>
      <w:bookmarkStart w:id="0" w:name="OLE_LINK57"/>
      <w:bookmarkStart w:id="1" w:name="OLE_LINK58"/>
      <w:r w:rsidRPr="00136BE7">
        <w:rPr>
          <w:rFonts w:ascii="Times New Roman" w:hAnsi="Times New Roman" w:cs="Times New Roman"/>
        </w:rPr>
        <w:t>существенного нарушения требований к качеству товара</w:t>
      </w:r>
      <w:bookmarkEnd w:id="0"/>
      <w:bookmarkEnd w:id="1"/>
      <w:r w:rsidRPr="00136BE7">
        <w:rPr>
          <w:rFonts w:ascii="Times New Roman" w:hAnsi="Times New Roman" w:cs="Times New Roman"/>
        </w:rPr>
        <w:t>.</w:t>
      </w:r>
    </w:p>
    <w:p w14:paraId="6EEE16C2" w14:textId="37C6ACAD"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 xml:space="preserve">Судом первой инстанции установлено, что ответчиком истцу был реализован товар надлежащего качества, не имеющий производственных дефектов, в связи с чем обоснованно отказано в удовлетворении исковых требований об, </w:t>
      </w:r>
      <w:bookmarkStart w:id="2" w:name="OLE_LINK55"/>
      <w:bookmarkStart w:id="3" w:name="OLE_LINK56"/>
      <w:r w:rsidRPr="00136BE7">
        <w:rPr>
          <w:rFonts w:ascii="Times New Roman" w:hAnsi="Times New Roman" w:cs="Times New Roman"/>
        </w:rPr>
        <w:t>возврате уплаченных денежных средств</w:t>
      </w:r>
      <w:bookmarkEnd w:id="2"/>
      <w:bookmarkEnd w:id="3"/>
      <w:r w:rsidRPr="00136BE7">
        <w:rPr>
          <w:rFonts w:ascii="Times New Roman" w:hAnsi="Times New Roman" w:cs="Times New Roman"/>
        </w:rPr>
        <w:t xml:space="preserve"> и компенсации морального вреда. Исходя из положений ст. 100 ГПК РФ судом правомерно отказано во взыскании расходов на оплату услуг представителя.</w:t>
      </w:r>
    </w:p>
    <w:p w14:paraId="3EEBFC73" w14:textId="19C03E4F"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Доводы жалобы о несогласии с оценкой, данной судом представленным доказательствам, являются необоснованными. В силу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первой инстанции, оценивая представленные и собранные по делу доказательства, руководствовался положениями ст. 67 ГПК РФ и пришел к правильному выводу, что Х</w:t>
      </w:r>
      <w:r w:rsidR="00524A44">
        <w:rPr>
          <w:rFonts w:ascii="Times New Roman" w:hAnsi="Times New Roman" w:cs="Times New Roman"/>
        </w:rPr>
        <w:t>.</w:t>
      </w:r>
      <w:r w:rsidRPr="00136BE7">
        <w:rPr>
          <w:rFonts w:ascii="Times New Roman" w:hAnsi="Times New Roman" w:cs="Times New Roman"/>
        </w:rPr>
        <w:t>А.В. не представлено доказательств в обоснование заявленных требований. Повода для их иной оценки судебная коллегия не усматривает. Доказательств, опровергающих выводы суда, автором жалобы в суд апелляционной инстанции не представлено.</w:t>
      </w:r>
    </w:p>
    <w:p w14:paraId="7E4097DF"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Нарушений норм материального и процессуального права, которые привели или могли привести к неправильному разрешению данного дела (в том числе и те, на которые имеются ссылки в апелляционной жалобе) судом не допущено.</w:t>
      </w:r>
    </w:p>
    <w:p w14:paraId="0F0F4CE3"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При таком положение оснований к отмене решения суда первой инстанции не имеется.</w:t>
      </w:r>
    </w:p>
    <w:p w14:paraId="59055224"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Руководствуясь ст. 327, 327.1, 328, 329 ГПК РФ, судебная коллегия</w:t>
      </w:r>
    </w:p>
    <w:p w14:paraId="3C2D1954" w14:textId="77777777" w:rsidR="00C55933" w:rsidRPr="00136BE7" w:rsidRDefault="00C55933" w:rsidP="00524A44">
      <w:pPr>
        <w:widowControl w:val="0"/>
        <w:autoSpaceDE w:val="0"/>
        <w:autoSpaceDN w:val="0"/>
        <w:adjustRightInd w:val="0"/>
        <w:jc w:val="center"/>
        <w:rPr>
          <w:rFonts w:ascii="Times New Roman" w:hAnsi="Times New Roman" w:cs="Times New Roman"/>
        </w:rPr>
      </w:pPr>
      <w:r w:rsidRPr="00136BE7">
        <w:rPr>
          <w:rFonts w:ascii="Times New Roman" w:hAnsi="Times New Roman" w:cs="Times New Roman"/>
        </w:rPr>
        <w:t>определила:</w:t>
      </w:r>
    </w:p>
    <w:p w14:paraId="293174B9" w14:textId="7EAF05D6"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решение Ленинского районного суда г. Саратова от 25 февраля 2013 г. оставить без изменения, апелляционную жалобу Х</w:t>
      </w:r>
      <w:r w:rsidR="00524A44">
        <w:rPr>
          <w:rFonts w:ascii="Times New Roman" w:hAnsi="Times New Roman" w:cs="Times New Roman"/>
        </w:rPr>
        <w:t>.</w:t>
      </w:r>
      <w:bookmarkStart w:id="4" w:name="_GoBack"/>
      <w:bookmarkEnd w:id="4"/>
      <w:r w:rsidRPr="00136BE7">
        <w:rPr>
          <w:rFonts w:ascii="Times New Roman" w:hAnsi="Times New Roman" w:cs="Times New Roman"/>
        </w:rPr>
        <w:t>А.В. - без удовлетворения.</w:t>
      </w:r>
    </w:p>
    <w:p w14:paraId="6957A270" w14:textId="77777777" w:rsidR="00C55933" w:rsidRPr="00136BE7" w:rsidRDefault="00C55933" w:rsidP="00C55933">
      <w:pPr>
        <w:widowControl w:val="0"/>
        <w:autoSpaceDE w:val="0"/>
        <w:autoSpaceDN w:val="0"/>
        <w:adjustRightInd w:val="0"/>
        <w:jc w:val="both"/>
        <w:rPr>
          <w:rFonts w:ascii="Times New Roman" w:hAnsi="Times New Roman" w:cs="Times New Roman"/>
        </w:rPr>
      </w:pPr>
      <w:r w:rsidRPr="00136BE7">
        <w:rPr>
          <w:rFonts w:ascii="Times New Roman" w:hAnsi="Times New Roman" w:cs="Times New Roman"/>
        </w:rPr>
        <w:t>Председательствующий:</w:t>
      </w:r>
    </w:p>
    <w:p w14:paraId="61FF9C98" w14:textId="77777777" w:rsidR="00E47C54" w:rsidRPr="00136BE7" w:rsidRDefault="00C55933" w:rsidP="00C55933">
      <w:pPr>
        <w:rPr>
          <w:rFonts w:ascii="Times New Roman" w:hAnsi="Times New Roman" w:cs="Times New Roman"/>
        </w:rPr>
      </w:pPr>
      <w:r w:rsidRPr="00136BE7">
        <w:rPr>
          <w:rFonts w:ascii="Times New Roman" w:hAnsi="Times New Roman" w:cs="Times New Roman"/>
        </w:rPr>
        <w:t>Судьи:</w:t>
      </w:r>
    </w:p>
    <w:sectPr w:rsidR="00E47C54" w:rsidRPr="00136BE7"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33"/>
    <w:rsid w:val="00136BE7"/>
    <w:rsid w:val="0029288E"/>
    <w:rsid w:val="00524A44"/>
    <w:rsid w:val="00896B82"/>
    <w:rsid w:val="00940348"/>
    <w:rsid w:val="00C55933"/>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2888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2394</Words>
  <Characters>13651</Characters>
  <Application>Microsoft Macintosh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2016-01-18T15:01:00Z</dcterms:created>
  <dcterms:modified xsi:type="dcterms:W3CDTF">2016-01-18T15:05:00Z</dcterms:modified>
</cp:coreProperties>
</file>