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CA409" w14:textId="77777777" w:rsidR="00A77B3E" w:rsidRPr="005D4AF3" w:rsidRDefault="00357973" w:rsidP="005D4AF3">
      <w:pPr>
        <w:jc w:val="center"/>
      </w:pPr>
      <w:r w:rsidRPr="005D4AF3">
        <w:t>РЕШЕНИЕ</w:t>
      </w:r>
    </w:p>
    <w:p w14:paraId="7D2DD411" w14:textId="77777777" w:rsidR="00A77B3E" w:rsidRPr="005D4AF3" w:rsidRDefault="00357973" w:rsidP="005D4AF3">
      <w:pPr>
        <w:jc w:val="center"/>
      </w:pPr>
      <w:r w:rsidRPr="005D4AF3">
        <w:t>Именем Российской Федерации</w:t>
      </w:r>
    </w:p>
    <w:p w14:paraId="622D9878" w14:textId="77777777" w:rsidR="00A77B3E" w:rsidRPr="005D4AF3" w:rsidRDefault="004E12B1" w:rsidP="005D4AF3">
      <w:pPr>
        <w:jc w:val="both"/>
      </w:pPr>
    </w:p>
    <w:p w14:paraId="6D4DDA4C" w14:textId="77777777" w:rsidR="005D4AF3" w:rsidRDefault="00357973" w:rsidP="005D4AF3">
      <w:pPr>
        <w:jc w:val="both"/>
      </w:pPr>
      <w:r w:rsidRPr="005D4AF3">
        <w:tab/>
        <w:t xml:space="preserve">03.04.2017г.  </w:t>
      </w:r>
    </w:p>
    <w:p w14:paraId="02D4E96F" w14:textId="43D55AFC" w:rsidR="005D4AF3" w:rsidRDefault="00357973" w:rsidP="005D4AF3">
      <w:pPr>
        <w:jc w:val="both"/>
      </w:pPr>
      <w:proofErr w:type="spellStart"/>
      <w:r w:rsidRPr="005D4AF3">
        <w:t>Симоновский</w:t>
      </w:r>
      <w:proofErr w:type="spellEnd"/>
      <w:r w:rsidRPr="005D4AF3">
        <w:t xml:space="preserve"> районный суд </w:t>
      </w:r>
      <w:r w:rsidR="005D4AF3">
        <w:tab/>
      </w:r>
      <w:r w:rsidR="005D4AF3">
        <w:tab/>
      </w:r>
      <w:r w:rsidR="005D4AF3">
        <w:tab/>
      </w:r>
      <w:r w:rsidR="005D4AF3">
        <w:tab/>
      </w:r>
      <w:r w:rsidR="005D4AF3">
        <w:tab/>
      </w:r>
      <w:r w:rsidR="005D4AF3">
        <w:tab/>
      </w:r>
      <w:r w:rsidRPr="005D4AF3">
        <w:t xml:space="preserve">адрес </w:t>
      </w:r>
    </w:p>
    <w:p w14:paraId="6B103C47" w14:textId="77777777" w:rsidR="005D4AF3" w:rsidRDefault="00357973" w:rsidP="005D4AF3">
      <w:pPr>
        <w:jc w:val="both"/>
      </w:pPr>
      <w:r w:rsidRPr="005D4AF3">
        <w:t xml:space="preserve">в составе председательствующего судьи </w:t>
      </w:r>
      <w:proofErr w:type="spellStart"/>
      <w:r w:rsidRPr="005D4AF3">
        <w:t>фио</w:t>
      </w:r>
      <w:proofErr w:type="spellEnd"/>
      <w:r w:rsidRPr="005D4AF3">
        <w:t xml:space="preserve">, </w:t>
      </w:r>
    </w:p>
    <w:p w14:paraId="41F87E8F" w14:textId="77777777" w:rsidR="005D4AF3" w:rsidRDefault="00357973" w:rsidP="005D4AF3">
      <w:pPr>
        <w:jc w:val="both"/>
      </w:pPr>
      <w:r w:rsidRPr="005D4AF3">
        <w:t xml:space="preserve">при секретаре </w:t>
      </w:r>
      <w:proofErr w:type="spellStart"/>
      <w:r w:rsidRPr="005D4AF3">
        <w:t>фио</w:t>
      </w:r>
      <w:proofErr w:type="spellEnd"/>
      <w:r w:rsidRPr="005D4AF3">
        <w:t xml:space="preserve">, рассмотрев в открытом судебном заседании </w:t>
      </w:r>
    </w:p>
    <w:p w14:paraId="5285D651" w14:textId="77777777" w:rsidR="005D4AF3" w:rsidRDefault="00357973" w:rsidP="005D4AF3">
      <w:pPr>
        <w:jc w:val="both"/>
      </w:pPr>
      <w:r w:rsidRPr="005D4AF3">
        <w:t xml:space="preserve">гражданское дело № 2-600/17 </w:t>
      </w:r>
    </w:p>
    <w:p w14:paraId="661FA97D" w14:textId="568B63AC" w:rsidR="007B3B0E" w:rsidRPr="005D4AF3" w:rsidRDefault="00357973" w:rsidP="005D4AF3">
      <w:pPr>
        <w:jc w:val="both"/>
      </w:pPr>
      <w:r w:rsidRPr="005D4AF3">
        <w:t xml:space="preserve">по иску </w:t>
      </w:r>
      <w:r w:rsidR="007B3B0E" w:rsidRPr="005D4AF3">
        <w:t>К</w:t>
      </w:r>
      <w:r w:rsidR="005D4AF3">
        <w:t>.</w:t>
      </w:r>
      <w:r w:rsidR="007B3B0E" w:rsidRPr="005D4AF3">
        <w:t>Н.А.</w:t>
      </w:r>
      <w:r w:rsidRPr="005D4AF3">
        <w:t xml:space="preserve">, к </w:t>
      </w:r>
      <w:r w:rsidR="007B3B0E" w:rsidRPr="005D4AF3">
        <w:rPr>
          <w:color w:val="454545"/>
          <w:shd w:val="clear" w:color="auto" w:fill="FFFFFF"/>
        </w:rPr>
        <w:t>ГБУ "</w:t>
      </w:r>
      <w:proofErr w:type="spellStart"/>
      <w:r w:rsidR="007B3B0E" w:rsidRPr="005D4AF3">
        <w:rPr>
          <w:color w:val="454545"/>
          <w:shd w:val="clear" w:color="auto" w:fill="FFFFFF"/>
        </w:rPr>
        <w:t>Жилищник</w:t>
      </w:r>
      <w:proofErr w:type="spellEnd"/>
      <w:r w:rsidR="007B3B0E" w:rsidRPr="005D4AF3">
        <w:rPr>
          <w:color w:val="454545"/>
          <w:shd w:val="clear" w:color="auto" w:fill="FFFFFF"/>
        </w:rPr>
        <w:t xml:space="preserve"> района </w:t>
      </w:r>
      <w:proofErr w:type="spellStart"/>
      <w:r w:rsidR="007B3B0E" w:rsidRPr="005D4AF3">
        <w:rPr>
          <w:color w:val="454545"/>
          <w:shd w:val="clear" w:color="auto" w:fill="FFFFFF"/>
        </w:rPr>
        <w:t>Нагатинский</w:t>
      </w:r>
      <w:proofErr w:type="spellEnd"/>
      <w:r w:rsidR="007B3B0E" w:rsidRPr="005D4AF3">
        <w:rPr>
          <w:color w:val="454545"/>
          <w:shd w:val="clear" w:color="auto" w:fill="FFFFFF"/>
        </w:rPr>
        <w:t xml:space="preserve"> затон" г. Москвы</w:t>
      </w:r>
      <w:r w:rsidR="007B3B0E" w:rsidRPr="005D4AF3">
        <w:rPr>
          <w:rStyle w:val="apple-converted-space"/>
          <w:color w:val="454545"/>
          <w:shd w:val="clear" w:color="auto" w:fill="FFFFFF"/>
        </w:rPr>
        <w:t> </w:t>
      </w:r>
    </w:p>
    <w:p w14:paraId="0A3F1D05" w14:textId="379EE764" w:rsidR="00A77B3E" w:rsidRPr="005D4AF3" w:rsidRDefault="00357973" w:rsidP="005D4AF3">
      <w:pPr>
        <w:jc w:val="both"/>
      </w:pPr>
      <w:r w:rsidRPr="005D4AF3">
        <w:t xml:space="preserve"> о возмещении вреда, причиненного заливом,   </w:t>
      </w:r>
    </w:p>
    <w:p w14:paraId="32491219" w14:textId="77777777" w:rsidR="00A77B3E" w:rsidRPr="005D4AF3" w:rsidRDefault="004E12B1" w:rsidP="005D4AF3">
      <w:pPr>
        <w:jc w:val="both"/>
      </w:pPr>
    </w:p>
    <w:p w14:paraId="38481549" w14:textId="77777777" w:rsidR="00A77B3E" w:rsidRPr="005D4AF3" w:rsidRDefault="00357973" w:rsidP="005D4AF3">
      <w:pPr>
        <w:jc w:val="center"/>
      </w:pPr>
      <w:r w:rsidRPr="005D4AF3">
        <w:t>УСТАНОВИЛ:</w:t>
      </w:r>
    </w:p>
    <w:p w14:paraId="406560F2" w14:textId="77777777" w:rsidR="00A77B3E" w:rsidRPr="005D4AF3" w:rsidRDefault="004E12B1" w:rsidP="005D4AF3">
      <w:pPr>
        <w:jc w:val="both"/>
      </w:pPr>
    </w:p>
    <w:p w14:paraId="0C44EC13" w14:textId="73A27162" w:rsidR="00A77B3E" w:rsidRPr="005D4AF3" w:rsidRDefault="00357973" w:rsidP="005D4AF3">
      <w:pPr>
        <w:jc w:val="both"/>
      </w:pPr>
      <w:r w:rsidRPr="005D4AF3">
        <w:tab/>
        <w:t xml:space="preserve">Истцы </w:t>
      </w:r>
      <w:proofErr w:type="spellStart"/>
      <w:r w:rsidRPr="005D4AF3">
        <w:t>фио</w:t>
      </w:r>
      <w:proofErr w:type="spellEnd"/>
      <w:r w:rsidRPr="005D4AF3">
        <w:t xml:space="preserve">, </w:t>
      </w:r>
      <w:proofErr w:type="spellStart"/>
      <w:r w:rsidRPr="005D4AF3">
        <w:t>фио</w:t>
      </w:r>
      <w:proofErr w:type="spellEnd"/>
      <w:r w:rsidRPr="005D4AF3">
        <w:t xml:space="preserve"> обратились в суд с названным иском</w:t>
      </w:r>
      <w:r w:rsidR="005D4AF3">
        <w:t xml:space="preserve"> </w:t>
      </w:r>
      <w:r w:rsidRPr="005D4AF3">
        <w:t xml:space="preserve">к ответчику </w:t>
      </w:r>
      <w:r w:rsidR="005D4AF3" w:rsidRPr="005D4AF3">
        <w:rPr>
          <w:color w:val="454545"/>
          <w:shd w:val="clear" w:color="auto" w:fill="FFFFFF"/>
        </w:rPr>
        <w:t>ГБУ "</w:t>
      </w:r>
      <w:proofErr w:type="spellStart"/>
      <w:r w:rsidR="005D4AF3" w:rsidRPr="005D4AF3">
        <w:rPr>
          <w:color w:val="454545"/>
          <w:shd w:val="clear" w:color="auto" w:fill="FFFFFF"/>
        </w:rPr>
        <w:t>Жилищник</w:t>
      </w:r>
      <w:proofErr w:type="spellEnd"/>
      <w:r w:rsidR="005D4AF3" w:rsidRPr="005D4AF3">
        <w:rPr>
          <w:color w:val="454545"/>
          <w:shd w:val="clear" w:color="auto" w:fill="FFFFFF"/>
        </w:rPr>
        <w:t xml:space="preserve"> района </w:t>
      </w:r>
      <w:proofErr w:type="spellStart"/>
      <w:r w:rsidR="005D4AF3" w:rsidRPr="005D4AF3">
        <w:rPr>
          <w:color w:val="454545"/>
          <w:shd w:val="clear" w:color="auto" w:fill="FFFFFF"/>
        </w:rPr>
        <w:t>Нагатинский</w:t>
      </w:r>
      <w:proofErr w:type="spellEnd"/>
      <w:r w:rsidR="005D4AF3" w:rsidRPr="005D4AF3">
        <w:rPr>
          <w:color w:val="454545"/>
          <w:shd w:val="clear" w:color="auto" w:fill="FFFFFF"/>
        </w:rPr>
        <w:t xml:space="preserve"> затон" г. Москвы</w:t>
      </w:r>
      <w:r w:rsidRPr="005D4AF3">
        <w:t xml:space="preserve">. Указали, что дата по вине ответчика в результате образования </w:t>
      </w:r>
      <w:r w:rsidR="005D4AF3">
        <w:t>свища</w:t>
      </w:r>
      <w:r w:rsidRPr="005D4AF3">
        <w:t xml:space="preserve"> в стояке холодного водоснабжения в вышерасположенной квартире №50 произошел </w:t>
      </w:r>
      <w:proofErr w:type="gramStart"/>
      <w:r w:rsidRPr="005D4AF3">
        <w:t>залив  водой</w:t>
      </w:r>
      <w:proofErr w:type="gramEnd"/>
      <w:r w:rsidRPr="005D4AF3">
        <w:t xml:space="preserve"> принадлежащей </w:t>
      </w:r>
      <w:proofErr w:type="spellStart"/>
      <w:r w:rsidRPr="005D4AF3">
        <w:t>фио</w:t>
      </w:r>
      <w:proofErr w:type="spellEnd"/>
      <w:r w:rsidRPr="005D4AF3">
        <w:t xml:space="preserve"> квартиры по ад</w:t>
      </w:r>
      <w:r w:rsidR="005D4AF3">
        <w:t xml:space="preserve">ресу: Москва, адрес. Стоимость </w:t>
      </w:r>
      <w:r w:rsidRPr="005D4AF3">
        <w:t>ремонта квартиры составила сумма и движимого имущества – сумма</w:t>
      </w:r>
      <w:r w:rsidR="005D4AF3">
        <w:t>.</w:t>
      </w:r>
      <w:r w:rsidRPr="005D4AF3">
        <w:t xml:space="preserve">  Вред  не возмещен. Истцы просят взыскать с ответчика   в счет возмещения вреда сумма и сумма, возместить судебные расходы по составлению </w:t>
      </w:r>
      <w:proofErr w:type="gramStart"/>
      <w:r w:rsidRPr="005D4AF3">
        <w:t>сметы  сумма</w:t>
      </w:r>
      <w:proofErr w:type="gramEnd"/>
      <w:r w:rsidRPr="005D4AF3">
        <w:t>, по оплате государственно пошлины -    сумма</w:t>
      </w:r>
    </w:p>
    <w:p w14:paraId="4B21454E" w14:textId="7D854F3E" w:rsidR="00A77B3E" w:rsidRPr="005D4AF3" w:rsidRDefault="005D4AF3" w:rsidP="005D4AF3">
      <w:pPr>
        <w:jc w:val="both"/>
      </w:pPr>
      <w:r>
        <w:t xml:space="preserve">           Представитель истцов, </w:t>
      </w:r>
      <w:r w:rsidRPr="005D4AF3">
        <w:rPr>
          <w:b/>
        </w:rPr>
        <w:t>адвокат Казаков А.Л.</w:t>
      </w:r>
      <w:r w:rsidR="00357973" w:rsidRPr="005D4AF3">
        <w:t xml:space="preserve"> в суд явился, заявленные требования поддержал.</w:t>
      </w:r>
    </w:p>
    <w:p w14:paraId="566CA836" w14:textId="22FF48A4" w:rsidR="00A77B3E" w:rsidRPr="005D4AF3" w:rsidRDefault="00357973" w:rsidP="005D4AF3">
      <w:pPr>
        <w:jc w:val="both"/>
      </w:pPr>
      <w:r w:rsidRPr="005D4AF3">
        <w:t xml:space="preserve">          Представитель ответчика в суд явился, пояснил, что залив произошел в квартире № 481</w:t>
      </w:r>
      <w:r w:rsidR="005D4AF3">
        <w:t xml:space="preserve"> </w:t>
      </w:r>
      <w:r w:rsidRPr="005D4AF3">
        <w:t xml:space="preserve">вследствие течи </w:t>
      </w:r>
      <w:proofErr w:type="spellStart"/>
      <w:r w:rsidRPr="005D4AF3">
        <w:t>полотенцесушителя</w:t>
      </w:r>
      <w:proofErr w:type="spellEnd"/>
      <w:r w:rsidRPr="005D4AF3">
        <w:t xml:space="preserve">, расположенном после шарового крана, поэтому ответственность за причиненный </w:t>
      </w:r>
      <w:proofErr w:type="gramStart"/>
      <w:r w:rsidRPr="005D4AF3">
        <w:t>вред  должна</w:t>
      </w:r>
      <w:proofErr w:type="gramEnd"/>
      <w:r w:rsidRPr="005D4AF3">
        <w:t xml:space="preserve"> быть возложена на собственников квартиры № 481, просил в иске оказать.</w:t>
      </w:r>
    </w:p>
    <w:p w14:paraId="217E0885" w14:textId="77777777" w:rsidR="00A77B3E" w:rsidRPr="005D4AF3" w:rsidRDefault="00357973" w:rsidP="005D4AF3">
      <w:pPr>
        <w:jc w:val="both"/>
      </w:pPr>
      <w:r w:rsidRPr="005D4AF3">
        <w:t xml:space="preserve">          Третьи </w:t>
      </w:r>
      <w:proofErr w:type="gramStart"/>
      <w:r w:rsidRPr="005D4AF3">
        <w:t xml:space="preserve">лица  </w:t>
      </w:r>
      <w:proofErr w:type="spellStart"/>
      <w:r w:rsidRPr="005D4AF3">
        <w:t>фио</w:t>
      </w:r>
      <w:proofErr w:type="spellEnd"/>
      <w:proofErr w:type="gramEnd"/>
      <w:r w:rsidRPr="005D4AF3">
        <w:t xml:space="preserve">, </w:t>
      </w:r>
      <w:proofErr w:type="spellStart"/>
      <w:r w:rsidRPr="005D4AF3">
        <w:t>фио</w:t>
      </w:r>
      <w:proofErr w:type="spellEnd"/>
      <w:r w:rsidRPr="005D4AF3">
        <w:t xml:space="preserve"> в суд явились. </w:t>
      </w:r>
      <w:proofErr w:type="spellStart"/>
      <w:r w:rsidRPr="005D4AF3">
        <w:t>фио</w:t>
      </w:r>
      <w:proofErr w:type="spellEnd"/>
      <w:r w:rsidRPr="005D4AF3">
        <w:t xml:space="preserve"> пояснила, что вины ее в протечке не имеется, поскольку  с дата водопроводные трубы в доме не проверялись и не менялись трубы проржавели, образовался свищ в общем стояке до счетчиков. Ранее в дата также прорвало </w:t>
      </w:r>
      <w:proofErr w:type="gramStart"/>
      <w:r w:rsidRPr="005D4AF3">
        <w:t>трубу,  ее</w:t>
      </w:r>
      <w:proofErr w:type="gramEnd"/>
      <w:r w:rsidRPr="005D4AF3">
        <w:t xml:space="preserve"> квартира № 50 была залита водой.</w:t>
      </w:r>
    </w:p>
    <w:p w14:paraId="7B19952E" w14:textId="77777777" w:rsidR="00A77B3E" w:rsidRPr="005D4AF3" w:rsidRDefault="00357973" w:rsidP="005D4AF3">
      <w:pPr>
        <w:jc w:val="both"/>
      </w:pPr>
      <w:r w:rsidRPr="005D4AF3">
        <w:t xml:space="preserve">          Суд, выслушав явившихся лиц, исследовав материалы дела, пришел к следующему.</w:t>
      </w:r>
    </w:p>
    <w:p w14:paraId="1F7CEEC3" w14:textId="1B199978" w:rsidR="00A77B3E" w:rsidRPr="005D4AF3" w:rsidRDefault="00357973" w:rsidP="005D4AF3">
      <w:pPr>
        <w:jc w:val="both"/>
      </w:pPr>
      <w:r w:rsidRPr="005D4AF3">
        <w:t xml:space="preserve">          Судом установлено, что </w:t>
      </w:r>
      <w:r w:rsidR="005D4AF3" w:rsidRPr="005D4AF3">
        <w:rPr>
          <w:color w:val="454545"/>
          <w:shd w:val="clear" w:color="auto" w:fill="FFFFFF"/>
        </w:rPr>
        <w:t>ГБУ "</w:t>
      </w:r>
      <w:proofErr w:type="spellStart"/>
      <w:r w:rsidR="005D4AF3" w:rsidRPr="005D4AF3">
        <w:rPr>
          <w:color w:val="454545"/>
          <w:shd w:val="clear" w:color="auto" w:fill="FFFFFF"/>
        </w:rPr>
        <w:t>Жилищник</w:t>
      </w:r>
      <w:proofErr w:type="spellEnd"/>
      <w:r w:rsidR="005D4AF3" w:rsidRPr="005D4AF3">
        <w:rPr>
          <w:color w:val="454545"/>
          <w:shd w:val="clear" w:color="auto" w:fill="FFFFFF"/>
        </w:rPr>
        <w:t xml:space="preserve"> района </w:t>
      </w:r>
      <w:proofErr w:type="spellStart"/>
      <w:r w:rsidR="005D4AF3" w:rsidRPr="005D4AF3">
        <w:rPr>
          <w:color w:val="454545"/>
          <w:shd w:val="clear" w:color="auto" w:fill="FFFFFF"/>
        </w:rPr>
        <w:t>Нагатинский</w:t>
      </w:r>
      <w:proofErr w:type="spellEnd"/>
      <w:r w:rsidR="005D4AF3" w:rsidRPr="005D4AF3">
        <w:rPr>
          <w:color w:val="454545"/>
          <w:shd w:val="clear" w:color="auto" w:fill="FFFFFF"/>
        </w:rPr>
        <w:t xml:space="preserve"> затон" г. </w:t>
      </w:r>
      <w:proofErr w:type="gramStart"/>
      <w:r w:rsidR="005D4AF3" w:rsidRPr="005D4AF3">
        <w:rPr>
          <w:color w:val="454545"/>
          <w:shd w:val="clear" w:color="auto" w:fill="FFFFFF"/>
        </w:rPr>
        <w:t>Москвы</w:t>
      </w:r>
      <w:r w:rsidR="005D4AF3" w:rsidRPr="005D4AF3">
        <w:rPr>
          <w:rStyle w:val="apple-converted-space"/>
          <w:color w:val="454545"/>
          <w:shd w:val="clear" w:color="auto" w:fill="FFFFFF"/>
        </w:rPr>
        <w:t> </w:t>
      </w:r>
      <w:r w:rsidR="005D4AF3" w:rsidRPr="005D4AF3">
        <w:t xml:space="preserve"> </w:t>
      </w:r>
      <w:r w:rsidRPr="005D4AF3">
        <w:t>является</w:t>
      </w:r>
      <w:proofErr w:type="gramEnd"/>
      <w:r w:rsidRPr="005D4AF3">
        <w:t xml:space="preserve"> управляющей организацией  дома д.48/2 по  адрес </w:t>
      </w:r>
      <w:proofErr w:type="spellStart"/>
      <w:r w:rsidRPr="005D4AF3">
        <w:t>адрес</w:t>
      </w:r>
      <w:proofErr w:type="spellEnd"/>
      <w:r w:rsidRPr="005D4AF3">
        <w:t>.</w:t>
      </w:r>
    </w:p>
    <w:p w14:paraId="16E07BCB" w14:textId="77777777" w:rsidR="00A77B3E" w:rsidRPr="005D4AF3" w:rsidRDefault="00357973" w:rsidP="005D4AF3">
      <w:pPr>
        <w:jc w:val="both"/>
      </w:pPr>
      <w:r w:rsidRPr="005D4AF3">
        <w:t xml:space="preserve">           </w:t>
      </w:r>
      <w:proofErr w:type="spellStart"/>
      <w:proofErr w:type="gramStart"/>
      <w:r w:rsidRPr="005D4AF3">
        <w:t>фио</w:t>
      </w:r>
      <w:proofErr w:type="spellEnd"/>
      <w:r w:rsidRPr="005D4AF3">
        <w:t xml:space="preserve">  является</w:t>
      </w:r>
      <w:proofErr w:type="gramEnd"/>
      <w:r w:rsidRPr="005D4AF3">
        <w:t xml:space="preserve"> собственником 2-х комнатной квартиры по адресу: Москва, адрес, что подтверждается копией свидетельства о государственной регистрации права. </w:t>
      </w:r>
      <w:proofErr w:type="spellStart"/>
      <w:r w:rsidRPr="005D4AF3">
        <w:t>фио</w:t>
      </w:r>
      <w:proofErr w:type="spellEnd"/>
      <w:r w:rsidRPr="005D4AF3">
        <w:t xml:space="preserve"> – сын </w:t>
      </w:r>
      <w:proofErr w:type="spellStart"/>
      <w:r w:rsidRPr="005D4AF3">
        <w:t>фио</w:t>
      </w:r>
      <w:proofErr w:type="spellEnd"/>
      <w:r w:rsidRPr="005D4AF3">
        <w:t xml:space="preserve"> по соглашению с собственником владеет и пользуется данной квартирой.      </w:t>
      </w:r>
    </w:p>
    <w:p w14:paraId="3CF9E321" w14:textId="77777777" w:rsidR="00A77B3E" w:rsidRPr="005D4AF3" w:rsidRDefault="00357973" w:rsidP="005D4AF3">
      <w:pPr>
        <w:jc w:val="both"/>
      </w:pPr>
      <w:r w:rsidRPr="005D4AF3">
        <w:t xml:space="preserve">             </w:t>
      </w:r>
      <w:proofErr w:type="spellStart"/>
      <w:r w:rsidRPr="005D4AF3">
        <w:t>фио</w:t>
      </w:r>
      <w:proofErr w:type="spellEnd"/>
      <w:r w:rsidRPr="005D4AF3">
        <w:t xml:space="preserve"> проживает в выше расположенной квартире № 50 по указанному адресу.</w:t>
      </w:r>
    </w:p>
    <w:p w14:paraId="598B2E4C" w14:textId="77777777" w:rsidR="00A77B3E" w:rsidRPr="005D4AF3" w:rsidRDefault="00357973" w:rsidP="005D4AF3">
      <w:pPr>
        <w:jc w:val="both"/>
      </w:pPr>
      <w:r w:rsidRPr="005D4AF3">
        <w:t xml:space="preserve">             дата произошел залив водой квартиры, принадлежащей истцам. </w:t>
      </w:r>
    </w:p>
    <w:p w14:paraId="4B7BF41F" w14:textId="40216244" w:rsidR="00A77B3E" w:rsidRPr="005D4AF3" w:rsidRDefault="00357973" w:rsidP="005D4AF3">
      <w:pPr>
        <w:jc w:val="both"/>
      </w:pPr>
      <w:r w:rsidRPr="005D4AF3">
        <w:t xml:space="preserve">         Согласно акту комиссионной проверки, составленному специалистами наименование организации 11 февраля2016г., залив квартиры истцов произошел из вышерасположенной квартиры № 50; в квартире № 46 имеются следы протечки на потолке и стенах на кухне, арке, коридоре,</w:t>
      </w:r>
      <w:r w:rsidR="005D4AF3">
        <w:t xml:space="preserve"> </w:t>
      </w:r>
      <w:r w:rsidRPr="005D4AF3">
        <w:t xml:space="preserve">также в комнатах поврежден </w:t>
      </w:r>
      <w:proofErr w:type="gramStart"/>
      <w:r w:rsidRPr="005D4AF3">
        <w:t xml:space="preserve">потолок,   </w:t>
      </w:r>
      <w:proofErr w:type="gramEnd"/>
      <w:r w:rsidRPr="005D4AF3">
        <w:t xml:space="preserve">обои, деформирована  паркетная доска. Имеются повреждения кухонного гарнитура. </w:t>
      </w:r>
      <w:r w:rsidRPr="005D4AF3">
        <w:lastRenderedPageBreak/>
        <w:t xml:space="preserve">В акте указана </w:t>
      </w:r>
      <w:proofErr w:type="gramStart"/>
      <w:r w:rsidRPr="005D4AF3">
        <w:t>причина  протечки</w:t>
      </w:r>
      <w:proofErr w:type="gramEnd"/>
      <w:r w:rsidRPr="005D4AF3">
        <w:t>: свищ на стояке ХВС в квартире № 50, комиссией предложено выполнить ремонт силами наименование организации (л.д.16-17).</w:t>
      </w:r>
    </w:p>
    <w:p w14:paraId="6D513348" w14:textId="77777777" w:rsidR="00A77B3E" w:rsidRPr="005D4AF3" w:rsidRDefault="00357973" w:rsidP="005D4AF3">
      <w:pPr>
        <w:jc w:val="both"/>
      </w:pPr>
      <w:r w:rsidRPr="005D4AF3">
        <w:t xml:space="preserve">             Суд признает указанный акт в качестве надлежащего доказательства, поскольку обследование повреждений проводилось компетентными специалистами по эксплуатации и ремонту жилых помещений в присутствии потерпевшего, выводы комиссии объективны и обоснованы и не вызывают суда сомнений в достоверности.</w:t>
      </w:r>
    </w:p>
    <w:p w14:paraId="5F29522E" w14:textId="77777777" w:rsidR="00A77B3E" w:rsidRPr="005D4AF3" w:rsidRDefault="00357973" w:rsidP="005D4AF3">
      <w:pPr>
        <w:jc w:val="both"/>
      </w:pPr>
      <w:r w:rsidRPr="005D4AF3">
        <w:t xml:space="preserve">             Согласно «Правил о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РФ от дата №354, внутридомовые инженерные системы - являются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 технического обеспечения до внутриквартирного оборудования.</w:t>
      </w:r>
    </w:p>
    <w:p w14:paraId="4F42A6D2" w14:textId="77777777" w:rsidR="00A77B3E" w:rsidRPr="005D4AF3" w:rsidRDefault="00357973" w:rsidP="005D4AF3">
      <w:pPr>
        <w:jc w:val="both"/>
      </w:pPr>
      <w:r w:rsidRPr="005D4AF3">
        <w:t xml:space="preserve">            В соответствии с п. 5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дата № 491,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4B06A6A6" w14:textId="77777777" w:rsidR="00A77B3E" w:rsidRPr="005D4AF3" w:rsidRDefault="00357973" w:rsidP="005D4AF3">
      <w:pPr>
        <w:jc w:val="both"/>
      </w:pPr>
      <w:r w:rsidRPr="005D4AF3">
        <w:t xml:space="preserve">             В соответствии с </w:t>
      </w:r>
      <w:proofErr w:type="spellStart"/>
      <w:r w:rsidRPr="005D4AF3">
        <w:t>п.п</w:t>
      </w:r>
      <w:proofErr w:type="spellEnd"/>
      <w:r w:rsidRPr="005D4AF3">
        <w:t xml:space="preserve">. 4.6.1, 4.6.1.1 «Правил и норм технической эксплуатации жилищного фонда», утвержденных Постановлением Госстроя РФ </w:t>
      </w:r>
      <w:proofErr w:type="gramStart"/>
      <w:r w:rsidRPr="005D4AF3">
        <w:t>от дата</w:t>
      </w:r>
      <w:proofErr w:type="gramEnd"/>
      <w:r w:rsidRPr="005D4AF3">
        <w:t xml:space="preserve"> № 170, организация по обслуживанию жилищного фонда должна обеспечить исправное состояние конструкций чердачного помещения, кровли и системы водоотвода.</w:t>
      </w:r>
    </w:p>
    <w:p w14:paraId="5933F868" w14:textId="77777777" w:rsidR="00A77B3E" w:rsidRPr="005D4AF3" w:rsidRDefault="00357973" w:rsidP="005D4AF3">
      <w:pPr>
        <w:jc w:val="both"/>
      </w:pPr>
      <w:r w:rsidRPr="005D4AF3">
        <w:t xml:space="preserve">            В соответствии с ч. 3 </w:t>
      </w:r>
      <w:proofErr w:type="spellStart"/>
      <w:r w:rsidRPr="005D4AF3">
        <w:t>адресст</w:t>
      </w:r>
      <w:proofErr w:type="spellEnd"/>
      <w:r w:rsidRPr="005D4AF3">
        <w:t>. 39 адреса РФ, правила содержания общего имущества в многоквартирном доме устанавливаются Правительством Российской Федерации.</w:t>
      </w:r>
    </w:p>
    <w:p w14:paraId="39CDA046" w14:textId="77777777" w:rsidR="00A77B3E" w:rsidRPr="005D4AF3" w:rsidRDefault="00357973" w:rsidP="005D4AF3">
      <w:pPr>
        <w:jc w:val="both"/>
      </w:pPr>
      <w:r w:rsidRPr="005D4AF3">
        <w:t xml:space="preserve">             В соответствии с п. 42 «Правил содержания общего имущества в многоквартирном доме», утвержденными Постановлением правительства РФ </w:t>
      </w:r>
      <w:proofErr w:type="gramStart"/>
      <w:r w:rsidRPr="005D4AF3">
        <w:t>от дата</w:t>
      </w:r>
      <w:proofErr w:type="gramEnd"/>
      <w:r w:rsidRPr="005D4AF3">
        <w:t xml:space="preserve"> № 491,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14:paraId="208A65E3" w14:textId="77777777" w:rsidR="00A77B3E" w:rsidRPr="005D4AF3" w:rsidRDefault="00357973" w:rsidP="005D4AF3">
      <w:pPr>
        <w:jc w:val="both"/>
      </w:pPr>
      <w:r w:rsidRPr="005D4AF3">
        <w:t xml:space="preserve">              В соответствии со ст. 1064 ГК РФ, вред, причиненный имуществу гражданина, подлежит возмещению в полном объеме лицом, причинившим вред.</w:t>
      </w:r>
    </w:p>
    <w:p w14:paraId="787381BD" w14:textId="77777777" w:rsidR="00A77B3E" w:rsidRPr="005D4AF3" w:rsidRDefault="00357973" w:rsidP="005D4AF3">
      <w:pPr>
        <w:jc w:val="both"/>
      </w:pPr>
      <w:r w:rsidRPr="005D4AF3">
        <w:t xml:space="preserve">              Оценив представленные в материалах дела доказательства в соответствии с требованиями ст. 67 ГПК РФ, суд приходит к выводу о том, </w:t>
      </w:r>
      <w:proofErr w:type="gramStart"/>
      <w:r w:rsidRPr="005D4AF3">
        <w:t>что  залив</w:t>
      </w:r>
      <w:proofErr w:type="gramEnd"/>
      <w:r w:rsidRPr="005D4AF3">
        <w:t xml:space="preserve"> квартиры истцов произошел в результате образования  свища на трубе холодного водоснабжения, находящейся до запирающих устройств водоотведения и </w:t>
      </w:r>
      <w:r w:rsidRPr="005D4AF3">
        <w:lastRenderedPageBreak/>
        <w:t>относящейся к общему имуществу дома, которое находится в зоне ответственности управляющей организации.</w:t>
      </w:r>
    </w:p>
    <w:p w14:paraId="02452C6B" w14:textId="0D893B83" w:rsidR="00A77B3E" w:rsidRPr="005D4AF3" w:rsidRDefault="00357973" w:rsidP="005D4AF3">
      <w:pPr>
        <w:jc w:val="both"/>
      </w:pPr>
      <w:r w:rsidRPr="005D4AF3">
        <w:t xml:space="preserve">             Принимая во внимание, что </w:t>
      </w:r>
      <w:r w:rsidR="005D4AF3" w:rsidRPr="005D4AF3">
        <w:rPr>
          <w:color w:val="454545"/>
          <w:shd w:val="clear" w:color="auto" w:fill="FFFFFF"/>
        </w:rPr>
        <w:t>ГБУ "</w:t>
      </w:r>
      <w:proofErr w:type="spellStart"/>
      <w:r w:rsidR="005D4AF3" w:rsidRPr="005D4AF3">
        <w:rPr>
          <w:color w:val="454545"/>
          <w:shd w:val="clear" w:color="auto" w:fill="FFFFFF"/>
        </w:rPr>
        <w:t>Жилищник</w:t>
      </w:r>
      <w:proofErr w:type="spellEnd"/>
      <w:r w:rsidR="005D4AF3" w:rsidRPr="005D4AF3">
        <w:rPr>
          <w:color w:val="454545"/>
          <w:shd w:val="clear" w:color="auto" w:fill="FFFFFF"/>
        </w:rPr>
        <w:t xml:space="preserve"> района </w:t>
      </w:r>
      <w:proofErr w:type="spellStart"/>
      <w:r w:rsidR="005D4AF3" w:rsidRPr="005D4AF3">
        <w:rPr>
          <w:color w:val="454545"/>
          <w:shd w:val="clear" w:color="auto" w:fill="FFFFFF"/>
        </w:rPr>
        <w:t>Нагатинский</w:t>
      </w:r>
      <w:proofErr w:type="spellEnd"/>
      <w:r w:rsidR="005D4AF3" w:rsidRPr="005D4AF3">
        <w:rPr>
          <w:color w:val="454545"/>
          <w:shd w:val="clear" w:color="auto" w:fill="FFFFFF"/>
        </w:rPr>
        <w:t xml:space="preserve"> затон" г. Москвы</w:t>
      </w:r>
      <w:r w:rsidR="005D4AF3">
        <w:rPr>
          <w:rStyle w:val="apple-converted-space"/>
          <w:color w:val="454545"/>
          <w:shd w:val="clear" w:color="auto" w:fill="FFFFFF"/>
        </w:rPr>
        <w:t xml:space="preserve">, </w:t>
      </w:r>
      <w:r w:rsidRPr="005D4AF3">
        <w:t>как управляющая организация</w:t>
      </w:r>
      <w:r w:rsidR="005D4AF3">
        <w:t>,</w:t>
      </w:r>
      <w:r w:rsidRPr="005D4AF3">
        <w:t xml:space="preserve"> несет ответственность за исправное </w:t>
      </w:r>
      <w:proofErr w:type="gramStart"/>
      <w:r w:rsidRPr="005D4AF3">
        <w:t>состояние  внутридомовой</w:t>
      </w:r>
      <w:proofErr w:type="gramEnd"/>
      <w:r w:rsidRPr="005D4AF3">
        <w:t xml:space="preserve"> инженерной системы водоотведения,  требования истцов к ответчику о взыскании  суммы ущерба  являются законными и обоснованными и подлежат удовлетворению.</w:t>
      </w:r>
    </w:p>
    <w:p w14:paraId="32C5C8FB" w14:textId="77777777" w:rsidR="00A77B3E" w:rsidRPr="005D4AF3" w:rsidRDefault="00357973" w:rsidP="005D4AF3">
      <w:pPr>
        <w:jc w:val="both"/>
      </w:pPr>
      <w:r w:rsidRPr="005D4AF3">
        <w:t xml:space="preserve">             Согласно смете наименование организации стоимость ремонта квартиры истцов составляет сумма, </w:t>
      </w:r>
      <w:proofErr w:type="gramStart"/>
      <w:r w:rsidRPr="005D4AF3">
        <w:t>а  движимого</w:t>
      </w:r>
      <w:proofErr w:type="gramEnd"/>
      <w:r w:rsidRPr="005D4AF3">
        <w:t xml:space="preserve"> имущества – сумма Доказательств, опровергающих смету, ответчиком не представлено, причиненный вред  истцам не возмещен.</w:t>
      </w:r>
    </w:p>
    <w:p w14:paraId="68BC234B" w14:textId="64BCD1DA" w:rsidR="00A77B3E" w:rsidRPr="005D4AF3" w:rsidRDefault="00357973" w:rsidP="005D4AF3">
      <w:pPr>
        <w:jc w:val="both"/>
      </w:pPr>
      <w:r w:rsidRPr="005D4AF3">
        <w:t xml:space="preserve">             При таких обстоятельствах требования истцов о взыскании с ответчика стоимости ремонта квартиры и кухни являются правомерными и подлежат удовлетворению.  </w:t>
      </w:r>
    </w:p>
    <w:p w14:paraId="14A2EA7C" w14:textId="77777777" w:rsidR="00A77B3E" w:rsidRPr="005D4AF3" w:rsidRDefault="00357973" w:rsidP="005D4AF3">
      <w:pPr>
        <w:jc w:val="both"/>
      </w:pPr>
      <w:r w:rsidRPr="005D4AF3">
        <w:t xml:space="preserve">             Истцами также заявлено о возмещении расходов.</w:t>
      </w:r>
    </w:p>
    <w:p w14:paraId="490A62A6" w14:textId="77777777" w:rsidR="00A77B3E" w:rsidRPr="005D4AF3" w:rsidRDefault="00357973" w:rsidP="005D4AF3">
      <w:pPr>
        <w:jc w:val="both"/>
      </w:pPr>
      <w:r w:rsidRPr="005D4AF3">
        <w:t xml:space="preserve">             В силу ст.98 ГПК РФ, исходя из имеющейся в деле квитанции об оплате услуг сметчика в размере </w:t>
      </w:r>
      <w:proofErr w:type="gramStart"/>
      <w:r w:rsidRPr="005D4AF3">
        <w:t>сумма  (</w:t>
      </w:r>
      <w:proofErr w:type="gramEnd"/>
      <w:r w:rsidRPr="005D4AF3">
        <w:t>л.д.31) и квитанции об оплате государственной пошлины в размере сумма,  требования истцов о возмещении судебных расходов в размере сумма и сумма  подлежат удовлетворению.</w:t>
      </w:r>
    </w:p>
    <w:p w14:paraId="2E775EB6" w14:textId="77777777" w:rsidR="00A77B3E" w:rsidRPr="005D4AF3" w:rsidRDefault="00357973" w:rsidP="005D4AF3">
      <w:pPr>
        <w:jc w:val="both"/>
      </w:pPr>
      <w:r w:rsidRPr="005D4AF3">
        <w:t xml:space="preserve">             Руководствуясь ст.ст.194-198 ГПК РФ, суд</w:t>
      </w:r>
    </w:p>
    <w:p w14:paraId="34792EE1" w14:textId="77777777" w:rsidR="00A77B3E" w:rsidRPr="005D4AF3" w:rsidRDefault="004E12B1" w:rsidP="005D4AF3">
      <w:pPr>
        <w:jc w:val="both"/>
      </w:pPr>
    </w:p>
    <w:p w14:paraId="28084183" w14:textId="77777777" w:rsidR="00A77B3E" w:rsidRPr="005D4AF3" w:rsidRDefault="00357973" w:rsidP="005D4AF3">
      <w:pPr>
        <w:jc w:val="center"/>
      </w:pPr>
      <w:r w:rsidRPr="005D4AF3">
        <w:t>РЕШИЛ:</w:t>
      </w:r>
    </w:p>
    <w:p w14:paraId="5FC5F4E9" w14:textId="77777777" w:rsidR="00A77B3E" w:rsidRPr="005D4AF3" w:rsidRDefault="004E12B1" w:rsidP="005D4AF3">
      <w:pPr>
        <w:jc w:val="both"/>
      </w:pPr>
    </w:p>
    <w:p w14:paraId="485182EF" w14:textId="0BE6FD3F" w:rsidR="00A77B3E" w:rsidRPr="005D4AF3" w:rsidRDefault="00357973" w:rsidP="005D4AF3">
      <w:pPr>
        <w:jc w:val="both"/>
      </w:pPr>
      <w:r w:rsidRPr="005D4AF3">
        <w:t xml:space="preserve">Взыскать </w:t>
      </w:r>
      <w:proofErr w:type="gramStart"/>
      <w:r w:rsidRPr="005D4AF3">
        <w:t xml:space="preserve">с  </w:t>
      </w:r>
      <w:r w:rsidR="005D4AF3" w:rsidRPr="005D4AF3">
        <w:rPr>
          <w:color w:val="454545"/>
          <w:shd w:val="clear" w:color="auto" w:fill="FFFFFF"/>
        </w:rPr>
        <w:t>ГБУ</w:t>
      </w:r>
      <w:proofErr w:type="gramEnd"/>
      <w:r w:rsidR="005D4AF3" w:rsidRPr="005D4AF3">
        <w:rPr>
          <w:color w:val="454545"/>
          <w:shd w:val="clear" w:color="auto" w:fill="FFFFFF"/>
        </w:rPr>
        <w:t xml:space="preserve"> "</w:t>
      </w:r>
      <w:proofErr w:type="spellStart"/>
      <w:r w:rsidR="005D4AF3" w:rsidRPr="005D4AF3">
        <w:rPr>
          <w:color w:val="454545"/>
          <w:shd w:val="clear" w:color="auto" w:fill="FFFFFF"/>
        </w:rPr>
        <w:t>Жилищник</w:t>
      </w:r>
      <w:proofErr w:type="spellEnd"/>
      <w:r w:rsidR="005D4AF3" w:rsidRPr="005D4AF3">
        <w:rPr>
          <w:color w:val="454545"/>
          <w:shd w:val="clear" w:color="auto" w:fill="FFFFFF"/>
        </w:rPr>
        <w:t xml:space="preserve"> района </w:t>
      </w:r>
      <w:proofErr w:type="spellStart"/>
      <w:r w:rsidR="005D4AF3" w:rsidRPr="005D4AF3">
        <w:rPr>
          <w:color w:val="454545"/>
          <w:shd w:val="clear" w:color="auto" w:fill="FFFFFF"/>
        </w:rPr>
        <w:t>Нагатинский</w:t>
      </w:r>
      <w:proofErr w:type="spellEnd"/>
      <w:r w:rsidR="005D4AF3" w:rsidRPr="005D4AF3">
        <w:rPr>
          <w:color w:val="454545"/>
          <w:shd w:val="clear" w:color="auto" w:fill="FFFFFF"/>
        </w:rPr>
        <w:t xml:space="preserve"> затон" г. Москвы</w:t>
      </w:r>
      <w:r w:rsidR="005D4AF3" w:rsidRPr="005D4AF3">
        <w:rPr>
          <w:rStyle w:val="apple-converted-space"/>
          <w:color w:val="454545"/>
          <w:shd w:val="clear" w:color="auto" w:fill="FFFFFF"/>
        </w:rPr>
        <w:t> </w:t>
      </w:r>
      <w:r w:rsidR="005D4AF3" w:rsidRPr="005D4AF3">
        <w:t xml:space="preserve"> </w:t>
      </w:r>
      <w:bookmarkStart w:id="0" w:name="_GoBack"/>
      <w:bookmarkEnd w:id="0"/>
      <w:r w:rsidRPr="005D4AF3">
        <w:t xml:space="preserve">в пользу </w:t>
      </w:r>
      <w:proofErr w:type="spellStart"/>
      <w:r w:rsidRPr="005D4AF3">
        <w:t>фио</w:t>
      </w:r>
      <w:proofErr w:type="spellEnd"/>
      <w:r w:rsidRPr="005D4AF3">
        <w:t xml:space="preserve">, </w:t>
      </w:r>
      <w:proofErr w:type="spellStart"/>
      <w:r w:rsidRPr="005D4AF3">
        <w:t>фио</w:t>
      </w:r>
      <w:proofErr w:type="spellEnd"/>
      <w:r w:rsidRPr="005D4AF3">
        <w:t xml:space="preserve"> в счет возмещения вреда, причиненного заливом,  422.564, сумма, в счет возмещения расходов на оплату сметы сумма, государственной пошлины - сумма</w:t>
      </w:r>
    </w:p>
    <w:p w14:paraId="7A18E110" w14:textId="77777777" w:rsidR="00A77B3E" w:rsidRPr="005D4AF3" w:rsidRDefault="00357973" w:rsidP="005D4AF3">
      <w:pPr>
        <w:jc w:val="both"/>
      </w:pPr>
      <w:r w:rsidRPr="005D4AF3">
        <w:t>Решение может быть обжаловано в Московский городской суд в течение месяца.</w:t>
      </w:r>
    </w:p>
    <w:p w14:paraId="277F25A4" w14:textId="77777777" w:rsidR="00A77B3E" w:rsidRPr="005D4AF3" w:rsidRDefault="004E12B1" w:rsidP="005D4AF3">
      <w:pPr>
        <w:jc w:val="both"/>
      </w:pPr>
    </w:p>
    <w:p w14:paraId="53D3BDBF" w14:textId="77777777" w:rsidR="00A77B3E" w:rsidRPr="005D4AF3" w:rsidRDefault="00357973" w:rsidP="005D4AF3">
      <w:pPr>
        <w:jc w:val="both"/>
      </w:pPr>
      <w:r w:rsidRPr="005D4AF3">
        <w:t xml:space="preserve">Судья  </w:t>
      </w:r>
    </w:p>
    <w:p w14:paraId="7D2338ED" w14:textId="77777777" w:rsidR="00A77B3E" w:rsidRPr="005D4AF3" w:rsidRDefault="004E12B1" w:rsidP="005D4AF3">
      <w:pPr>
        <w:jc w:val="both"/>
      </w:pPr>
    </w:p>
    <w:p w14:paraId="4B4BD58E" w14:textId="77777777" w:rsidR="00A77B3E" w:rsidRPr="005D4AF3" w:rsidRDefault="004E12B1" w:rsidP="005D4AF3">
      <w:pPr>
        <w:jc w:val="both"/>
      </w:pPr>
    </w:p>
    <w:sectPr w:rsidR="00A77B3E" w:rsidRPr="005D4A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73"/>
    <w:rsid w:val="00357973"/>
    <w:rsid w:val="004E12B1"/>
    <w:rsid w:val="005D4AF3"/>
    <w:rsid w:val="007B3B0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ADE8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425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6303</Characters>
  <Application>Microsoft Macintosh Word</Application>
  <DocSecurity>0</DocSecurity>
  <Lines>52</Lines>
  <Paragraphs>14</Paragraphs>
  <ScaleCrop>false</ScaleCrop>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adv-koroleva@yandex.ru</cp:lastModifiedBy>
  <cp:revision>2</cp:revision>
  <dcterms:created xsi:type="dcterms:W3CDTF">2017-08-27T09:14:00Z</dcterms:created>
  <dcterms:modified xsi:type="dcterms:W3CDTF">2017-08-27T09:14:00Z</dcterms:modified>
</cp:coreProperties>
</file>