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742F" w14:textId="77777777" w:rsidR="00386641" w:rsidRPr="009C6BE5" w:rsidRDefault="00386641" w:rsidP="009C6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Р Е Ш Е Н И Е</w:t>
      </w:r>
    </w:p>
    <w:p w14:paraId="6385E326" w14:textId="77777777" w:rsidR="00386641" w:rsidRPr="009C6BE5" w:rsidRDefault="00386641" w:rsidP="009C6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ИМЕНЕМ РОССИЙСКОЙ ФЕДЕРАЦИИ</w:t>
      </w:r>
    </w:p>
    <w:p w14:paraId="22680BDD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29 апреля 2014 года                                                                                            г. Москва</w:t>
      </w:r>
    </w:p>
    <w:p w14:paraId="0C9BECB6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C6BE5">
        <w:rPr>
          <w:rFonts w:ascii="Times New Roman" w:hAnsi="Times New Roman" w:cs="Times New Roman"/>
        </w:rPr>
        <w:t>Коптевский</w:t>
      </w:r>
      <w:proofErr w:type="spellEnd"/>
      <w:r w:rsidRPr="009C6BE5">
        <w:rPr>
          <w:rFonts w:ascii="Times New Roman" w:hAnsi="Times New Roman" w:cs="Times New Roman"/>
        </w:rPr>
        <w:t xml:space="preserve"> районный суд г. Москвы в составе</w:t>
      </w:r>
    </w:p>
    <w:p w14:paraId="54D4CA46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Председательствующего судьи Телегиной Е.К.,</w:t>
      </w:r>
    </w:p>
    <w:p w14:paraId="0260B633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При секретаре </w:t>
      </w:r>
      <w:proofErr w:type="spellStart"/>
      <w:r w:rsidRPr="009C6BE5">
        <w:rPr>
          <w:rFonts w:ascii="Times New Roman" w:hAnsi="Times New Roman" w:cs="Times New Roman"/>
        </w:rPr>
        <w:t>Андроник</w:t>
      </w:r>
      <w:proofErr w:type="spellEnd"/>
      <w:r w:rsidRPr="009C6BE5">
        <w:rPr>
          <w:rFonts w:ascii="Times New Roman" w:hAnsi="Times New Roman" w:cs="Times New Roman"/>
        </w:rPr>
        <w:t xml:space="preserve"> А. В.,</w:t>
      </w:r>
    </w:p>
    <w:p w14:paraId="533A830A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С участием прокурора </w:t>
      </w:r>
      <w:proofErr w:type="spellStart"/>
      <w:r w:rsidRPr="009C6BE5">
        <w:rPr>
          <w:rFonts w:ascii="Times New Roman" w:hAnsi="Times New Roman" w:cs="Times New Roman"/>
        </w:rPr>
        <w:t>Лагуновой</w:t>
      </w:r>
      <w:proofErr w:type="spellEnd"/>
      <w:r w:rsidRPr="009C6BE5">
        <w:rPr>
          <w:rFonts w:ascii="Times New Roman" w:hAnsi="Times New Roman" w:cs="Times New Roman"/>
        </w:rPr>
        <w:t xml:space="preserve"> Н.Ю.,</w:t>
      </w:r>
      <w:r w:rsidR="009C6BE5">
        <w:rPr>
          <w:rFonts w:ascii="Times New Roman" w:hAnsi="Times New Roman" w:cs="Times New Roman"/>
        </w:rPr>
        <w:t xml:space="preserve"> и адвоката </w:t>
      </w:r>
      <w:proofErr w:type="spellStart"/>
      <w:r w:rsidR="009C6BE5">
        <w:rPr>
          <w:rFonts w:ascii="Times New Roman" w:hAnsi="Times New Roman" w:cs="Times New Roman"/>
        </w:rPr>
        <w:t>Стахиевой</w:t>
      </w:r>
      <w:proofErr w:type="spellEnd"/>
      <w:r w:rsidR="009C6BE5">
        <w:rPr>
          <w:rFonts w:ascii="Times New Roman" w:hAnsi="Times New Roman" w:cs="Times New Roman"/>
        </w:rPr>
        <w:t xml:space="preserve"> Л.В.</w:t>
      </w:r>
    </w:p>
    <w:p w14:paraId="06C1FF8A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Рассмотрев в открытом судебном заседании гражданское дело по иску ФИО4, ФИО5 к ФИО2 о прекращении права пользования жилым помещением, выселении,</w:t>
      </w:r>
    </w:p>
    <w:p w14:paraId="5B7500A3" w14:textId="77777777" w:rsidR="00386641" w:rsidRPr="009C6BE5" w:rsidRDefault="00386641" w:rsidP="009C6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У С Т А Н О В И Л</w:t>
      </w:r>
    </w:p>
    <w:p w14:paraId="32A64D33" w14:textId="77777777" w:rsidR="00386641" w:rsidRPr="009C6BE5" w:rsidRDefault="00386641" w:rsidP="0038664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ФИО4, ФИО5 </w:t>
      </w:r>
      <w:bookmarkStart w:id="0" w:name="OLE_LINK9"/>
      <w:bookmarkStart w:id="1" w:name="OLE_LINK10"/>
      <w:bookmarkStart w:id="2" w:name="_GoBack"/>
      <w:r w:rsidRPr="009C6BE5">
        <w:rPr>
          <w:rFonts w:ascii="Times New Roman" w:hAnsi="Times New Roman" w:cs="Times New Roman"/>
        </w:rPr>
        <w:t xml:space="preserve">обратились в суд с исковыми требованиями к ФИО2 о прекращении права пользования жилым помещением, выселении из квартиры, ссылаясь на то, что являются собственниками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&lt;адрес&gt;. Ответчику ФИО2 распоряжением заместителя Префекта САО &lt;адрес&gt; от ДД.ММ.ГГГГ на семью из двух человек: она и внучка ФИО8, предоставлена субсидия в размере 3.533.910 руб. на строительство или приобретение жилья в связи с тем, что семья в составе из четырех человек - ФИО2, внучка ФИО8, дочь ФИО4 и внук ФИО5 состояли на учете нуждающихся в улучшении жилищных условий. Предоставленная ответчику ФИО2 субсидия была использована на приобретение двухкомнатной квартиры в &lt;адрес&gt;. Однако, несмотря на предоставленную субсидию на приобретение жилья в связи с улучшением жилищных условий и приобретение жилья ответчик ФИО2 не выселяется из квартиры и не снимается с регистрационного учета по месту жительства, что нарушает права истцов - собственников квартиры. Ответчик ФИО2 членом семьи истцов не является. Поскольку ответчику была предоставлена субсидия на приобретения жилой площади в связи с улучшением жилищных условий, которую она использовала, членом семьи истцов ответчик не является, в спорной квартире проживает без законных на то оснований, просят прекратить право пользования ФИО2 квартирой №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&lt;адрес&gt;, выселить ответчика из квартиры со снят</w:t>
      </w:r>
      <w:r w:rsidR="009C6BE5">
        <w:rPr>
          <w:rFonts w:ascii="Times New Roman" w:hAnsi="Times New Roman" w:cs="Times New Roman"/>
        </w:rPr>
        <w:t>и</w:t>
      </w:r>
      <w:r w:rsidRPr="009C6BE5">
        <w:rPr>
          <w:rFonts w:ascii="Times New Roman" w:hAnsi="Times New Roman" w:cs="Times New Roman"/>
        </w:rPr>
        <w:t>ем с регистрационного учета в квартире.</w:t>
      </w:r>
    </w:p>
    <w:bookmarkEnd w:id="0"/>
    <w:bookmarkEnd w:id="1"/>
    <w:bookmarkEnd w:id="2"/>
    <w:p w14:paraId="30EC6B28" w14:textId="77777777" w:rsidR="00386641" w:rsidRPr="009C6BE5" w:rsidRDefault="009C6BE5" w:rsidP="0038664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Адвокат </w:t>
      </w:r>
      <w:proofErr w:type="spellStart"/>
      <w:r>
        <w:rPr>
          <w:rFonts w:ascii="Times New Roman" w:hAnsi="Times New Roman" w:cs="Times New Roman"/>
        </w:rPr>
        <w:t>Стахиева</w:t>
      </w:r>
      <w:proofErr w:type="spellEnd"/>
      <w:r>
        <w:rPr>
          <w:rFonts w:ascii="Times New Roman" w:hAnsi="Times New Roman" w:cs="Times New Roman"/>
        </w:rPr>
        <w:t xml:space="preserve"> Л.В. - представитель</w:t>
      </w:r>
      <w:r w:rsidR="00386641" w:rsidRPr="009C6BE5">
        <w:rPr>
          <w:rFonts w:ascii="Times New Roman" w:hAnsi="Times New Roman" w:cs="Times New Roman"/>
        </w:rPr>
        <w:t xml:space="preserve"> истцов ФИО4, ФИО5 по доверенности исковые требования поддержала по основаниям изложенным в исковом и уточненном исковом заявлении.</w:t>
      </w:r>
    </w:p>
    <w:p w14:paraId="78D797E6" w14:textId="77777777" w:rsidR="00386641" w:rsidRPr="009C6BE5" w:rsidRDefault="00386641" w:rsidP="0038664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ФИО3 ответчиков ФИО2 и ФИО14 по доверенности ФИО10 исковые требования не признала, указав, что ответчик ФИО2 проживает в спорной квартире на законных основаниях, поскольку отказалась от участия в приватизации квартиры в пользу истцов, поэтому требования ст. 31 ч. 4 ЖК РФ к ответчику ФИО2 не могут быть применены.</w:t>
      </w:r>
    </w:p>
    <w:p w14:paraId="01EB3F81" w14:textId="77777777" w:rsidR="00386641" w:rsidRPr="009C6BE5" w:rsidRDefault="00386641" w:rsidP="0038664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ФИО3 по &lt;адрес&gt; в судебное заседание не явился, о дне слушания дела извещен надлежащим образом.</w:t>
      </w:r>
    </w:p>
    <w:p w14:paraId="38EFEF89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Проверив материалы дела, выслушав стороны по делу, заключение прокурора ФИО7, полагавшей о наличии оснований для удовлетворения исковых требований истцов, суд приходит к выводу, что исковые требования ФИО4, ФИО5 к ФИО2 о прекращении права пользования жилым помещением, выселении подлежат удовлетворению по следующим основаниям.</w:t>
      </w:r>
    </w:p>
    <w:p w14:paraId="67C53309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В соответствии со ст. 209 ч. 1 ГК РФ собственнику принадлежат права владения, пользования и распоряжения своим имуществом.</w:t>
      </w:r>
    </w:p>
    <w:p w14:paraId="1343D011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    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предъявленными требованиями.</w:t>
      </w:r>
    </w:p>
    <w:p w14:paraId="2B91CFF4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В соответствии со ст. 30 ч. 1, 2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</w:t>
      </w:r>
      <w:r w:rsidRPr="009C6BE5">
        <w:rPr>
          <w:rFonts w:ascii="Times New Roman" w:hAnsi="Times New Roman" w:cs="Times New Roman"/>
        </w:rPr>
        <w:lastRenderedPageBreak/>
        <w:t>использования, которые установлены настоящим Кодексом.</w:t>
      </w:r>
    </w:p>
    <w:p w14:paraId="13E38AD3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</w:r>
    </w:p>
    <w:p w14:paraId="1B51898F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Согласно ст. 35 ч. 1 ЖК РФ в случае прекращения у гражданина права пользования жилым помещением по основаниям, предусмотренным настоящим Кодексом, другими федеральными законами, договором, или на основании решения суда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суда.</w:t>
      </w:r>
    </w:p>
    <w:p w14:paraId="221702AD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Из материалов дела следует, что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 на основании договора передачи квартиры в собственность в порядке приватизации от ДД.ММ.ГГГГ принадлежит на праве собственности ФИО4 и ФИО5, по 1/2 доле в праве собственности каждому.</w:t>
      </w:r>
    </w:p>
    <w:p w14:paraId="67CE6483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Данное обстоятельство подтверждается свидетельствами о регистрации права Управления Федеральной службы государственной регистрации, кадастра и картографии по Москве, договором передачи квартиры в собственность в порядке приватизации от                   ДД.ММ.ГГГГ, выпиской из единого государственного реестра прав на недвижимое имущество и сделок с ним.</w:t>
      </w:r>
    </w:p>
    <w:p w14:paraId="73F2E23C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Судом установлено, что семья из 4-х человек (стороны по делу) ФИО2 с семьей из четырех человек: она, внучка ФИО8, дочь ФИО4 и внук ФИО5, проживающая по адресу: &lt;адрес&gt;, </w:t>
      </w:r>
      <w:proofErr w:type="spellStart"/>
      <w:r w:rsidRPr="009C6BE5">
        <w:rPr>
          <w:rFonts w:ascii="Times New Roman" w:hAnsi="Times New Roman" w:cs="Times New Roman"/>
        </w:rPr>
        <w:t>Коптевский</w:t>
      </w:r>
      <w:proofErr w:type="spellEnd"/>
      <w:r w:rsidRPr="009C6BE5">
        <w:rPr>
          <w:rFonts w:ascii="Times New Roman" w:hAnsi="Times New Roman" w:cs="Times New Roman"/>
        </w:rPr>
        <w:t xml:space="preserve"> бульвар, &lt;адрес&gt;, состояли на учете нуждающихся в улучшении жилищных условий по категории "инвалид 2 группы". Данная семья была принята на учет на получение субсидии на строительство или приобретение жилища (выписка из протокола № от ДД.ММ.ГГГГ общественной жилищной комиссии Северного административного округа).</w:t>
      </w:r>
    </w:p>
    <w:p w14:paraId="47DE002C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Распоряжением № от ДД.ММ.ГГГГ исполняющего обязанности префекта, первого заместителя префекта ФИО2 на семью из двух человек (она, внучка) предоставлена субсидия на строительство или приобретение жилого помещения в размере 70% при норме предоставления 50 </w:t>
      </w:r>
      <w:proofErr w:type="spellStart"/>
      <w:r w:rsidRPr="009C6BE5">
        <w:rPr>
          <w:rFonts w:ascii="Times New Roman" w:hAnsi="Times New Roman" w:cs="Times New Roman"/>
        </w:rPr>
        <w:t>кв.м</w:t>
      </w:r>
      <w:proofErr w:type="spellEnd"/>
      <w:r w:rsidRPr="009C6BE5">
        <w:rPr>
          <w:rFonts w:ascii="Times New Roman" w:hAnsi="Times New Roman" w:cs="Times New Roman"/>
        </w:rPr>
        <w:t>. общей площади, с освобождением занимаемой площади. На занимаемой площади остаются проживать два человека (дочь, внук) со снятием с учета очередников. ФИО11 с семьей из четырех человек снята с учета нуждающихся в улучшении жилищных условий. Семья ФИО2 из двух человек (она, внучка) обязуются в течение месяца после оформления приобретенного в собственность жилого помещения освободить занимаемую площадь.</w:t>
      </w:r>
    </w:p>
    <w:p w14:paraId="2AB972E0" w14:textId="77777777" w:rsidR="00386641" w:rsidRPr="009C6BE5" w:rsidRDefault="00386641" w:rsidP="0038664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ФИО2 на семью из двух человек (она и внучка) была выплачена субсидия в размере 3.533.915 руб., что подтверждается свидетельством о предоставлении субсидии на строительство или приобретение жилища, платежным поручением № от ДД.ММ.ГГГГ на перечисление суммы субсидии по договору № ЛК-13-1-4-3 и соглашению за квартиру от ДД.ММ.ГГГГ</w:t>
      </w:r>
    </w:p>
    <w:p w14:paraId="2778BB84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Из договора № ЛК-13-1-4-3 от ДД.ММ.ГГГГ следует, что между ЗАО "Текстиль Экспорт" и ФИО2, ФИО8 заключен договор купли-продажи двухкомнатной квартиры по адресу: &lt;адрес&gt; за 3.533.914 руб. 73 коп. Из данного договора следует, что указанная квартира была приобретена до ввода дома в эксплуатацию и его государственной регистрации.</w:t>
      </w:r>
    </w:p>
    <w:p w14:paraId="5DBE7D02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На основании договора купли продажи № ЛК-13-1-4-3/к от ДД.ММ.ГГГГ и акта передачи квартиры от ДД.ММ.ГГГГ квартира по адресу: &lt;адрес&gt; передана в </w:t>
      </w:r>
      <w:proofErr w:type="spellStart"/>
      <w:r w:rsidRPr="009C6BE5">
        <w:rPr>
          <w:rFonts w:ascii="Times New Roman" w:hAnsi="Times New Roman" w:cs="Times New Roman"/>
        </w:rPr>
        <w:t>равнодолевую</w:t>
      </w:r>
      <w:proofErr w:type="spellEnd"/>
      <w:r w:rsidRPr="009C6BE5">
        <w:rPr>
          <w:rFonts w:ascii="Times New Roman" w:hAnsi="Times New Roman" w:cs="Times New Roman"/>
        </w:rPr>
        <w:t xml:space="preserve"> собственность ФИО2 и ФИО14 (ФИО8).</w:t>
      </w:r>
    </w:p>
    <w:p w14:paraId="6FCEAF8F" w14:textId="77777777" w:rsidR="00386641" w:rsidRPr="009C6BE5" w:rsidRDefault="009C6BE5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6641" w:rsidRPr="009C6BE5">
        <w:rPr>
          <w:rFonts w:ascii="Times New Roman" w:hAnsi="Times New Roman" w:cs="Times New Roman"/>
        </w:rPr>
        <w:t>Право собственности на указанную квартиру за ФИО2 и ФИО14 зарегистрировано в Управлении Федеральной службы государственной регистрации, кадастра и картографии по &lt;адрес&gt; в феврале 2013 г.</w:t>
      </w:r>
    </w:p>
    <w:p w14:paraId="6731E820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Оценивая собранные по делу доказательства, суд приходит к выводу, что поскольку ФИО2 была предоставлена субсидия на приобретение жилого помещения в порядке улучшения жилищных условий, ответчик приобрела жилое помещение в порядке улучшения жилищных условий, субсидия на приобретения жилья ФИО2 была предоставлена на условии снятия последней с регистрационного учета и освобождении занимаемого жилого помещения в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в &lt;адрес&gt;, суд приходит к выводу, что ФИО2 обязательства по освобождению жилого помещения и снятию с регистрационного учета не исполнила, проживает в квартире без законных на то оснований, проживание ФИО2 в указанной квартире нарушает права и интересы ФИО4 и ФИО5, а поэтому в соответствии со ст. ст. 209, 309 ГК РФ, 30, 35 ЖК РФ право пользование ФИО2 в &lt;адрес&gt; по адресу: &lt;адрес&gt;, </w:t>
      </w:r>
      <w:proofErr w:type="spellStart"/>
      <w:r w:rsidRPr="009C6BE5">
        <w:rPr>
          <w:rFonts w:ascii="Times New Roman" w:hAnsi="Times New Roman" w:cs="Times New Roman"/>
        </w:rPr>
        <w:t>Коптевский</w:t>
      </w:r>
      <w:proofErr w:type="spellEnd"/>
      <w:r w:rsidRPr="009C6BE5">
        <w:rPr>
          <w:rFonts w:ascii="Times New Roman" w:hAnsi="Times New Roman" w:cs="Times New Roman"/>
        </w:rPr>
        <w:t xml:space="preserve"> бульвар, &lt;адрес&gt; подлежит прекращению и ответчик подлежит выселению из данной квартиры. Решение суда является основанием для снятия ФИО2 с регистрационного учета в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&lt;адрес&gt;.</w:t>
      </w:r>
    </w:p>
    <w:p w14:paraId="00A2F21D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Доводы ФИО3 ответчика о том, что ответчик ФИО2 не подлежит выселению из квартиры, поскольку в момент приватизации квартиры проживала в квартире, в соответствии Федеральным законом " О введении в действие Жилищного кодекса Российской Федерации" 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нельзя признать состоятельными, поскольку основаны на неверном толковании норм материального права.</w:t>
      </w:r>
    </w:p>
    <w:p w14:paraId="062EF7E3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В соответствии со ст. 19 Федерального закона от ДД.ММ.ГГГГ N 189-ФЗ"О введении в действие Жилищного кодекса Российской Федерации" 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14:paraId="52E87F87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Судом установлено, что на момент приватизации квартиры ДД.ММ.ГГГГ действовало Распоряжение № от ДД.ММ.ГГГГ об улучшении жилищных условий ФИО2 с внучкой ФИО8, предоставлении субсидии на приобретение жилой площади и освобождении ранее занимаемого жилого помещения в спорной квартире, ФИО2, ФИО8 на основании договора купли-продажи от               ДД.ММ.ГГГГ была приобретена квартира на предоставленную субсидию, поэтому на момент приватизации спорной квартиры ФИО2 по существу утратила право на жилое помещение с спорной квартире.</w:t>
      </w:r>
    </w:p>
    <w:p w14:paraId="3C714EFE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Кроме того, из материалов дела следует, что спорная квартира ДД.ММ.ГГГГ была передана в собственность в порядке приватизации ФИО2 и ФИО12, однако в соответствии с договором от ДД.ММ.ГГГГ квартира была передана в собственность &lt;адрес&gt;. ДД.ММ.ГГГГ ФИО2 на семью из двух человек: она и внучка в порядке улучшения жилищных условий была предоставлена субсидия, ФИО2 и ФИО8 была приобретена квартира на предоставленную субсидию, т.е. ответчик ФИО2 воспользовалась своим правом на улучшение жилищных условий. Отказ освобождения спорного жилого помещения ФИО2 суд расценивает как злоупотребление своим правом и нарушение прав истцом, как собственников квартиры.</w:t>
      </w:r>
    </w:p>
    <w:p w14:paraId="61F044E8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Доводы ФИО3 ответчика о том, что ФИО2 не имеет другого жилого помещения, кроме спорной квартиры, нельзя признать состоятельными, поскольку последняя распорядившись своей долей в квартире, приобретенной на предоставленную субсидию по договору купли-продажи от ДД.ММ.ГГГГ не лишена права и возможности обеспечения себя жилым помещением. Кроме того, из объяснений ФИО3 ответчика следует, что доля в квартире в &lt;адрес&gt; ФИО2 была продана мужу своей внучки, членом семьи которой ответчик являлась.</w:t>
      </w:r>
    </w:p>
    <w:p w14:paraId="599061EE" w14:textId="77777777" w:rsidR="00386641" w:rsidRPr="009C6BE5" w:rsidRDefault="00386641" w:rsidP="009C6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На основании изложенного, руководствуясь ст. ст. 194-198 ГПК Российской Федерации, суд</w:t>
      </w:r>
    </w:p>
    <w:p w14:paraId="1309C5A6" w14:textId="77777777" w:rsidR="009C6BE5" w:rsidRDefault="009C6BE5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F03124" w14:textId="77777777" w:rsidR="00386641" w:rsidRPr="009C6BE5" w:rsidRDefault="00386641" w:rsidP="009C6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Р Е Ш И Л</w:t>
      </w:r>
    </w:p>
    <w:p w14:paraId="319A28FE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Исковые требования ФИО4, ФИО5 к ФИО2 </w:t>
      </w:r>
      <w:bookmarkStart w:id="3" w:name="OLE_LINK7"/>
      <w:bookmarkStart w:id="4" w:name="OLE_LINK8"/>
      <w:r w:rsidRPr="009C6BE5">
        <w:rPr>
          <w:rFonts w:ascii="Times New Roman" w:hAnsi="Times New Roman" w:cs="Times New Roman"/>
        </w:rPr>
        <w:t>о прекращении права пользования жилым помещением, выселении</w:t>
      </w:r>
      <w:bookmarkEnd w:id="3"/>
      <w:bookmarkEnd w:id="4"/>
      <w:r w:rsidRPr="009C6BE5">
        <w:rPr>
          <w:rFonts w:ascii="Times New Roman" w:hAnsi="Times New Roman" w:cs="Times New Roman"/>
        </w:rPr>
        <w:t xml:space="preserve"> удовлетворить.</w:t>
      </w:r>
    </w:p>
    <w:p w14:paraId="022355F2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Прекратить право пользования ФИО2 квартирой №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&lt;адрес&gt;.</w:t>
      </w:r>
    </w:p>
    <w:p w14:paraId="20A4C4D6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Выселить ФИО2 из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&lt;адрес&gt;.</w:t>
      </w:r>
    </w:p>
    <w:p w14:paraId="6C2007C1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Решение суда является основанием для снятия ФИО2 с регистрационного учета в &lt;адрес&gt; по </w:t>
      </w:r>
      <w:proofErr w:type="spellStart"/>
      <w:r w:rsidRPr="009C6BE5">
        <w:rPr>
          <w:rFonts w:ascii="Times New Roman" w:hAnsi="Times New Roman" w:cs="Times New Roman"/>
        </w:rPr>
        <w:t>Коптевскому</w:t>
      </w:r>
      <w:proofErr w:type="spellEnd"/>
      <w:r w:rsidRPr="009C6BE5">
        <w:rPr>
          <w:rFonts w:ascii="Times New Roman" w:hAnsi="Times New Roman" w:cs="Times New Roman"/>
        </w:rPr>
        <w:t xml:space="preserve"> бульвару &lt;адрес&gt;.</w:t>
      </w:r>
    </w:p>
    <w:p w14:paraId="23D668EE" w14:textId="77777777" w:rsidR="00386641" w:rsidRPr="009C6BE5" w:rsidRDefault="00386641" w:rsidP="00386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 xml:space="preserve">Решение суда может быть обжаловано в Московский городской суд через </w:t>
      </w:r>
      <w:proofErr w:type="spellStart"/>
      <w:r w:rsidRPr="009C6BE5">
        <w:rPr>
          <w:rFonts w:ascii="Times New Roman" w:hAnsi="Times New Roman" w:cs="Times New Roman"/>
        </w:rPr>
        <w:t>Коптевский</w:t>
      </w:r>
      <w:proofErr w:type="spellEnd"/>
      <w:r w:rsidRPr="009C6BE5">
        <w:rPr>
          <w:rFonts w:ascii="Times New Roman" w:hAnsi="Times New Roman" w:cs="Times New Roman"/>
        </w:rPr>
        <w:t xml:space="preserve"> районный суд г. Москвы в апелляционном порядке течение месяца со дня принятия решения суда в окончательной форме.</w:t>
      </w:r>
    </w:p>
    <w:p w14:paraId="73844900" w14:textId="77777777" w:rsidR="007F7E4C" w:rsidRPr="009C6BE5" w:rsidRDefault="00386641" w:rsidP="00386641">
      <w:pPr>
        <w:rPr>
          <w:rFonts w:ascii="Times New Roman" w:hAnsi="Times New Roman" w:cs="Times New Roman"/>
        </w:rPr>
      </w:pPr>
      <w:r w:rsidRPr="009C6BE5">
        <w:rPr>
          <w:rFonts w:ascii="Times New Roman" w:hAnsi="Times New Roman" w:cs="Times New Roman"/>
        </w:rPr>
        <w:t>Судья                                                                                                      Е.К. Телегина</w:t>
      </w:r>
    </w:p>
    <w:sectPr w:rsidR="007F7E4C" w:rsidRPr="009C6BE5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1"/>
    <w:rsid w:val="003239B6"/>
    <w:rsid w:val="00386641"/>
    <w:rsid w:val="00661927"/>
    <w:rsid w:val="007F7E4C"/>
    <w:rsid w:val="009C6BE5"/>
    <w:rsid w:val="00D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621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1785</Words>
  <Characters>10175</Characters>
  <Application>Microsoft Macintosh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2014-12-15T20:35:00Z</dcterms:created>
  <dcterms:modified xsi:type="dcterms:W3CDTF">2014-12-15T20:35:00Z</dcterms:modified>
</cp:coreProperties>
</file>