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05" w:rsidRPr="00B33405" w:rsidRDefault="00B33405" w:rsidP="0097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АРБИТРАЖНЫЙ СУД</w:t>
      </w:r>
    </w:p>
    <w:p w:rsidR="00B33405" w:rsidRPr="00B33405" w:rsidRDefault="00B33405" w:rsidP="0097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ОКРУГА</w:t>
      </w:r>
    </w:p>
    <w:p w:rsidR="00B33405" w:rsidRPr="00B33405" w:rsidRDefault="00B33405" w:rsidP="0097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33405" w:rsidRPr="00B33405" w:rsidRDefault="00B33405" w:rsidP="00972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постановления объявлена «22»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года.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постановления изготовлен «29» декабря 2008 года.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арбитражный суд Московского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составе: 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 Волкова С.В.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С.Г., Петровой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в заседании: </w:t>
      </w:r>
    </w:p>
    <w:p w:rsidR="00B33405" w:rsidRPr="00B33405" w:rsidRDefault="00B33405" w:rsidP="00972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О.М., доверенность от 30.05.08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ответчиков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ООО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«ОДЦ-ВНИИК»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-представитель не явился, извещено;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извещен;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извещена; </w:t>
      </w:r>
    </w:p>
    <w:p w:rsidR="00B33405" w:rsidRPr="00B33405" w:rsidRDefault="00972F36" w:rsidP="00972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ОАО</w:t>
      </w:r>
      <w:r w:rsidR="00B33405"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«Всероссийский научно-исследовательский институт коррозии»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72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адвокат </w:t>
      </w:r>
      <w:r w:rsidR="00355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 «</w:t>
      </w:r>
      <w:proofErr w:type="spellStart"/>
      <w:r w:rsidR="00355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ЮрПрофи</w:t>
      </w:r>
      <w:proofErr w:type="spellEnd"/>
      <w:r w:rsidR="00355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третьих лиц –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инспекции Федеральной налоговой службы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по г. Москве -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не явился, извещена;</w:t>
      </w:r>
    </w:p>
    <w:p w:rsidR="00972F36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Федеральной налоговой службы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по г. Москве -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не явился, извещен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«22» декабря 2008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судебном заседании кассационную жал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Р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(истец)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от «09» июля 2008 года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 г. Москвы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судьей Перцевым П.В.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постановление от «19» сентября 2008 года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Девятого арбитражного апелляционного суда 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судьями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Елоевым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А.М., Басковой С.О., Крыловой А.Н.</w:t>
      </w:r>
    </w:p>
    <w:p w:rsidR="00972F36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иску (заявлению) Р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недействительным решения общего собрания участников 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«ОДЦ-ВНИИК»</w:t>
      </w:r>
    </w:p>
    <w:p w:rsidR="00972F36" w:rsidRDefault="00972F36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405" w:rsidRPr="00B33405" w:rsidRDefault="00B33405" w:rsidP="00972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33405" w:rsidRPr="00B33405" w:rsidRDefault="00B33405" w:rsidP="0097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Арбитражный суд г. Москвы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иском к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«ОДЦ-ВНИИК», В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«Всероссийский научно-исследовательский институт коррозии» (далее -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«ВНИИК») о признании недействительным решения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 общего собрания участников ООО «ОДЦ-ВНИИК»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14.11.07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освобождении П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 генерального директора общества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избрании на указанную должность Н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.Ф.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уточнения исковых треб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ваний).</w:t>
      </w:r>
    </w:p>
    <w:p w:rsidR="00B33405" w:rsidRPr="00B33405" w:rsidRDefault="00B33405" w:rsidP="0097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третьих лиц, не заявляющих самостоятельных требований относительно предмета спора, к участию в деле привлечены Межрайонная и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спекция Федеральной налоговой службы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по г. Москве (далее -Межра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ИФНС России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 по г. Москве), Инспекция Федеральной налоговой службы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по г. Москве (далее -ИФНС России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по г. Москве).</w:t>
      </w:r>
    </w:p>
    <w:p w:rsidR="00B33405" w:rsidRPr="00B33405" w:rsidRDefault="00B33405" w:rsidP="00972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обоснование исковых требований Р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ссылается на принятие оспариваемого решения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требований Федерального закона от 08.02.98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14-ФЗ «Об обществах с ограниченной ответственностью» и Устава ООО «ОДЦ-ВНИИК», касающихся порядка созыва и проведения собрания, а также на нарушение оспариваемым решением его прав и законных интересов как участника ООО «ОДЦ-ВНИИК», владеющего долей в размере 49% уста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капитала общества и не принимавшего участия в голосовании по вопр</w:t>
      </w:r>
      <w:r w:rsidR="00972F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повестки дня.</w:t>
      </w:r>
    </w:p>
    <w:p w:rsidR="00B33405" w:rsidRPr="00B33405" w:rsidRDefault="00B33405" w:rsidP="007F6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 г. Москвы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09.07.08, оставленным без изменения постановлением Девятого арбитражного апелляционного суда от 19.09.08, в удовлетворении исковых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отказано. При этом суды об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инстанций,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установив, что Р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С.П., являющийся участником ООО «ОДЦ-ВНИИК», владеющим долей в размере 49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% уставного капитала общ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был в установленном порядке извещен о времени и месте проведения общего собрания участников общества от 14.11.07 и предполагаемой повестке 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пришли к выводу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оспариваемого решения с соблюдением требований Федерального закона «Об обществах с ограниченной ответственностью»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ООО «ОДЦ-ВНИИК», регламентирующих порядок созыва и проведения общих собраний участников общества, а также об отсутствии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редусмотренных пунктом 1 статьи 43 указанного закона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призн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оспариваемого решения недействительным.</w:t>
      </w:r>
    </w:p>
    <w:p w:rsidR="00B33405" w:rsidRPr="00B33405" w:rsidRDefault="00B33405" w:rsidP="007F6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принятые по делу судебные акты Р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 кассационная жалоба, в которой заявитель просит решение и постановление апелляционной инстанции отменить в связи с неправильным применением судами норм материального права, а также в связи с несоответствием выводов, содерж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обжалуемых судебных актах, установленным по делу фактическим обстоятельствам и имеющимся в деле доказательствам. </w:t>
      </w:r>
    </w:p>
    <w:p w:rsidR="00B33405" w:rsidRPr="00B33405" w:rsidRDefault="00B33405" w:rsidP="007F6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мнению заявителя, вывод судов обеих инстанций о надлежащем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 о времени и месте проведения общего собрания участников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«ОДЦ-ВНИИК» от 14.11.07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имеющимся в материалах дела доказательствам, в том числе,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уведомлению о вручении заказной корре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понденции (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. 112 том 1), согласно которому письмо, содержащее информ</w:t>
      </w:r>
      <w:r w:rsidR="007F6A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 предстоящем собрании, было получено неизвестным лицом.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учитывая положения пункта 1 статьи 36 Федерального закона «Об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обществах с ограниченной ответственностью»,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занный документ не может являться доказательством надлежащего извещения истца о времени и месте проведения общего собрания участников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«ОДЦ-ВНИИК» от 14.11.07.</w:t>
      </w:r>
    </w:p>
    <w:p w:rsidR="00B33405" w:rsidRPr="00B33405" w:rsidRDefault="00B33405" w:rsidP="00C0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представитель заявителя доводы кассационной жалобы поддержал.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405" w:rsidRPr="00B33405" w:rsidRDefault="00B33405" w:rsidP="00C0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 кассационной инстанции, проверив в соответствии со статьей 286 Арбитражного процессуального кодекса Российской Федерации законность принятых по делу решения и постановления, изучив материалы дела, выслушав явивш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ответчика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обсудив доводы кассацио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жалобы, не находит оснований для ее удовлетворения. </w:t>
      </w:r>
    </w:p>
    <w:p w:rsidR="00B33405" w:rsidRPr="00B33405" w:rsidRDefault="00B33405" w:rsidP="00C07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 усматривается, что согласно Уставу ООО «ОДЦ-ВНИИК», утвержденному общим собранием учредителей общества от 26.02.02, а также учредительному договору от 26.02.02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ООО «ОДЦ-ВНИИК» являются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«ВНИИК», владеющее долей в размере 2 % уставного капитала, В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% уставного капитала, Т</w:t>
      </w:r>
      <w:r w:rsidR="00C07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И.К. с</w:t>
      </w:r>
      <w:r w:rsid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</w:t>
      </w:r>
      <w:r w:rsid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40 %</w:t>
      </w:r>
      <w:r w:rsid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уставного капитала, а также Р</w:t>
      </w:r>
      <w:r w:rsid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С.П., которому принадлежит доля в размере 49 % уставного капитала ООО «ОДЦ-ВНИИК».</w:t>
      </w:r>
    </w:p>
    <w:p w:rsidR="00D75E4A" w:rsidRPr="00D75E4A" w:rsidRDefault="00D75E4A" w:rsidP="00D75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установлено судами первой и апелляционной инстанций, 14.11.07 состоялось внеочередное общее собрание участников ООО «ОДЦ-ВНИИК»,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D75E4A" w:rsidRPr="00D75E4A" w:rsidRDefault="00D75E4A" w:rsidP="00D7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освобождении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должности генерального директора общества и избрании на указанную должность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.Р.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E4A" w:rsidRPr="00D75E4A" w:rsidRDefault="00D75E4A" w:rsidP="00D75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судами обеих инстанций установлено, что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С.П., 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деющий долей в размере 49 % уставного капитала ООО «ОДЦ-ВНИИК», в общем собрании участия не принимал, по вопросам повестки дня не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вал. Полагая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участников ООО «ОДЦ-ВНИИК» от 14.11.07 принятым с нарушением положений Федерального закона «Об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с ограниченной ответственностью»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ООО «ОДЦ-ВНИИК»,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сающихся порядка созыва и проведения общих собраний участников, а также нарушающим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законные интересы как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«ОДЦ-ВНИИК»,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 с настоящим иском о признании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недействительным.</w:t>
      </w:r>
    </w:p>
    <w:p w:rsidR="00D75E4A" w:rsidRPr="00D75E4A" w:rsidRDefault="00D75E4A" w:rsidP="00D75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Отказывая в удовлетворении исковых требований, суды обеих инста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исходили из принятия оспариваемого решения с соблюдением требований Федерального закона «Об обществах с ограниченной ответственностью»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ООО «ОДЦ-ВНИИК», касающихся порядка созыва и проведения общих собраний участников, а также из недоказанности того, что оспариваемым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нарушены права и законные интересы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</w:p>
    <w:p w:rsidR="00D75E4A" w:rsidRPr="00D75E4A" w:rsidRDefault="00D75E4A" w:rsidP="00D75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Так, в соответствии с пунктом 1 статьи 43 Федерального закона «Об обществах с ограниченной ответственностью» решение общего собрания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общества, принятое с нарушением требований настоящего Федерал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закона, иных правовых актов Российской Федерации, устава общества и нарушающее права и законные интересы участника общества, может быть признано судом недействительным по заявлению участника общества, не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нимавшего участия в голосовании или голосовавшего против оспариваемого решения. </w:t>
      </w:r>
    </w:p>
    <w:p w:rsidR="00D75E4A" w:rsidRPr="00D75E4A" w:rsidRDefault="00D75E4A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обоснование факта принятия оспариваемого решения общего собрания участников ООО «ОДЦ-ВНИИК» с нарушением положений Федерального закона «Об обществах с ограниченной ответственностью»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ООО «ОДЦ-ВНИИК», касающихся порядка созыва и проведения общих собраний участников, истец ссылается на то, что, являясь участником общества, он не был в установленном пунктом 1 статьи 36 Федерального закона «Об общес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 с ограниченной ответственностью»,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19.1 Устава ООО «ОДЦ-ВНИИК» порядке уведомлен о времени и месте проведения собрания, а также о предполагаемой повестке дня. При таких обстоятельствах, учитывая, что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тец участия в общем собрании от 14.11.07 не принимал, он полагает, что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общее собрание участников ООО «ОДЦ-ВНИИК»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в силу положений пункта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статьи 36 Федерального закона «Об обществах с огран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ченной ответственностью» правомочно принимать какие-либо решения.</w:t>
      </w:r>
    </w:p>
    <w:p w:rsidR="00D75E4A" w:rsidRPr="00D75E4A" w:rsidRDefault="00D75E4A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Делая вывод 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оспариваемых решений с соблюдением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Федерального закона «Об обществах с ограниченной ответственн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ООО «ОДЦ-ВНИИК», регламентирующих порядок созыва общего собрания участников, суды обеих инстанций исходили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того, что и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тец, являясь участником ООО «ОДЦ-ВНИИК», 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в установленном пунктом 1 статьи 36 Федерального закона «Об обществах с ограниченной ответстве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ностью»,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19.1 Устава ООО «ОДЦ-ВНИИК» порядке уведомлен о времени и месте проведения собрания, а также о предполагаемой повестке дня.</w:t>
      </w:r>
    </w:p>
    <w:p w:rsidR="00D75E4A" w:rsidRPr="00D75E4A" w:rsidRDefault="00D75E4A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пункту 1 статьи 36 Федерального закона «Об обществах с ограниченной ответственностью» орган или лица, созывающие общее собр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участников общества, обязаны не позднее чем за тридцать дней до его проведения уведомить об этом каждого участника общества заказным пис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по адресу, указанному в списке участников общества, или иным спос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бом, предусмотренным уставом общества. </w:t>
      </w:r>
    </w:p>
    <w:p w:rsidR="00D75E4A" w:rsidRPr="00D75E4A" w:rsidRDefault="00D75E4A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19.1 Устава ООО «ОДЦ-ВНИИК» орган или лица, соз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вающие общее собрание участников общества, обязаны не позднее чем за пять дней до открытия собрания уведомить о его проведении каждого участника общества в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форме лично, при помощи факсимильного сообщения или с использованием иных средств связи, доступных участникам общества и обеспечивающих документарное подтверждение. </w:t>
      </w:r>
    </w:p>
    <w:p w:rsidR="00D75E4A" w:rsidRPr="00D75E4A" w:rsidRDefault="00D75E4A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соблюдение установленного законом и Уставом общ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порядка </w:t>
      </w:r>
    </w:p>
    <w:p w:rsidR="00D75E4A" w:rsidRPr="00D75E4A" w:rsidRDefault="00D75E4A" w:rsidP="00D7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 общего собрания участников ООО «ОДЦ-ВНИИК» дол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быть подтверждено определенными доказательствами, а именно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тами, свидетельствующими об уведомлении от имени органа или лица, соз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вающих общее собрание участников общества, каждого участника общества при помощи доступных участникам общества средств связи, обеспечивающих документарное подтверждение. </w:t>
      </w:r>
    </w:p>
    <w:p w:rsidR="00D75E4A" w:rsidRPr="00D75E4A" w:rsidRDefault="00D75E4A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судами первой и апелляционной инстанций, рассма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ривавшими настоящий спор по существу заявленных требований, установл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что заказное письмо, содержащее информацию о предстоящем собрании, назначенном на 14.11.07, было направлено Р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по адресу, указанн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 списке участников общества, а именно: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Люберцы, 1-ый Панковский пр., , и вручено адресату 12.11.07.</w:t>
      </w:r>
    </w:p>
    <w:p w:rsidR="00B33405" w:rsidRPr="00B33405" w:rsidRDefault="00D75E4A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 кассационной жалобы относительно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корреспонденции неизвестным лицом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кассационной инстанции отклоняется как напра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ленный на переоценку собранных доказательств и фактических обстоятельств, установленных судами первой и апелляционной инстанций, что в силу статьи </w:t>
      </w:r>
      <w:r w:rsidR="00B33405"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286, части 2 статьи 287 </w:t>
      </w:r>
      <w:r w:rsidR="00B33405" w:rsidRPr="00D75E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Арбитражного процессуального кодекса Ро</w:t>
      </w:r>
      <w:r w:rsidR="00B33405"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 не входит в полномочия суда кассационной инстанции. </w:t>
      </w:r>
    </w:p>
    <w:p w:rsidR="00B33405" w:rsidRPr="00B33405" w:rsidRDefault="00B33405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установив факт надлежащего извещения истца о времени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месте проведения общего собрания участников ООО «ОДЦ-ВНИИК» от 14.11.07, суды пришли к правомерному выводу о принятии осп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риваемого решения с соблюдением требований Федерального закона «Об 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ществах с ограниченной ответственностью»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ООО «ОДЦ-ВНИИК», регламентирующих порядок созыва общих собраний участников общества.</w:t>
      </w:r>
    </w:p>
    <w:p w:rsidR="00B33405" w:rsidRPr="00B33405" w:rsidRDefault="00B33405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оспариваемое решение общего собрания участников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«ОДЦ-ВНИИК» принято с соблюдением требований Федерального закона «Об обществах с ограниченной ответственностью»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ООО «ОДЦ-ВНИИК», регламентирующих порядок проведения общих собраний участн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общества.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 4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 статьи 33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обществах с ограниченной ответственностью» к исключительной компете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общего собрания участников общества относится образование исполн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органов общества и досрочное прекращение их полномочий.</w:t>
      </w:r>
    </w:p>
    <w:p w:rsidR="00B33405" w:rsidRPr="00B33405" w:rsidRDefault="00B33405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статьи 37 Федерального закона «Об обществах с 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раниченной ответственностью» решения по вопросам, указанным в подпункте 4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 статьи 33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Федерального закона, принимаются бол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шинством голосов от общего числа голосов участников общества, если нео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ходимость большего числа голосов для прин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таких решений не пред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смотрена настоящим Федеральным законом или уставом общества.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ООО «ОДЦ-ВНИИК» необходимость большего числа голосов для принятия таких решений не предусмотрена.</w:t>
      </w:r>
    </w:p>
    <w:p w:rsidR="00B33405" w:rsidRPr="00B33405" w:rsidRDefault="00B33405" w:rsidP="00B52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учитывая, что за принятие решения об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вобождении П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 генерального директора общества и избрании на указанную должность Н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участников ООО «ОДЦ-ВНИИК» от 14.11.07 гол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совали участники общества, обладающие в совокупности 51 % голосов от о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чи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 голосов участников общества, оспариваемое истцом решение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нято при наличии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кворума, необходимого для принятия такого решения. </w:t>
      </w:r>
    </w:p>
    <w:p w:rsidR="00B33405" w:rsidRPr="00B33405" w:rsidRDefault="00B33405" w:rsidP="00FC3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установив факт соблюдения при принятии оспарива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решения требований Федерального закона «Об обществах с ограниче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ответственностью»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 ООО «ОДЦ-ВНИИК», регламентирующих порядок созыва и проведения общих собраний участников общества, суды первой и апелляционной инстанций пришли к правомерному выводу об отсу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предусмотренных пунктом 1 статьи 43 Федерального закона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</w:t>
      </w:r>
      <w:r w:rsidR="00B52A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с ограниченной ответственностью» оснований для признания оспар</w:t>
      </w:r>
      <w:r w:rsidR="00F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ваемого решения недействительным.</w:t>
      </w:r>
    </w:p>
    <w:p w:rsidR="00B33405" w:rsidRPr="00B33405" w:rsidRDefault="00B33405" w:rsidP="00C41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обстоятельства, имеющие значение для правильного ра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настоящего спора, установлены судами первой и апелляционной и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станций на основании полного и всестороннего исследования имеющихся в деле доказательств и судебные акты приняты при правильном применении с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дами норм материального и процессуального права. </w:t>
      </w:r>
    </w:p>
    <w:p w:rsidR="00B33405" w:rsidRPr="00B33405" w:rsidRDefault="00B33405" w:rsidP="00C41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у суда кассационной инстанции отсутствуют о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нования для отмены принятых по делу решения и постановления апелляцио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инстанции, предусмотренные статьей 288 Арбитражного процессуального кодекса Российской Федерации.</w:t>
      </w:r>
    </w:p>
    <w:p w:rsidR="00C4168B" w:rsidRDefault="00B33405" w:rsidP="00C41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274, 284, п. 1 ч. 1 ст. 287, ст. 289 Арбитражного процессуального кодекса Российской Федерации, суд </w:t>
      </w:r>
    </w:p>
    <w:p w:rsidR="00C4168B" w:rsidRDefault="00C4168B" w:rsidP="00C41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405" w:rsidRDefault="00B33405" w:rsidP="00C416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C4168B" w:rsidRPr="00B33405" w:rsidRDefault="00C4168B" w:rsidP="00C41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8B" w:rsidRDefault="00B33405" w:rsidP="00C41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Арбитражного суда г. Москвы от 9 июля 2008 г. и постановление Д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вятого арбитражного апелляционного суда от 19 сентября 2008 г. оставить без изменения, а кассационную жалобу Р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>.П. без удовлетворения.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Председательствующий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Волков </w:t>
      </w:r>
    </w:p>
    <w:p w:rsidR="00B33405" w:rsidRPr="00B33405" w:rsidRDefault="00B33405" w:rsidP="00B3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Судьи</w:t>
      </w:r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С.Г. </w:t>
      </w:r>
      <w:proofErr w:type="spellStart"/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Нужнов</w:t>
      </w:r>
      <w:proofErr w:type="spellEnd"/>
      <w:r w:rsidR="00C4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340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Петрова</w:t>
      </w:r>
    </w:p>
    <w:p w:rsidR="001867E1" w:rsidRDefault="001867E1"/>
    <w:sectPr w:rsidR="0018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05"/>
    <w:rsid w:val="001867E1"/>
    <w:rsid w:val="00355B7C"/>
    <w:rsid w:val="007F6AD6"/>
    <w:rsid w:val="00972F36"/>
    <w:rsid w:val="00B33405"/>
    <w:rsid w:val="00B52A47"/>
    <w:rsid w:val="00B93A5E"/>
    <w:rsid w:val="00C07F39"/>
    <w:rsid w:val="00C4168B"/>
    <w:rsid w:val="00D75E4A"/>
    <w:rsid w:val="00F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21B0"/>
  <w15:chartTrackingRefBased/>
  <w15:docId w15:val="{DB057DAD-984B-41D1-963C-322B678E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Koroleva</dc:creator>
  <cp:keywords/>
  <dc:description/>
  <cp:lastModifiedBy>adv-koroleva@yandex.ru</cp:lastModifiedBy>
  <cp:revision>2</cp:revision>
  <dcterms:created xsi:type="dcterms:W3CDTF">2018-04-01T19:36:00Z</dcterms:created>
  <dcterms:modified xsi:type="dcterms:W3CDTF">2018-04-01T19:36:00Z</dcterms:modified>
</cp:coreProperties>
</file>