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89855" w14:textId="77777777" w:rsidR="002C6A01" w:rsidRPr="00677962" w:rsidRDefault="002C6A01" w:rsidP="002C6A01">
      <w:pPr>
        <w:pStyle w:val="p1"/>
        <w:rPr>
          <w:rFonts w:ascii="Times New Roman" w:hAnsi="Times New Roman" w:cs="Times New Roman"/>
          <w:sz w:val="24"/>
          <w:szCs w:val="24"/>
        </w:rPr>
      </w:pPr>
    </w:p>
    <w:p w14:paraId="4DE8D6CF" w14:textId="77777777" w:rsidR="002C6A01" w:rsidRPr="00677962" w:rsidRDefault="002C6A01" w:rsidP="002C6A01">
      <w:pPr>
        <w:pStyle w:val="p2"/>
        <w:rPr>
          <w:rFonts w:ascii="Times New Roman" w:hAnsi="Times New Roman" w:cs="Times New Roman"/>
          <w:sz w:val="24"/>
          <w:szCs w:val="24"/>
        </w:rPr>
      </w:pPr>
      <w:r w:rsidRPr="00677962">
        <w:rPr>
          <w:rFonts w:ascii="Times New Roman" w:hAnsi="Times New Roman" w:cs="Times New Roman"/>
          <w:b/>
          <w:bCs/>
          <w:sz w:val="24"/>
          <w:szCs w:val="24"/>
        </w:rPr>
        <w:t>ВЕРХОВНЫЙ СУД РОССИЙСКОЙ ФЕДЕРАЦИИ</w:t>
      </w:r>
    </w:p>
    <w:p w14:paraId="7885AC8C" w14:textId="77777777" w:rsidR="002C6A01" w:rsidRPr="00677962" w:rsidRDefault="002C6A01" w:rsidP="002C6A01">
      <w:pPr>
        <w:pStyle w:val="p3"/>
        <w:rPr>
          <w:rFonts w:ascii="Times New Roman" w:hAnsi="Times New Roman" w:cs="Times New Roman"/>
          <w:sz w:val="24"/>
          <w:szCs w:val="24"/>
        </w:rPr>
      </w:pPr>
    </w:p>
    <w:p w14:paraId="3B395F89" w14:textId="77777777" w:rsidR="002C6A01" w:rsidRPr="00677962" w:rsidRDefault="002C6A01" w:rsidP="002C6A01">
      <w:pPr>
        <w:pStyle w:val="p2"/>
        <w:rPr>
          <w:rFonts w:ascii="Times New Roman" w:hAnsi="Times New Roman" w:cs="Times New Roman"/>
          <w:sz w:val="24"/>
          <w:szCs w:val="24"/>
        </w:rPr>
      </w:pPr>
      <w:r w:rsidRPr="00677962">
        <w:rPr>
          <w:rFonts w:ascii="Times New Roman" w:hAnsi="Times New Roman" w:cs="Times New Roman"/>
          <w:b/>
          <w:bCs/>
          <w:sz w:val="24"/>
          <w:szCs w:val="24"/>
        </w:rPr>
        <w:t>ОПРЕДЕЛЕНИЕ</w:t>
      </w:r>
    </w:p>
    <w:p w14:paraId="2312DB2B" w14:textId="77777777" w:rsidR="002C6A01" w:rsidRPr="00677962" w:rsidRDefault="002C6A01" w:rsidP="002C6A01">
      <w:pPr>
        <w:pStyle w:val="p2"/>
        <w:rPr>
          <w:rFonts w:ascii="Times New Roman" w:hAnsi="Times New Roman" w:cs="Times New Roman"/>
          <w:sz w:val="24"/>
          <w:szCs w:val="24"/>
        </w:rPr>
      </w:pPr>
      <w:r w:rsidRPr="00677962">
        <w:rPr>
          <w:rFonts w:ascii="Times New Roman" w:hAnsi="Times New Roman" w:cs="Times New Roman"/>
          <w:b/>
          <w:bCs/>
          <w:sz w:val="24"/>
          <w:szCs w:val="24"/>
        </w:rPr>
        <w:t>от 29 ноября 2016 г. N 5-КГ16-171</w:t>
      </w:r>
    </w:p>
    <w:p w14:paraId="256ED6A4" w14:textId="77777777" w:rsidR="002C6A01" w:rsidRPr="00677962" w:rsidRDefault="002C6A01" w:rsidP="002C6A01">
      <w:pPr>
        <w:pStyle w:val="p1"/>
        <w:rPr>
          <w:rFonts w:ascii="Times New Roman" w:hAnsi="Times New Roman" w:cs="Times New Roman"/>
          <w:sz w:val="24"/>
          <w:szCs w:val="24"/>
        </w:rPr>
      </w:pPr>
    </w:p>
    <w:p w14:paraId="282D1923"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Судебная коллегия по гражданским делам Верховного Суда Российской Федерации в составе</w:t>
      </w:r>
    </w:p>
    <w:p w14:paraId="652A1919"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председательствующего </w:t>
      </w:r>
      <w:proofErr w:type="spellStart"/>
      <w:r w:rsidRPr="00677962">
        <w:rPr>
          <w:rFonts w:ascii="Times New Roman" w:hAnsi="Times New Roman" w:cs="Times New Roman"/>
          <w:sz w:val="24"/>
          <w:szCs w:val="24"/>
        </w:rPr>
        <w:t>Кликушина</w:t>
      </w:r>
      <w:proofErr w:type="spellEnd"/>
      <w:r w:rsidRPr="00677962">
        <w:rPr>
          <w:rFonts w:ascii="Times New Roman" w:hAnsi="Times New Roman" w:cs="Times New Roman"/>
          <w:sz w:val="24"/>
          <w:szCs w:val="24"/>
        </w:rPr>
        <w:t xml:space="preserve"> А.А.,</w:t>
      </w:r>
    </w:p>
    <w:p w14:paraId="1B11B591"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судей Юрьева И.М. и </w:t>
      </w:r>
      <w:proofErr w:type="spellStart"/>
      <w:r w:rsidRPr="00677962">
        <w:rPr>
          <w:rFonts w:ascii="Times New Roman" w:hAnsi="Times New Roman" w:cs="Times New Roman"/>
          <w:sz w:val="24"/>
          <w:szCs w:val="24"/>
        </w:rPr>
        <w:t>Рыженкова</w:t>
      </w:r>
      <w:proofErr w:type="spellEnd"/>
      <w:r w:rsidRPr="00677962">
        <w:rPr>
          <w:rFonts w:ascii="Times New Roman" w:hAnsi="Times New Roman" w:cs="Times New Roman"/>
          <w:sz w:val="24"/>
          <w:szCs w:val="24"/>
        </w:rPr>
        <w:t xml:space="preserve"> А.М.</w:t>
      </w:r>
    </w:p>
    <w:p w14:paraId="116F3B38" w14:textId="748A993D"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рассмотрела в открытом судебном заседании дело по иску К</w:t>
      </w:r>
      <w:r w:rsidR="003141D4">
        <w:rPr>
          <w:rFonts w:ascii="Times New Roman" w:hAnsi="Times New Roman" w:cs="Times New Roman"/>
          <w:sz w:val="24"/>
          <w:szCs w:val="24"/>
        </w:rPr>
        <w:t>.</w:t>
      </w:r>
      <w:r w:rsidRPr="00677962">
        <w:rPr>
          <w:rFonts w:ascii="Times New Roman" w:hAnsi="Times New Roman" w:cs="Times New Roman"/>
          <w:sz w:val="24"/>
          <w:szCs w:val="24"/>
        </w:rPr>
        <w:t>Е.П. к К</w:t>
      </w:r>
      <w:r w:rsidR="003141D4">
        <w:rPr>
          <w:rFonts w:ascii="Times New Roman" w:hAnsi="Times New Roman" w:cs="Times New Roman"/>
          <w:sz w:val="24"/>
          <w:szCs w:val="24"/>
        </w:rPr>
        <w:t>.</w:t>
      </w:r>
      <w:r w:rsidRPr="00677962">
        <w:rPr>
          <w:rFonts w:ascii="Times New Roman" w:hAnsi="Times New Roman" w:cs="Times New Roman"/>
          <w:sz w:val="24"/>
          <w:szCs w:val="24"/>
        </w:rPr>
        <w:t>С.М. о расторжении брака и разделе совместно нажитого имущества, по встречному иску К</w:t>
      </w:r>
      <w:r w:rsidR="00FB760A">
        <w:rPr>
          <w:rFonts w:ascii="Times New Roman" w:hAnsi="Times New Roman" w:cs="Times New Roman"/>
          <w:sz w:val="24"/>
          <w:szCs w:val="24"/>
        </w:rPr>
        <w:t>.</w:t>
      </w:r>
      <w:r w:rsidRPr="00677962">
        <w:rPr>
          <w:rFonts w:ascii="Times New Roman" w:hAnsi="Times New Roman" w:cs="Times New Roman"/>
          <w:sz w:val="24"/>
          <w:szCs w:val="24"/>
        </w:rPr>
        <w:t>С.М. к К</w:t>
      </w:r>
      <w:r w:rsidR="00FB760A">
        <w:rPr>
          <w:rFonts w:ascii="Times New Roman" w:hAnsi="Times New Roman" w:cs="Times New Roman"/>
          <w:sz w:val="24"/>
          <w:szCs w:val="24"/>
        </w:rPr>
        <w:t>.</w:t>
      </w:r>
      <w:r w:rsidRPr="00677962">
        <w:rPr>
          <w:rFonts w:ascii="Times New Roman" w:hAnsi="Times New Roman" w:cs="Times New Roman"/>
          <w:sz w:val="24"/>
          <w:szCs w:val="24"/>
        </w:rPr>
        <w:t>Е.П. о разделе совместно нажитого имущества,</w:t>
      </w:r>
    </w:p>
    <w:p w14:paraId="733F8804" w14:textId="31EC8882"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по кассационной жалобе К</w:t>
      </w:r>
      <w:r w:rsidR="00FB760A">
        <w:rPr>
          <w:rFonts w:ascii="Times New Roman" w:hAnsi="Times New Roman" w:cs="Times New Roman"/>
          <w:sz w:val="24"/>
          <w:szCs w:val="24"/>
        </w:rPr>
        <w:t>.</w:t>
      </w:r>
      <w:r w:rsidRPr="00677962">
        <w:rPr>
          <w:rFonts w:ascii="Times New Roman" w:hAnsi="Times New Roman" w:cs="Times New Roman"/>
          <w:sz w:val="24"/>
          <w:szCs w:val="24"/>
        </w:rPr>
        <w:t>Е.П. на решение Перовского районного суда г. Москвы от 7 октября 2015 г. и апелляционное определение судебной коллегии по гражданским делам Московского городского суда от 25 декабря 2015 г.</w:t>
      </w:r>
    </w:p>
    <w:p w14:paraId="6751F5E4" w14:textId="26A80B9B"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Заслушав доклад судьи Верховного Суда Российской Федерации </w:t>
      </w:r>
      <w:proofErr w:type="spellStart"/>
      <w:r w:rsidRPr="00677962">
        <w:rPr>
          <w:rFonts w:ascii="Times New Roman" w:hAnsi="Times New Roman" w:cs="Times New Roman"/>
          <w:sz w:val="24"/>
          <w:szCs w:val="24"/>
        </w:rPr>
        <w:t>Кликушина</w:t>
      </w:r>
      <w:proofErr w:type="spellEnd"/>
      <w:r w:rsidRPr="00677962">
        <w:rPr>
          <w:rFonts w:ascii="Times New Roman" w:hAnsi="Times New Roman" w:cs="Times New Roman"/>
          <w:sz w:val="24"/>
          <w:szCs w:val="24"/>
        </w:rPr>
        <w:t xml:space="preserve"> А.А., выслушав объяснения представителя К</w:t>
      </w:r>
      <w:r w:rsidR="00FB760A">
        <w:rPr>
          <w:rFonts w:ascii="Times New Roman" w:hAnsi="Times New Roman" w:cs="Times New Roman"/>
          <w:sz w:val="24"/>
          <w:szCs w:val="24"/>
        </w:rPr>
        <w:t>.</w:t>
      </w:r>
      <w:r w:rsidRPr="00677962">
        <w:rPr>
          <w:rFonts w:ascii="Times New Roman" w:hAnsi="Times New Roman" w:cs="Times New Roman"/>
          <w:sz w:val="24"/>
          <w:szCs w:val="24"/>
        </w:rPr>
        <w:t xml:space="preserve">Е.П. </w:t>
      </w:r>
      <w:r w:rsidR="00FB760A">
        <w:rPr>
          <w:rFonts w:ascii="Times New Roman" w:hAnsi="Times New Roman" w:cs="Times New Roman"/>
          <w:sz w:val="24"/>
          <w:szCs w:val="24"/>
        </w:rPr>
        <w:t>–</w:t>
      </w:r>
      <w:r w:rsidRPr="00677962">
        <w:rPr>
          <w:rFonts w:ascii="Times New Roman" w:hAnsi="Times New Roman" w:cs="Times New Roman"/>
          <w:sz w:val="24"/>
          <w:szCs w:val="24"/>
        </w:rPr>
        <w:t xml:space="preserve"> </w:t>
      </w:r>
      <w:r w:rsidR="00FB760A" w:rsidRPr="00FB760A">
        <w:rPr>
          <w:rFonts w:ascii="Times New Roman" w:hAnsi="Times New Roman" w:cs="Times New Roman"/>
          <w:b/>
          <w:sz w:val="24"/>
          <w:szCs w:val="24"/>
        </w:rPr>
        <w:t xml:space="preserve">адвоката </w:t>
      </w:r>
      <w:proofErr w:type="spellStart"/>
      <w:r w:rsidRPr="00FB760A">
        <w:rPr>
          <w:rFonts w:ascii="Times New Roman" w:hAnsi="Times New Roman" w:cs="Times New Roman"/>
          <w:b/>
          <w:sz w:val="24"/>
          <w:szCs w:val="24"/>
        </w:rPr>
        <w:t>Бакумовой</w:t>
      </w:r>
      <w:proofErr w:type="spellEnd"/>
      <w:r w:rsidRPr="00FB760A">
        <w:rPr>
          <w:rFonts w:ascii="Times New Roman" w:hAnsi="Times New Roman" w:cs="Times New Roman"/>
          <w:b/>
          <w:sz w:val="24"/>
          <w:szCs w:val="24"/>
        </w:rPr>
        <w:t xml:space="preserve"> Е.Я.</w:t>
      </w:r>
      <w:r w:rsidRPr="00677962">
        <w:rPr>
          <w:rFonts w:ascii="Times New Roman" w:hAnsi="Times New Roman" w:cs="Times New Roman"/>
          <w:sz w:val="24"/>
          <w:szCs w:val="24"/>
        </w:rPr>
        <w:t>, поддержавшей доводы кассационной жалобы, К</w:t>
      </w:r>
      <w:r w:rsidR="00FB760A">
        <w:rPr>
          <w:rFonts w:ascii="Times New Roman" w:hAnsi="Times New Roman" w:cs="Times New Roman"/>
          <w:sz w:val="24"/>
          <w:szCs w:val="24"/>
        </w:rPr>
        <w:t>.</w:t>
      </w:r>
      <w:r w:rsidRPr="00677962">
        <w:rPr>
          <w:rFonts w:ascii="Times New Roman" w:hAnsi="Times New Roman" w:cs="Times New Roman"/>
          <w:sz w:val="24"/>
          <w:szCs w:val="24"/>
        </w:rPr>
        <w:t>С.М. и его представителя А</w:t>
      </w:r>
      <w:r w:rsidR="00FB760A">
        <w:rPr>
          <w:rFonts w:ascii="Times New Roman" w:hAnsi="Times New Roman" w:cs="Times New Roman"/>
          <w:sz w:val="24"/>
          <w:szCs w:val="24"/>
        </w:rPr>
        <w:t>.</w:t>
      </w:r>
      <w:r w:rsidRPr="00677962">
        <w:rPr>
          <w:rFonts w:ascii="Times New Roman" w:hAnsi="Times New Roman" w:cs="Times New Roman"/>
          <w:sz w:val="24"/>
          <w:szCs w:val="24"/>
        </w:rPr>
        <w:t>А.В., возражавших против доводов кассационной жалобы, Судебная коллегия по гражданским делам Верховного Суда Российской Федерации</w:t>
      </w:r>
    </w:p>
    <w:p w14:paraId="4E531028" w14:textId="77777777" w:rsidR="002C6A01" w:rsidRPr="00677962" w:rsidRDefault="002C6A01" w:rsidP="002C6A01">
      <w:pPr>
        <w:pStyle w:val="p3"/>
        <w:rPr>
          <w:rFonts w:ascii="Times New Roman" w:hAnsi="Times New Roman" w:cs="Times New Roman"/>
          <w:sz w:val="24"/>
          <w:szCs w:val="24"/>
        </w:rPr>
      </w:pPr>
    </w:p>
    <w:p w14:paraId="639FB0AF" w14:textId="77777777" w:rsidR="002C6A01" w:rsidRPr="00677962" w:rsidRDefault="002C6A01" w:rsidP="002C6A01">
      <w:pPr>
        <w:pStyle w:val="p2"/>
        <w:rPr>
          <w:rFonts w:ascii="Times New Roman" w:hAnsi="Times New Roman" w:cs="Times New Roman"/>
          <w:sz w:val="24"/>
          <w:szCs w:val="24"/>
        </w:rPr>
      </w:pPr>
      <w:r w:rsidRPr="00677962">
        <w:rPr>
          <w:rFonts w:ascii="Times New Roman" w:hAnsi="Times New Roman" w:cs="Times New Roman"/>
          <w:sz w:val="24"/>
          <w:szCs w:val="24"/>
        </w:rPr>
        <w:t>установила:</w:t>
      </w:r>
    </w:p>
    <w:p w14:paraId="004A27D5" w14:textId="77777777" w:rsidR="002C6A01" w:rsidRPr="00677962" w:rsidRDefault="002C6A01" w:rsidP="002C6A01">
      <w:pPr>
        <w:pStyle w:val="p3"/>
        <w:rPr>
          <w:rFonts w:ascii="Times New Roman" w:hAnsi="Times New Roman" w:cs="Times New Roman"/>
          <w:sz w:val="24"/>
          <w:szCs w:val="24"/>
        </w:rPr>
      </w:pPr>
    </w:p>
    <w:p w14:paraId="37E6CC54" w14:textId="7EAB14AA"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К</w:t>
      </w:r>
      <w:r w:rsidR="00FB760A">
        <w:rPr>
          <w:rFonts w:ascii="Times New Roman" w:hAnsi="Times New Roman" w:cs="Times New Roman"/>
          <w:sz w:val="24"/>
          <w:szCs w:val="24"/>
        </w:rPr>
        <w:t>.</w:t>
      </w:r>
      <w:r w:rsidRPr="00677962">
        <w:rPr>
          <w:rFonts w:ascii="Times New Roman" w:hAnsi="Times New Roman" w:cs="Times New Roman"/>
          <w:sz w:val="24"/>
          <w:szCs w:val="24"/>
        </w:rPr>
        <w:t>Е.П. обратилась в суд с иском к К</w:t>
      </w:r>
      <w:r w:rsidR="00FB760A">
        <w:rPr>
          <w:rFonts w:ascii="Times New Roman" w:hAnsi="Times New Roman" w:cs="Times New Roman"/>
          <w:sz w:val="24"/>
          <w:szCs w:val="24"/>
        </w:rPr>
        <w:t>.</w:t>
      </w:r>
      <w:r w:rsidRPr="00677962">
        <w:rPr>
          <w:rFonts w:ascii="Times New Roman" w:hAnsi="Times New Roman" w:cs="Times New Roman"/>
          <w:sz w:val="24"/>
          <w:szCs w:val="24"/>
        </w:rPr>
        <w:t>С.М. о расторжении брака и разделе совместно нажитого имущества, приобретенного во время брака. В обоснование иска указала, что с 27 января 1978 г. состояла с К</w:t>
      </w:r>
      <w:r w:rsidR="00FB760A">
        <w:rPr>
          <w:rFonts w:ascii="Times New Roman" w:hAnsi="Times New Roman" w:cs="Times New Roman"/>
          <w:sz w:val="24"/>
          <w:szCs w:val="24"/>
        </w:rPr>
        <w:t>.</w:t>
      </w:r>
      <w:r w:rsidRPr="00677962">
        <w:rPr>
          <w:rFonts w:ascii="Times New Roman" w:hAnsi="Times New Roman" w:cs="Times New Roman"/>
          <w:sz w:val="24"/>
          <w:szCs w:val="24"/>
        </w:rPr>
        <w:t>С.М. в зарегистрированном браке, несовершеннолетних детей с ответчиком не имеет. С 21 января 2013 г. брачные отношения между сторонами прекращены, совместного хозяйства не ведется, единого бюджета нет. В период брака супруги приобрели следующее имущество - два земельных участка, находящихся по адресу: &lt;...&gt;; объекты незавершенного строительства, расположенные на данных земельных участках; автомобиль марки "&lt;...&gt;" и автомобиль марки "&lt;...&gt;"; гаражный бокс N &lt;...&gt;, находящийся по адресу: г. &lt;...&gt;, строение &lt;...&gt;. Также в порядке приватизации супруги стали собственниками (без определения долей) квартиры, находящейся по адресу: &lt;...&gt;. К</w:t>
      </w:r>
      <w:r w:rsidR="006C6BC1">
        <w:rPr>
          <w:rFonts w:ascii="Times New Roman" w:hAnsi="Times New Roman" w:cs="Times New Roman"/>
          <w:sz w:val="24"/>
          <w:szCs w:val="24"/>
        </w:rPr>
        <w:t>.</w:t>
      </w:r>
      <w:r w:rsidRPr="00677962">
        <w:rPr>
          <w:rFonts w:ascii="Times New Roman" w:hAnsi="Times New Roman" w:cs="Times New Roman"/>
          <w:sz w:val="24"/>
          <w:szCs w:val="24"/>
        </w:rPr>
        <w:t>Е.П. просила разделить совместно нажитое в браке имущество, признав за каждым из супругов право на 1/2 доли в праве общей совместной собственности на каждый из названных объектов имущества, передав в ее собственность автомобиль марки "&lt;...&gt;", а в собственность ответчика - автомобиль марки "&lt;...&gt;".</w:t>
      </w:r>
    </w:p>
    <w:p w14:paraId="2C3983F7" w14:textId="701ED20E"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К</w:t>
      </w:r>
      <w:r w:rsidR="00230066">
        <w:rPr>
          <w:rFonts w:ascii="Times New Roman" w:hAnsi="Times New Roman" w:cs="Times New Roman"/>
          <w:sz w:val="24"/>
          <w:szCs w:val="24"/>
        </w:rPr>
        <w:t>.</w:t>
      </w:r>
      <w:r w:rsidRPr="00677962">
        <w:rPr>
          <w:rFonts w:ascii="Times New Roman" w:hAnsi="Times New Roman" w:cs="Times New Roman"/>
          <w:sz w:val="24"/>
          <w:szCs w:val="24"/>
        </w:rPr>
        <w:t>С.М. обратился в суд со встречным иском к К</w:t>
      </w:r>
      <w:r w:rsidR="00230066">
        <w:rPr>
          <w:rFonts w:ascii="Times New Roman" w:hAnsi="Times New Roman" w:cs="Times New Roman"/>
          <w:sz w:val="24"/>
          <w:szCs w:val="24"/>
        </w:rPr>
        <w:t>.</w:t>
      </w:r>
      <w:r w:rsidRPr="00677962">
        <w:rPr>
          <w:rFonts w:ascii="Times New Roman" w:hAnsi="Times New Roman" w:cs="Times New Roman"/>
          <w:sz w:val="24"/>
          <w:szCs w:val="24"/>
        </w:rPr>
        <w:t>Е.П. о разделе совместно нажитого в браке имущества. В обоснование иска указал, что на приобретение, содержание и ремонт совместно нажитого имущества им были потрачены денежные средства, полученные по кредитным договорам и договору займа. По состоянию на 21 января 2013 г. (дата прекращения супружеских отношений с К</w:t>
      </w:r>
      <w:r w:rsidR="00230066">
        <w:rPr>
          <w:rFonts w:ascii="Times New Roman" w:hAnsi="Times New Roman" w:cs="Times New Roman"/>
          <w:sz w:val="24"/>
          <w:szCs w:val="24"/>
        </w:rPr>
        <w:t>.</w:t>
      </w:r>
      <w:r w:rsidRPr="00677962">
        <w:rPr>
          <w:rFonts w:ascii="Times New Roman" w:hAnsi="Times New Roman" w:cs="Times New Roman"/>
          <w:sz w:val="24"/>
          <w:szCs w:val="24"/>
        </w:rPr>
        <w:t>Е.П.) остались непогашенными задолженность по договору займа с С</w:t>
      </w:r>
      <w:r w:rsidR="00230066">
        <w:rPr>
          <w:rFonts w:ascii="Times New Roman" w:hAnsi="Times New Roman" w:cs="Times New Roman"/>
          <w:sz w:val="24"/>
          <w:szCs w:val="24"/>
        </w:rPr>
        <w:t>.</w:t>
      </w:r>
      <w:r w:rsidRPr="00677962">
        <w:rPr>
          <w:rFonts w:ascii="Times New Roman" w:hAnsi="Times New Roman" w:cs="Times New Roman"/>
          <w:sz w:val="24"/>
          <w:szCs w:val="24"/>
        </w:rPr>
        <w:t xml:space="preserve">В.В. в размере 2 649 452,91 руб., задолженности по кредитным договорам с ЗАО Банк "ВТБ 24", ОАО "Газпромбанк" и ЗАО КБ "Ситибанк" на общую сумму 2 513 805,42 руб., задолженности по кредитным картам ОАО "НОМОС-БАНК" и ЗАО КБ "Ситибанк" в размере 400 924,29 руб. Общий размер задолженности по неисполненным долговым обязательствам составил 4 564 182,62 руб. На основании </w:t>
      </w:r>
      <w:hyperlink r:id="rId4" w:history="1">
        <w:r w:rsidRPr="00677962">
          <w:rPr>
            <w:rStyle w:val="s1"/>
            <w:rFonts w:ascii="Times New Roman" w:hAnsi="Times New Roman" w:cs="Times New Roman"/>
            <w:sz w:val="24"/>
            <w:szCs w:val="24"/>
            <w:u w:val="single"/>
          </w:rPr>
          <w:t>ст. 39</w:t>
        </w:r>
      </w:hyperlink>
      <w:r w:rsidRPr="00677962">
        <w:rPr>
          <w:rFonts w:ascii="Times New Roman" w:hAnsi="Times New Roman" w:cs="Times New Roman"/>
          <w:sz w:val="24"/>
          <w:szCs w:val="24"/>
        </w:rPr>
        <w:t xml:space="preserve"> СК РФ К</w:t>
      </w:r>
      <w:r w:rsidR="00230066">
        <w:rPr>
          <w:rFonts w:ascii="Times New Roman" w:hAnsi="Times New Roman" w:cs="Times New Roman"/>
          <w:sz w:val="24"/>
          <w:szCs w:val="24"/>
        </w:rPr>
        <w:t>.</w:t>
      </w:r>
      <w:r w:rsidRPr="00677962">
        <w:rPr>
          <w:rFonts w:ascii="Times New Roman" w:hAnsi="Times New Roman" w:cs="Times New Roman"/>
          <w:sz w:val="24"/>
          <w:szCs w:val="24"/>
        </w:rPr>
        <w:t>С.М. просил разделить общие долги супругов в равных долях с передачей ему совместно нажитого в браке с К</w:t>
      </w:r>
      <w:r w:rsidR="00230066">
        <w:rPr>
          <w:rFonts w:ascii="Times New Roman" w:hAnsi="Times New Roman" w:cs="Times New Roman"/>
          <w:sz w:val="24"/>
          <w:szCs w:val="24"/>
        </w:rPr>
        <w:t>.</w:t>
      </w:r>
      <w:r w:rsidRPr="00677962">
        <w:rPr>
          <w:rFonts w:ascii="Times New Roman" w:hAnsi="Times New Roman" w:cs="Times New Roman"/>
          <w:sz w:val="24"/>
          <w:szCs w:val="24"/>
        </w:rPr>
        <w:t>Е.П. имущества, стоимость которого будет увеличена на сумму общих обязательств, равную 4 564 182,62 руб.</w:t>
      </w:r>
    </w:p>
    <w:p w14:paraId="35886D9A" w14:textId="1B1F4E38"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lastRenderedPageBreak/>
        <w:t>Решением Перовского районного суда г. Москвы от 7 октября 2015 г. иск К</w:t>
      </w:r>
      <w:r w:rsidR="00230066">
        <w:rPr>
          <w:rFonts w:ascii="Times New Roman" w:hAnsi="Times New Roman" w:cs="Times New Roman"/>
          <w:sz w:val="24"/>
          <w:szCs w:val="24"/>
        </w:rPr>
        <w:t>.</w:t>
      </w:r>
      <w:r w:rsidRPr="00677962">
        <w:rPr>
          <w:rFonts w:ascii="Times New Roman" w:hAnsi="Times New Roman" w:cs="Times New Roman"/>
          <w:sz w:val="24"/>
          <w:szCs w:val="24"/>
        </w:rPr>
        <w:t>Е.П. удовлетворен частично, брак между супругами расторгнут; произведен раздел совместно нажитого в браке имущества, с признанием за К</w:t>
      </w:r>
      <w:r w:rsidR="00230066">
        <w:rPr>
          <w:rFonts w:ascii="Times New Roman" w:hAnsi="Times New Roman" w:cs="Times New Roman"/>
          <w:sz w:val="24"/>
          <w:szCs w:val="24"/>
        </w:rPr>
        <w:t>.</w:t>
      </w:r>
      <w:r w:rsidRPr="00677962">
        <w:rPr>
          <w:rFonts w:ascii="Times New Roman" w:hAnsi="Times New Roman" w:cs="Times New Roman"/>
          <w:sz w:val="24"/>
          <w:szCs w:val="24"/>
        </w:rPr>
        <w:t>Е.П. и К</w:t>
      </w:r>
      <w:r w:rsidR="00230066">
        <w:rPr>
          <w:rFonts w:ascii="Times New Roman" w:hAnsi="Times New Roman" w:cs="Times New Roman"/>
          <w:sz w:val="24"/>
          <w:szCs w:val="24"/>
        </w:rPr>
        <w:t>.</w:t>
      </w:r>
      <w:r w:rsidRPr="00677962">
        <w:rPr>
          <w:rFonts w:ascii="Times New Roman" w:hAnsi="Times New Roman" w:cs="Times New Roman"/>
          <w:sz w:val="24"/>
          <w:szCs w:val="24"/>
        </w:rPr>
        <w:t>С.М. (за каждым) права собственности по 1/2 доли земельных участков N &lt;...&gt; и N &lt;...&gt; с расположенными на них двумя объектами незавершенного строительства, находящихся по адресу: &lt;...&gt;, с К</w:t>
      </w:r>
      <w:r w:rsidR="00230066">
        <w:rPr>
          <w:rFonts w:ascii="Times New Roman" w:hAnsi="Times New Roman" w:cs="Times New Roman"/>
          <w:sz w:val="24"/>
          <w:szCs w:val="24"/>
        </w:rPr>
        <w:t>.</w:t>
      </w:r>
      <w:r w:rsidRPr="00677962">
        <w:rPr>
          <w:rFonts w:ascii="Times New Roman" w:hAnsi="Times New Roman" w:cs="Times New Roman"/>
          <w:sz w:val="24"/>
          <w:szCs w:val="24"/>
        </w:rPr>
        <w:t>Е.П. в пользу К</w:t>
      </w:r>
      <w:r w:rsidR="00230066">
        <w:rPr>
          <w:rFonts w:ascii="Times New Roman" w:hAnsi="Times New Roman" w:cs="Times New Roman"/>
          <w:sz w:val="24"/>
          <w:szCs w:val="24"/>
        </w:rPr>
        <w:t>.</w:t>
      </w:r>
      <w:r w:rsidRPr="00677962">
        <w:rPr>
          <w:rFonts w:ascii="Times New Roman" w:hAnsi="Times New Roman" w:cs="Times New Roman"/>
          <w:sz w:val="24"/>
          <w:szCs w:val="24"/>
        </w:rPr>
        <w:t>С.М. взыскана компенсация за 1/2 доли стоимости переданного ей автомобиля марки "&lt;...&gt;" в размере 257 000 руб.; с К</w:t>
      </w:r>
      <w:r w:rsidR="00230066">
        <w:rPr>
          <w:rFonts w:ascii="Times New Roman" w:hAnsi="Times New Roman" w:cs="Times New Roman"/>
          <w:sz w:val="24"/>
          <w:szCs w:val="24"/>
        </w:rPr>
        <w:t>.</w:t>
      </w:r>
      <w:r w:rsidRPr="00677962">
        <w:rPr>
          <w:rFonts w:ascii="Times New Roman" w:hAnsi="Times New Roman" w:cs="Times New Roman"/>
          <w:sz w:val="24"/>
          <w:szCs w:val="24"/>
        </w:rPr>
        <w:t>С.М. в пользу К</w:t>
      </w:r>
      <w:r w:rsidR="00230066">
        <w:rPr>
          <w:rFonts w:ascii="Times New Roman" w:hAnsi="Times New Roman" w:cs="Times New Roman"/>
          <w:sz w:val="24"/>
          <w:szCs w:val="24"/>
        </w:rPr>
        <w:t>.</w:t>
      </w:r>
      <w:r w:rsidRPr="00677962">
        <w:rPr>
          <w:rFonts w:ascii="Times New Roman" w:hAnsi="Times New Roman" w:cs="Times New Roman"/>
          <w:sz w:val="24"/>
          <w:szCs w:val="24"/>
        </w:rPr>
        <w:t>Е.П. взыскана компенсация за 1/2 доли стоимости переданного ему автомобиля марки "&lt;...&gt;" в размере &lt;...&gt; руб.</w:t>
      </w:r>
    </w:p>
    <w:p w14:paraId="4DE182BD" w14:textId="2FB44894"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В удовлетворении встречного иска К</w:t>
      </w:r>
      <w:r w:rsidR="00230066">
        <w:rPr>
          <w:rFonts w:ascii="Times New Roman" w:hAnsi="Times New Roman" w:cs="Times New Roman"/>
          <w:sz w:val="24"/>
          <w:szCs w:val="24"/>
        </w:rPr>
        <w:t>.</w:t>
      </w:r>
      <w:r w:rsidRPr="00677962">
        <w:rPr>
          <w:rFonts w:ascii="Times New Roman" w:hAnsi="Times New Roman" w:cs="Times New Roman"/>
          <w:sz w:val="24"/>
          <w:szCs w:val="24"/>
        </w:rPr>
        <w:t>С.М. отказано.</w:t>
      </w:r>
    </w:p>
    <w:p w14:paraId="5F6165AC" w14:textId="754933D5"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Апелляционным определением судебной коллегии по гражданским делам Московского городского суда от 25 декабря 2015 г. решение суда первой инстанции в части отказа в удовлетворении встречного иска К</w:t>
      </w:r>
      <w:r w:rsidR="00230066">
        <w:rPr>
          <w:rFonts w:ascii="Times New Roman" w:hAnsi="Times New Roman" w:cs="Times New Roman"/>
          <w:sz w:val="24"/>
          <w:szCs w:val="24"/>
        </w:rPr>
        <w:t>.</w:t>
      </w:r>
      <w:r w:rsidRPr="00677962">
        <w:rPr>
          <w:rFonts w:ascii="Times New Roman" w:hAnsi="Times New Roman" w:cs="Times New Roman"/>
          <w:sz w:val="24"/>
          <w:szCs w:val="24"/>
        </w:rPr>
        <w:t>С.М. отменено, с К</w:t>
      </w:r>
      <w:r w:rsidR="00230066">
        <w:rPr>
          <w:rFonts w:ascii="Times New Roman" w:hAnsi="Times New Roman" w:cs="Times New Roman"/>
          <w:sz w:val="24"/>
          <w:szCs w:val="24"/>
        </w:rPr>
        <w:t>.</w:t>
      </w:r>
      <w:r w:rsidRPr="00677962">
        <w:rPr>
          <w:rFonts w:ascii="Times New Roman" w:hAnsi="Times New Roman" w:cs="Times New Roman"/>
          <w:sz w:val="24"/>
          <w:szCs w:val="24"/>
        </w:rPr>
        <w:t>Е.П. в пользу К</w:t>
      </w:r>
      <w:r w:rsidR="00230066">
        <w:rPr>
          <w:rFonts w:ascii="Times New Roman" w:hAnsi="Times New Roman" w:cs="Times New Roman"/>
          <w:sz w:val="24"/>
          <w:szCs w:val="24"/>
        </w:rPr>
        <w:t>.</w:t>
      </w:r>
      <w:r w:rsidRPr="00677962">
        <w:rPr>
          <w:rFonts w:ascii="Times New Roman" w:hAnsi="Times New Roman" w:cs="Times New Roman"/>
          <w:sz w:val="24"/>
          <w:szCs w:val="24"/>
        </w:rPr>
        <w:t>С.М. в счет раздела общих долгов взысканы денежные средства в размере 2 153 349,55 руб. и 59 365,69 руб. При этом указано, что решение суда в части взыскания 59 365,69 руб. к исполнению не обращать. В остальной части решение суда первой инстанции оставлено без изменения.</w:t>
      </w:r>
    </w:p>
    <w:p w14:paraId="36866F98" w14:textId="53BE6C91"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В кассационной жалобе К</w:t>
      </w:r>
      <w:r w:rsidR="00230066">
        <w:rPr>
          <w:rFonts w:ascii="Times New Roman" w:hAnsi="Times New Roman" w:cs="Times New Roman"/>
          <w:sz w:val="24"/>
          <w:szCs w:val="24"/>
        </w:rPr>
        <w:t>.</w:t>
      </w:r>
      <w:r w:rsidRPr="00677962">
        <w:rPr>
          <w:rFonts w:ascii="Times New Roman" w:hAnsi="Times New Roman" w:cs="Times New Roman"/>
          <w:sz w:val="24"/>
          <w:szCs w:val="24"/>
        </w:rPr>
        <w:t>Е.П. просила отменить судебные постановления как незаконные.</w:t>
      </w:r>
    </w:p>
    <w:p w14:paraId="5E73FA93"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Определением судьи Верховного Суда Российской Федерации </w:t>
      </w:r>
      <w:proofErr w:type="spellStart"/>
      <w:r w:rsidRPr="00677962">
        <w:rPr>
          <w:rFonts w:ascii="Times New Roman" w:hAnsi="Times New Roman" w:cs="Times New Roman"/>
          <w:sz w:val="24"/>
          <w:szCs w:val="24"/>
        </w:rPr>
        <w:t>Кликушина</w:t>
      </w:r>
      <w:proofErr w:type="spellEnd"/>
      <w:r w:rsidRPr="00677962">
        <w:rPr>
          <w:rFonts w:ascii="Times New Roman" w:hAnsi="Times New Roman" w:cs="Times New Roman"/>
          <w:sz w:val="24"/>
          <w:szCs w:val="24"/>
        </w:rPr>
        <w:t xml:space="preserve"> А.А. от 28 октября 2016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14:paraId="2260C9DF" w14:textId="04A4B595"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Проверив материалы дела, обсудив доводы, изложенные в жалобе, возражения на нее, Судебная коллегия по гражданским делам Верховного Суда Российской Федерации находит, что имеются основания для отмены апелляционного определения судебной коллегии по гражданским делам Московского городского суда от 25 декабря 2015 г. в части отмены решения Перовского районного суда г. Москвы от 7 октября 2015 г. об отказе в удовлетворении встречного иска К</w:t>
      </w:r>
      <w:r w:rsidR="00230066">
        <w:rPr>
          <w:rFonts w:ascii="Times New Roman" w:hAnsi="Times New Roman" w:cs="Times New Roman"/>
          <w:sz w:val="24"/>
          <w:szCs w:val="24"/>
        </w:rPr>
        <w:t>.</w:t>
      </w:r>
      <w:r w:rsidRPr="00677962">
        <w:rPr>
          <w:rFonts w:ascii="Times New Roman" w:hAnsi="Times New Roman" w:cs="Times New Roman"/>
          <w:sz w:val="24"/>
          <w:szCs w:val="24"/>
        </w:rPr>
        <w:t>С.М. и принятия судом апелляционной инстанции в этой части нового решения об удовлетворении встречного иска.</w:t>
      </w:r>
    </w:p>
    <w:p w14:paraId="762D3C23"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В соответствии со </w:t>
      </w:r>
      <w:hyperlink r:id="rId5" w:history="1">
        <w:r w:rsidRPr="00677962">
          <w:rPr>
            <w:rStyle w:val="s1"/>
            <w:rFonts w:ascii="Times New Roman" w:hAnsi="Times New Roman" w:cs="Times New Roman"/>
            <w:sz w:val="24"/>
            <w:szCs w:val="24"/>
            <w:u w:val="single"/>
          </w:rPr>
          <w:t>статьей 387</w:t>
        </w:r>
      </w:hyperlink>
      <w:r w:rsidRPr="00677962">
        <w:rPr>
          <w:rFonts w:ascii="Times New Roman" w:hAnsi="Times New Roman" w:cs="Times New Roman"/>
          <w:sz w:val="24"/>
          <w:szCs w:val="24"/>
        </w:rPr>
        <w:t xml:space="preserve">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14:paraId="4068F989"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Такие нарушения норм процессуального права были допущены судом апелляционной инстанции по настоящему делу.</w:t>
      </w:r>
    </w:p>
    <w:p w14:paraId="1639C920" w14:textId="2E6B71DB"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Как установлено судом и следует из материалов дела, с 27 января 1978 г. К</w:t>
      </w:r>
      <w:r w:rsidR="00230066">
        <w:rPr>
          <w:rFonts w:ascii="Times New Roman" w:hAnsi="Times New Roman" w:cs="Times New Roman"/>
          <w:sz w:val="24"/>
          <w:szCs w:val="24"/>
        </w:rPr>
        <w:t>.</w:t>
      </w:r>
      <w:r w:rsidRPr="00677962">
        <w:rPr>
          <w:rFonts w:ascii="Times New Roman" w:hAnsi="Times New Roman" w:cs="Times New Roman"/>
          <w:sz w:val="24"/>
          <w:szCs w:val="24"/>
        </w:rPr>
        <w:t>С.М. состоял с К</w:t>
      </w:r>
      <w:r w:rsidR="00230066">
        <w:rPr>
          <w:rFonts w:ascii="Times New Roman" w:hAnsi="Times New Roman" w:cs="Times New Roman"/>
          <w:sz w:val="24"/>
          <w:szCs w:val="24"/>
        </w:rPr>
        <w:t>.</w:t>
      </w:r>
      <w:r w:rsidRPr="00677962">
        <w:rPr>
          <w:rFonts w:ascii="Times New Roman" w:hAnsi="Times New Roman" w:cs="Times New Roman"/>
          <w:sz w:val="24"/>
          <w:szCs w:val="24"/>
        </w:rPr>
        <w:t xml:space="preserve">Е.П. в зарегистрированном браке (т. 1, </w:t>
      </w:r>
      <w:proofErr w:type="spellStart"/>
      <w:r w:rsidRPr="00677962">
        <w:rPr>
          <w:rFonts w:ascii="Times New Roman" w:hAnsi="Times New Roman" w:cs="Times New Roman"/>
          <w:sz w:val="24"/>
          <w:szCs w:val="24"/>
        </w:rPr>
        <w:t>л.д</w:t>
      </w:r>
      <w:proofErr w:type="spellEnd"/>
      <w:r w:rsidRPr="00677962">
        <w:rPr>
          <w:rFonts w:ascii="Times New Roman" w:hAnsi="Times New Roman" w:cs="Times New Roman"/>
          <w:sz w:val="24"/>
          <w:szCs w:val="24"/>
        </w:rPr>
        <w:t>. 31).</w:t>
      </w:r>
    </w:p>
    <w:p w14:paraId="41E5879F" w14:textId="56878B18"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Супружеские отношения были прекращены К</w:t>
      </w:r>
      <w:r w:rsidR="00230066">
        <w:rPr>
          <w:rFonts w:ascii="Times New Roman" w:hAnsi="Times New Roman" w:cs="Times New Roman"/>
          <w:sz w:val="24"/>
          <w:szCs w:val="24"/>
        </w:rPr>
        <w:t>-</w:t>
      </w:r>
      <w:proofErr w:type="spellStart"/>
      <w:r w:rsidRPr="00677962">
        <w:rPr>
          <w:rFonts w:ascii="Times New Roman" w:hAnsi="Times New Roman" w:cs="Times New Roman"/>
          <w:sz w:val="24"/>
          <w:szCs w:val="24"/>
        </w:rPr>
        <w:t>ыми</w:t>
      </w:r>
      <w:proofErr w:type="spellEnd"/>
      <w:r w:rsidRPr="00677962">
        <w:rPr>
          <w:rFonts w:ascii="Times New Roman" w:hAnsi="Times New Roman" w:cs="Times New Roman"/>
          <w:sz w:val="24"/>
          <w:szCs w:val="24"/>
        </w:rPr>
        <w:t xml:space="preserve"> в январе 2013 года.</w:t>
      </w:r>
    </w:p>
    <w:p w14:paraId="1D90C50B" w14:textId="1BD2E16E"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Во время брака супругами К</w:t>
      </w:r>
      <w:r w:rsidR="00230066">
        <w:rPr>
          <w:rFonts w:ascii="Times New Roman" w:hAnsi="Times New Roman" w:cs="Times New Roman"/>
          <w:sz w:val="24"/>
          <w:szCs w:val="24"/>
        </w:rPr>
        <w:t>-</w:t>
      </w:r>
      <w:proofErr w:type="spellStart"/>
      <w:r w:rsidRPr="00677962">
        <w:rPr>
          <w:rFonts w:ascii="Times New Roman" w:hAnsi="Times New Roman" w:cs="Times New Roman"/>
          <w:sz w:val="24"/>
          <w:szCs w:val="24"/>
        </w:rPr>
        <w:t>ыми</w:t>
      </w:r>
      <w:proofErr w:type="spellEnd"/>
      <w:r w:rsidRPr="00677962">
        <w:rPr>
          <w:rFonts w:ascii="Times New Roman" w:hAnsi="Times New Roman" w:cs="Times New Roman"/>
          <w:sz w:val="24"/>
          <w:szCs w:val="24"/>
        </w:rPr>
        <w:t xml:space="preserve"> было приобретено два земельных участка (N &lt;...&gt; и N &lt;...&gt; находящихся по адресу: &lt;...&gt; (т. 1, </w:t>
      </w:r>
      <w:proofErr w:type="spellStart"/>
      <w:r w:rsidRPr="00677962">
        <w:rPr>
          <w:rFonts w:ascii="Times New Roman" w:hAnsi="Times New Roman" w:cs="Times New Roman"/>
          <w:sz w:val="24"/>
          <w:szCs w:val="24"/>
        </w:rPr>
        <w:t>л.д</w:t>
      </w:r>
      <w:proofErr w:type="spellEnd"/>
      <w:r w:rsidRPr="00677962">
        <w:rPr>
          <w:rFonts w:ascii="Times New Roman" w:hAnsi="Times New Roman" w:cs="Times New Roman"/>
          <w:sz w:val="24"/>
          <w:szCs w:val="24"/>
        </w:rPr>
        <w:t>. 11, 12, 14, 15). В дальнейшем на данных земельных участках осуществлялось возведение объектов недвижимости, которые на момент рассмотрения дела в суде достроены не были.</w:t>
      </w:r>
    </w:p>
    <w:p w14:paraId="55E3E826" w14:textId="32024F1E"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Также супругами К</w:t>
      </w:r>
      <w:r w:rsidR="00230066">
        <w:rPr>
          <w:rFonts w:ascii="Times New Roman" w:hAnsi="Times New Roman" w:cs="Times New Roman"/>
          <w:sz w:val="24"/>
          <w:szCs w:val="24"/>
        </w:rPr>
        <w:t>-</w:t>
      </w:r>
      <w:proofErr w:type="spellStart"/>
      <w:r w:rsidRPr="00677962">
        <w:rPr>
          <w:rFonts w:ascii="Times New Roman" w:hAnsi="Times New Roman" w:cs="Times New Roman"/>
          <w:sz w:val="24"/>
          <w:szCs w:val="24"/>
        </w:rPr>
        <w:t>ыми</w:t>
      </w:r>
      <w:proofErr w:type="spellEnd"/>
      <w:r w:rsidRPr="00677962">
        <w:rPr>
          <w:rFonts w:ascii="Times New Roman" w:hAnsi="Times New Roman" w:cs="Times New Roman"/>
          <w:sz w:val="24"/>
          <w:szCs w:val="24"/>
        </w:rPr>
        <w:t xml:space="preserve"> в период брака были приобретены два автомобиля - автомобиль марки "&lt;...&gt;" (т. 1 </w:t>
      </w:r>
      <w:proofErr w:type="spellStart"/>
      <w:r w:rsidRPr="00677962">
        <w:rPr>
          <w:rFonts w:ascii="Times New Roman" w:hAnsi="Times New Roman" w:cs="Times New Roman"/>
          <w:sz w:val="24"/>
          <w:szCs w:val="24"/>
        </w:rPr>
        <w:t>л.д</w:t>
      </w:r>
      <w:proofErr w:type="spellEnd"/>
      <w:r w:rsidRPr="00677962">
        <w:rPr>
          <w:rFonts w:ascii="Times New Roman" w:hAnsi="Times New Roman" w:cs="Times New Roman"/>
          <w:sz w:val="24"/>
          <w:szCs w:val="24"/>
        </w:rPr>
        <w:t>. 10) и автомобиль марки "&lt;...&gt;".</w:t>
      </w:r>
    </w:p>
    <w:p w14:paraId="234DD9A4" w14:textId="5E1DBB8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Предъявляя встречный иск о разделе имущества, нажитого во время брака с К</w:t>
      </w:r>
      <w:r w:rsidR="00230066">
        <w:rPr>
          <w:rFonts w:ascii="Times New Roman" w:hAnsi="Times New Roman" w:cs="Times New Roman"/>
          <w:sz w:val="24"/>
          <w:szCs w:val="24"/>
        </w:rPr>
        <w:t>.</w:t>
      </w:r>
      <w:r w:rsidRPr="00677962">
        <w:rPr>
          <w:rFonts w:ascii="Times New Roman" w:hAnsi="Times New Roman" w:cs="Times New Roman"/>
          <w:sz w:val="24"/>
          <w:szCs w:val="24"/>
        </w:rPr>
        <w:t>Е.П., К</w:t>
      </w:r>
      <w:r w:rsidR="00230066">
        <w:rPr>
          <w:rFonts w:ascii="Times New Roman" w:hAnsi="Times New Roman" w:cs="Times New Roman"/>
          <w:sz w:val="24"/>
          <w:szCs w:val="24"/>
        </w:rPr>
        <w:t>.</w:t>
      </w:r>
      <w:r w:rsidRPr="00677962">
        <w:rPr>
          <w:rFonts w:ascii="Times New Roman" w:hAnsi="Times New Roman" w:cs="Times New Roman"/>
          <w:sz w:val="24"/>
          <w:szCs w:val="24"/>
        </w:rPr>
        <w:t xml:space="preserve">С.М. указал на то, что на приобретение, содержание и ремонт совместно нажитого имущества им были потрачены денежные средства, полученные по кредитным договорам и договору займа (т. 2, </w:t>
      </w:r>
      <w:proofErr w:type="spellStart"/>
      <w:r w:rsidRPr="00677962">
        <w:rPr>
          <w:rFonts w:ascii="Times New Roman" w:hAnsi="Times New Roman" w:cs="Times New Roman"/>
          <w:sz w:val="24"/>
          <w:szCs w:val="24"/>
        </w:rPr>
        <w:t>л.д</w:t>
      </w:r>
      <w:proofErr w:type="spellEnd"/>
      <w:r w:rsidRPr="00677962">
        <w:rPr>
          <w:rFonts w:ascii="Times New Roman" w:hAnsi="Times New Roman" w:cs="Times New Roman"/>
          <w:sz w:val="24"/>
          <w:szCs w:val="24"/>
        </w:rPr>
        <w:t>. 352 - 353).</w:t>
      </w:r>
    </w:p>
    <w:p w14:paraId="7CA32844" w14:textId="3D24602E"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Так, 6 июня 2011 г. К</w:t>
      </w:r>
      <w:r w:rsidR="00230066">
        <w:rPr>
          <w:rFonts w:ascii="Times New Roman" w:hAnsi="Times New Roman" w:cs="Times New Roman"/>
          <w:sz w:val="24"/>
          <w:szCs w:val="24"/>
        </w:rPr>
        <w:t>.</w:t>
      </w:r>
      <w:r w:rsidRPr="00677962">
        <w:rPr>
          <w:rFonts w:ascii="Times New Roman" w:hAnsi="Times New Roman" w:cs="Times New Roman"/>
          <w:sz w:val="24"/>
          <w:szCs w:val="24"/>
        </w:rPr>
        <w:t xml:space="preserve">С.М. заключил с ЗАО Банк "ВТБ 24" кредитный договор на сумму 483 585,91 руб. на срок до 7 июня 2013 г. под 12,5% годовых (т. 2, </w:t>
      </w:r>
      <w:proofErr w:type="spellStart"/>
      <w:r w:rsidRPr="00677962">
        <w:rPr>
          <w:rFonts w:ascii="Times New Roman" w:hAnsi="Times New Roman" w:cs="Times New Roman"/>
          <w:sz w:val="24"/>
          <w:szCs w:val="24"/>
        </w:rPr>
        <w:t>л.д</w:t>
      </w:r>
      <w:proofErr w:type="spellEnd"/>
      <w:r w:rsidRPr="00677962">
        <w:rPr>
          <w:rFonts w:ascii="Times New Roman" w:hAnsi="Times New Roman" w:cs="Times New Roman"/>
          <w:sz w:val="24"/>
          <w:szCs w:val="24"/>
        </w:rPr>
        <w:t>. 359 - 367).</w:t>
      </w:r>
    </w:p>
    <w:p w14:paraId="1A4CA1AE" w14:textId="4624D976"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18 мая 2012 г. К</w:t>
      </w:r>
      <w:r w:rsidR="00230066">
        <w:rPr>
          <w:rFonts w:ascii="Times New Roman" w:hAnsi="Times New Roman" w:cs="Times New Roman"/>
          <w:sz w:val="24"/>
          <w:szCs w:val="24"/>
        </w:rPr>
        <w:t>.</w:t>
      </w:r>
      <w:r w:rsidRPr="00677962">
        <w:rPr>
          <w:rFonts w:ascii="Times New Roman" w:hAnsi="Times New Roman" w:cs="Times New Roman"/>
          <w:sz w:val="24"/>
          <w:szCs w:val="24"/>
        </w:rPr>
        <w:t>С.М. заключил с С</w:t>
      </w:r>
      <w:r w:rsidR="00230066">
        <w:rPr>
          <w:rFonts w:ascii="Times New Roman" w:hAnsi="Times New Roman" w:cs="Times New Roman"/>
          <w:sz w:val="24"/>
          <w:szCs w:val="24"/>
        </w:rPr>
        <w:t>.</w:t>
      </w:r>
      <w:r w:rsidRPr="00677962">
        <w:rPr>
          <w:rFonts w:ascii="Times New Roman" w:hAnsi="Times New Roman" w:cs="Times New Roman"/>
          <w:sz w:val="24"/>
          <w:szCs w:val="24"/>
        </w:rPr>
        <w:t xml:space="preserve">В.В. договор займа, по которому получил на срок 24 месяца денежную сумму в размере 2 038 040,70 руб. под 15% годовых (т. 2, </w:t>
      </w:r>
      <w:proofErr w:type="spellStart"/>
      <w:r w:rsidRPr="00677962">
        <w:rPr>
          <w:rFonts w:ascii="Times New Roman" w:hAnsi="Times New Roman" w:cs="Times New Roman"/>
          <w:sz w:val="24"/>
          <w:szCs w:val="24"/>
        </w:rPr>
        <w:t>л.д</w:t>
      </w:r>
      <w:proofErr w:type="spellEnd"/>
      <w:r w:rsidRPr="00677962">
        <w:rPr>
          <w:rFonts w:ascii="Times New Roman" w:hAnsi="Times New Roman" w:cs="Times New Roman"/>
          <w:sz w:val="24"/>
          <w:szCs w:val="24"/>
        </w:rPr>
        <w:t>. 356).</w:t>
      </w:r>
    </w:p>
    <w:p w14:paraId="08E3561F" w14:textId="29B2B006"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14 сентября 2012 г. К</w:t>
      </w:r>
      <w:r w:rsidR="00230066">
        <w:rPr>
          <w:rFonts w:ascii="Times New Roman" w:hAnsi="Times New Roman" w:cs="Times New Roman"/>
          <w:sz w:val="24"/>
          <w:szCs w:val="24"/>
        </w:rPr>
        <w:t>.</w:t>
      </w:r>
      <w:r w:rsidRPr="00677962">
        <w:rPr>
          <w:rFonts w:ascii="Times New Roman" w:hAnsi="Times New Roman" w:cs="Times New Roman"/>
          <w:sz w:val="24"/>
          <w:szCs w:val="24"/>
        </w:rPr>
        <w:t xml:space="preserve">С.М. заключил с ОАО "Газпромбанк" кредитный договор на сумму 700 000 руб. на срок до 11 сентября 2015 г. под 14% годовых (т. 2, </w:t>
      </w:r>
      <w:proofErr w:type="spellStart"/>
      <w:r w:rsidRPr="00677962">
        <w:rPr>
          <w:rFonts w:ascii="Times New Roman" w:hAnsi="Times New Roman" w:cs="Times New Roman"/>
          <w:sz w:val="24"/>
          <w:szCs w:val="24"/>
        </w:rPr>
        <w:t>л.д</w:t>
      </w:r>
      <w:proofErr w:type="spellEnd"/>
      <w:r w:rsidRPr="00677962">
        <w:rPr>
          <w:rFonts w:ascii="Times New Roman" w:hAnsi="Times New Roman" w:cs="Times New Roman"/>
          <w:sz w:val="24"/>
          <w:szCs w:val="24"/>
        </w:rPr>
        <w:t>. 372 - 379).</w:t>
      </w:r>
    </w:p>
    <w:p w14:paraId="146BA8CC" w14:textId="725E2645"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30 октября 2012 г. К</w:t>
      </w:r>
      <w:r w:rsidR="00230066">
        <w:rPr>
          <w:rFonts w:ascii="Times New Roman" w:hAnsi="Times New Roman" w:cs="Times New Roman"/>
          <w:sz w:val="24"/>
          <w:szCs w:val="24"/>
        </w:rPr>
        <w:t>.</w:t>
      </w:r>
      <w:r w:rsidRPr="00677962">
        <w:rPr>
          <w:rFonts w:ascii="Times New Roman" w:hAnsi="Times New Roman" w:cs="Times New Roman"/>
          <w:sz w:val="24"/>
          <w:szCs w:val="24"/>
        </w:rPr>
        <w:t>С.М. заключил с ЗАО КБ "</w:t>
      </w:r>
      <w:proofErr w:type="spellStart"/>
      <w:r w:rsidRPr="00677962">
        <w:rPr>
          <w:rFonts w:ascii="Times New Roman" w:hAnsi="Times New Roman" w:cs="Times New Roman"/>
          <w:sz w:val="24"/>
          <w:szCs w:val="24"/>
        </w:rPr>
        <w:t>СитиБанк</w:t>
      </w:r>
      <w:proofErr w:type="spellEnd"/>
      <w:r w:rsidRPr="00677962">
        <w:rPr>
          <w:rFonts w:ascii="Times New Roman" w:hAnsi="Times New Roman" w:cs="Times New Roman"/>
          <w:sz w:val="24"/>
          <w:szCs w:val="24"/>
        </w:rPr>
        <w:t xml:space="preserve">" кредитный договор на сумму 450 000 руб. под 16% годовых на срок до 30 октября 2016 г. (т. 2, </w:t>
      </w:r>
      <w:proofErr w:type="spellStart"/>
      <w:r w:rsidRPr="00677962">
        <w:rPr>
          <w:rFonts w:ascii="Times New Roman" w:hAnsi="Times New Roman" w:cs="Times New Roman"/>
          <w:sz w:val="24"/>
          <w:szCs w:val="24"/>
        </w:rPr>
        <w:t>л.д</w:t>
      </w:r>
      <w:proofErr w:type="spellEnd"/>
      <w:r w:rsidRPr="00677962">
        <w:rPr>
          <w:rFonts w:ascii="Times New Roman" w:hAnsi="Times New Roman" w:cs="Times New Roman"/>
          <w:sz w:val="24"/>
          <w:szCs w:val="24"/>
        </w:rPr>
        <w:t>. 380 - 382).</w:t>
      </w:r>
    </w:p>
    <w:p w14:paraId="0137632B" w14:textId="113EFC33"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Также у К</w:t>
      </w:r>
      <w:r w:rsidR="00230066">
        <w:rPr>
          <w:rFonts w:ascii="Times New Roman" w:hAnsi="Times New Roman" w:cs="Times New Roman"/>
          <w:sz w:val="24"/>
          <w:szCs w:val="24"/>
        </w:rPr>
        <w:t>.</w:t>
      </w:r>
      <w:r w:rsidRPr="00677962">
        <w:rPr>
          <w:rFonts w:ascii="Times New Roman" w:hAnsi="Times New Roman" w:cs="Times New Roman"/>
          <w:sz w:val="24"/>
          <w:szCs w:val="24"/>
        </w:rPr>
        <w:t>С.М. в ОАО "НОМОС-БАНК" и в ЗАО КБ "</w:t>
      </w:r>
      <w:proofErr w:type="spellStart"/>
      <w:r w:rsidRPr="00677962">
        <w:rPr>
          <w:rFonts w:ascii="Times New Roman" w:hAnsi="Times New Roman" w:cs="Times New Roman"/>
          <w:sz w:val="24"/>
          <w:szCs w:val="24"/>
        </w:rPr>
        <w:t>СитиБанк</w:t>
      </w:r>
      <w:proofErr w:type="spellEnd"/>
      <w:r w:rsidRPr="00677962">
        <w:rPr>
          <w:rFonts w:ascii="Times New Roman" w:hAnsi="Times New Roman" w:cs="Times New Roman"/>
          <w:sz w:val="24"/>
          <w:szCs w:val="24"/>
        </w:rPr>
        <w:t xml:space="preserve">" на 21 января 2013 г. имелись задолженности по кредитным картам, составляющие 161 887,26 руб. и 239 037,03 руб., соответственно (т. 2, </w:t>
      </w:r>
      <w:proofErr w:type="spellStart"/>
      <w:r w:rsidRPr="00677962">
        <w:rPr>
          <w:rFonts w:ascii="Times New Roman" w:hAnsi="Times New Roman" w:cs="Times New Roman"/>
          <w:sz w:val="24"/>
          <w:szCs w:val="24"/>
        </w:rPr>
        <w:t>л.д</w:t>
      </w:r>
      <w:proofErr w:type="spellEnd"/>
      <w:r w:rsidRPr="00677962">
        <w:rPr>
          <w:rFonts w:ascii="Times New Roman" w:hAnsi="Times New Roman" w:cs="Times New Roman"/>
          <w:sz w:val="24"/>
          <w:szCs w:val="24"/>
        </w:rPr>
        <w:t>. 383, 384).</w:t>
      </w:r>
    </w:p>
    <w:p w14:paraId="44E41FEB" w14:textId="746F2AA9"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Общий размер задолженности по договору займа и кредитным договорам на момент прекращения супружеских отношений К</w:t>
      </w:r>
      <w:r w:rsidR="00230066">
        <w:rPr>
          <w:rFonts w:ascii="Times New Roman" w:hAnsi="Times New Roman" w:cs="Times New Roman"/>
          <w:sz w:val="24"/>
          <w:szCs w:val="24"/>
        </w:rPr>
        <w:t>-</w:t>
      </w:r>
      <w:proofErr w:type="spellStart"/>
      <w:r w:rsidRPr="00677962">
        <w:rPr>
          <w:rFonts w:ascii="Times New Roman" w:hAnsi="Times New Roman" w:cs="Times New Roman"/>
          <w:sz w:val="24"/>
          <w:szCs w:val="24"/>
        </w:rPr>
        <w:t>ыми</w:t>
      </w:r>
      <w:proofErr w:type="spellEnd"/>
      <w:r w:rsidRPr="00677962">
        <w:rPr>
          <w:rFonts w:ascii="Times New Roman" w:hAnsi="Times New Roman" w:cs="Times New Roman"/>
          <w:sz w:val="24"/>
          <w:szCs w:val="24"/>
        </w:rPr>
        <w:t xml:space="preserve"> (21 января 2013 г.), по утверждению К</w:t>
      </w:r>
      <w:r w:rsidR="00230066">
        <w:rPr>
          <w:rFonts w:ascii="Times New Roman" w:hAnsi="Times New Roman" w:cs="Times New Roman"/>
          <w:sz w:val="24"/>
          <w:szCs w:val="24"/>
        </w:rPr>
        <w:t>.</w:t>
      </w:r>
      <w:r w:rsidRPr="00677962">
        <w:rPr>
          <w:rFonts w:ascii="Times New Roman" w:hAnsi="Times New Roman" w:cs="Times New Roman"/>
          <w:sz w:val="24"/>
          <w:szCs w:val="24"/>
        </w:rPr>
        <w:t>С.М., составил 4 564 182,62 руб.</w:t>
      </w:r>
    </w:p>
    <w:p w14:paraId="7EA95628" w14:textId="58C705A5"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В соответствии с пояснениями К</w:t>
      </w:r>
      <w:r w:rsidR="00230066">
        <w:rPr>
          <w:rFonts w:ascii="Times New Roman" w:hAnsi="Times New Roman" w:cs="Times New Roman"/>
          <w:sz w:val="24"/>
          <w:szCs w:val="24"/>
        </w:rPr>
        <w:t>.</w:t>
      </w:r>
      <w:r w:rsidRPr="00677962">
        <w:rPr>
          <w:rFonts w:ascii="Times New Roman" w:hAnsi="Times New Roman" w:cs="Times New Roman"/>
          <w:sz w:val="24"/>
          <w:szCs w:val="24"/>
        </w:rPr>
        <w:t>С.М., после 21 января 2013 г. (фактического прекращения семейных отношений с К</w:t>
      </w:r>
      <w:r w:rsidR="00230066">
        <w:rPr>
          <w:rFonts w:ascii="Times New Roman" w:hAnsi="Times New Roman" w:cs="Times New Roman"/>
          <w:sz w:val="24"/>
          <w:szCs w:val="24"/>
        </w:rPr>
        <w:t>.</w:t>
      </w:r>
      <w:r w:rsidRPr="00677962">
        <w:rPr>
          <w:rFonts w:ascii="Times New Roman" w:hAnsi="Times New Roman" w:cs="Times New Roman"/>
          <w:sz w:val="24"/>
          <w:szCs w:val="24"/>
        </w:rPr>
        <w:t>Е.П.), он продолжал единолично исполнять долговые обязательства, погасив сумму в размере 4 425 430,47 руб.</w:t>
      </w:r>
    </w:p>
    <w:p w14:paraId="415B3564" w14:textId="396FE50F"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Истец К</w:t>
      </w:r>
      <w:r w:rsidR="00230066">
        <w:rPr>
          <w:rFonts w:ascii="Times New Roman" w:hAnsi="Times New Roman" w:cs="Times New Roman"/>
          <w:sz w:val="24"/>
          <w:szCs w:val="24"/>
        </w:rPr>
        <w:t>.</w:t>
      </w:r>
      <w:r w:rsidRPr="00677962">
        <w:rPr>
          <w:rFonts w:ascii="Times New Roman" w:hAnsi="Times New Roman" w:cs="Times New Roman"/>
          <w:sz w:val="24"/>
          <w:szCs w:val="24"/>
        </w:rPr>
        <w:t>Е.П. в судебном заседании суда 7 октября 2015 г. возражала против удовлетворения встречного иска К</w:t>
      </w:r>
      <w:r w:rsidR="00230066">
        <w:rPr>
          <w:rFonts w:ascii="Times New Roman" w:hAnsi="Times New Roman" w:cs="Times New Roman"/>
          <w:sz w:val="24"/>
          <w:szCs w:val="24"/>
        </w:rPr>
        <w:t>.</w:t>
      </w:r>
      <w:r w:rsidRPr="00677962">
        <w:rPr>
          <w:rFonts w:ascii="Times New Roman" w:hAnsi="Times New Roman" w:cs="Times New Roman"/>
          <w:sz w:val="24"/>
          <w:szCs w:val="24"/>
        </w:rPr>
        <w:t>С.М. в части взыскания задолженности по кредитам, ссылаясь на то, что данные требования были предметом рассмотрения Перовского районного суда г. Москвы и решением от 5 февраля 2015 г. в их удовлетворении было отказано.</w:t>
      </w:r>
    </w:p>
    <w:p w14:paraId="631C16B7" w14:textId="39DA5CB0"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Разрешая спор и отказывая в удовлетворении встречного иска К</w:t>
      </w:r>
      <w:r w:rsidR="00230066">
        <w:rPr>
          <w:rFonts w:ascii="Times New Roman" w:hAnsi="Times New Roman" w:cs="Times New Roman"/>
          <w:sz w:val="24"/>
          <w:szCs w:val="24"/>
        </w:rPr>
        <w:t>.</w:t>
      </w:r>
      <w:r w:rsidRPr="00677962">
        <w:rPr>
          <w:rFonts w:ascii="Times New Roman" w:hAnsi="Times New Roman" w:cs="Times New Roman"/>
          <w:sz w:val="24"/>
          <w:szCs w:val="24"/>
        </w:rPr>
        <w:t xml:space="preserve">С.М. по требованиям о разделе долговых обязательств, суд первой инстанции не нашел оснований для прекращения производства по делу в этой части и разрешил </w:t>
      </w:r>
      <w:proofErr w:type="gramStart"/>
      <w:r w:rsidRPr="00677962">
        <w:rPr>
          <w:rFonts w:ascii="Times New Roman" w:hAnsi="Times New Roman" w:cs="Times New Roman"/>
          <w:sz w:val="24"/>
          <w:szCs w:val="24"/>
        </w:rPr>
        <w:t>спор</w:t>
      </w:r>
      <w:proofErr w:type="gramEnd"/>
      <w:r w:rsidRPr="00677962">
        <w:rPr>
          <w:rFonts w:ascii="Times New Roman" w:hAnsi="Times New Roman" w:cs="Times New Roman"/>
          <w:sz w:val="24"/>
          <w:szCs w:val="24"/>
        </w:rPr>
        <w:t xml:space="preserve"> по существу.</w:t>
      </w:r>
    </w:p>
    <w:p w14:paraId="47A05F12" w14:textId="022FBFD6"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Отменяя решение суда первой инстанции в части отказа в удовлетворении встречного иска К</w:t>
      </w:r>
      <w:r w:rsidR="00230066">
        <w:rPr>
          <w:rFonts w:ascii="Times New Roman" w:hAnsi="Times New Roman" w:cs="Times New Roman"/>
          <w:sz w:val="24"/>
          <w:szCs w:val="24"/>
        </w:rPr>
        <w:t>.</w:t>
      </w:r>
      <w:r w:rsidRPr="00677962">
        <w:rPr>
          <w:rFonts w:ascii="Times New Roman" w:hAnsi="Times New Roman" w:cs="Times New Roman"/>
          <w:sz w:val="24"/>
          <w:szCs w:val="24"/>
        </w:rPr>
        <w:t>С.М. о разделе общих долгов супругов и принимая в этой части новое решение об удовлетворении иска К</w:t>
      </w:r>
      <w:r w:rsidR="00230066">
        <w:rPr>
          <w:rFonts w:ascii="Times New Roman" w:hAnsi="Times New Roman" w:cs="Times New Roman"/>
          <w:sz w:val="24"/>
          <w:szCs w:val="24"/>
        </w:rPr>
        <w:t>.</w:t>
      </w:r>
      <w:r w:rsidRPr="00677962">
        <w:rPr>
          <w:rFonts w:ascii="Times New Roman" w:hAnsi="Times New Roman" w:cs="Times New Roman"/>
          <w:sz w:val="24"/>
          <w:szCs w:val="24"/>
        </w:rPr>
        <w:t>С.М., суд апелляционной инстанции исходил из доказанности факта наличия общих долгов супругов К</w:t>
      </w:r>
      <w:r w:rsidR="00230066">
        <w:rPr>
          <w:rFonts w:ascii="Times New Roman" w:hAnsi="Times New Roman" w:cs="Times New Roman"/>
          <w:sz w:val="24"/>
          <w:szCs w:val="24"/>
        </w:rPr>
        <w:t>-</w:t>
      </w:r>
      <w:proofErr w:type="spellStart"/>
      <w:r w:rsidRPr="00677962">
        <w:rPr>
          <w:rFonts w:ascii="Times New Roman" w:hAnsi="Times New Roman" w:cs="Times New Roman"/>
          <w:sz w:val="24"/>
          <w:szCs w:val="24"/>
        </w:rPr>
        <w:t>ых</w:t>
      </w:r>
      <w:proofErr w:type="spellEnd"/>
      <w:r w:rsidRPr="00677962">
        <w:rPr>
          <w:rFonts w:ascii="Times New Roman" w:hAnsi="Times New Roman" w:cs="Times New Roman"/>
          <w:sz w:val="24"/>
          <w:szCs w:val="24"/>
        </w:rPr>
        <w:t>, образовавшихся, в частности, в результате заключения К</w:t>
      </w:r>
      <w:r w:rsidR="00230066">
        <w:rPr>
          <w:rFonts w:ascii="Times New Roman" w:hAnsi="Times New Roman" w:cs="Times New Roman"/>
          <w:sz w:val="24"/>
          <w:szCs w:val="24"/>
        </w:rPr>
        <w:t>.</w:t>
      </w:r>
      <w:r w:rsidRPr="00677962">
        <w:rPr>
          <w:rFonts w:ascii="Times New Roman" w:hAnsi="Times New Roman" w:cs="Times New Roman"/>
          <w:sz w:val="24"/>
          <w:szCs w:val="24"/>
        </w:rPr>
        <w:t>С.М. кредитных договоров, договора займа, полученные денежные средства по которым были израсходованы на общие нужды семьи. При этом суд указал на то, что данные долговые обязательства были исполнены К</w:t>
      </w:r>
      <w:r w:rsidR="00230066">
        <w:rPr>
          <w:rFonts w:ascii="Times New Roman" w:hAnsi="Times New Roman" w:cs="Times New Roman"/>
          <w:sz w:val="24"/>
          <w:szCs w:val="24"/>
        </w:rPr>
        <w:t>.</w:t>
      </w:r>
      <w:r w:rsidRPr="00677962">
        <w:rPr>
          <w:rFonts w:ascii="Times New Roman" w:hAnsi="Times New Roman" w:cs="Times New Roman"/>
          <w:sz w:val="24"/>
          <w:szCs w:val="24"/>
        </w:rPr>
        <w:t>С.М. после фактического прекращения брачных отношений с К</w:t>
      </w:r>
      <w:r w:rsidR="00230066">
        <w:rPr>
          <w:rFonts w:ascii="Times New Roman" w:hAnsi="Times New Roman" w:cs="Times New Roman"/>
          <w:sz w:val="24"/>
          <w:szCs w:val="24"/>
        </w:rPr>
        <w:t>.</w:t>
      </w:r>
      <w:r w:rsidRPr="00677962">
        <w:rPr>
          <w:rFonts w:ascii="Times New Roman" w:hAnsi="Times New Roman" w:cs="Times New Roman"/>
          <w:sz w:val="24"/>
          <w:szCs w:val="24"/>
        </w:rPr>
        <w:t>Е.П. за счет личных денежных средств.</w:t>
      </w:r>
    </w:p>
    <w:p w14:paraId="6E6C014A"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Судебная коллегия по гражданским делам Верховного Суда Российской Федерации находит, что постановление суда апелляционной инстанции принято с нарушением норм процессуального права и согласиться с ним нельзя по следующим основаниям.</w:t>
      </w:r>
    </w:p>
    <w:p w14:paraId="407A6639"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В силу </w:t>
      </w:r>
      <w:hyperlink r:id="rId6" w:history="1">
        <w:r w:rsidRPr="00677962">
          <w:rPr>
            <w:rStyle w:val="s1"/>
            <w:rFonts w:ascii="Times New Roman" w:hAnsi="Times New Roman" w:cs="Times New Roman"/>
            <w:sz w:val="24"/>
            <w:szCs w:val="24"/>
            <w:u w:val="single"/>
          </w:rPr>
          <w:t>статьи 6</w:t>
        </w:r>
      </w:hyperlink>
      <w:r w:rsidRPr="00677962">
        <w:rPr>
          <w:rFonts w:ascii="Times New Roman" w:hAnsi="Times New Roman" w:cs="Times New Roman"/>
          <w:sz w:val="24"/>
          <w:szCs w:val="24"/>
        </w:rPr>
        <w:t xml:space="preserve"> Федерального конституционного закона от 31 декабря 1996 г. (ред. 05.02.2014 г.) N 1-ФКЗ "О судебной системе Российской Федерации", </w:t>
      </w:r>
      <w:hyperlink r:id="rId7" w:history="1">
        <w:r w:rsidRPr="00677962">
          <w:rPr>
            <w:rStyle w:val="s1"/>
            <w:rFonts w:ascii="Times New Roman" w:hAnsi="Times New Roman" w:cs="Times New Roman"/>
            <w:sz w:val="24"/>
            <w:szCs w:val="24"/>
            <w:u w:val="single"/>
          </w:rPr>
          <w:t>статьи 13</w:t>
        </w:r>
      </w:hyperlink>
      <w:r w:rsidRPr="00677962">
        <w:rPr>
          <w:rFonts w:ascii="Times New Roman" w:hAnsi="Times New Roman" w:cs="Times New Roman"/>
          <w:sz w:val="24"/>
          <w:szCs w:val="24"/>
        </w:rPr>
        <w:t xml:space="preserve"> Гражданского процессуального кодекса Российской Федерации вступившие в законную силу судебные постановления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14:paraId="32B079BE"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Положения приведенных норм закона во взаимосвязи с </w:t>
      </w:r>
      <w:hyperlink r:id="rId8" w:history="1">
        <w:r w:rsidRPr="00677962">
          <w:rPr>
            <w:rStyle w:val="s1"/>
            <w:rFonts w:ascii="Times New Roman" w:hAnsi="Times New Roman" w:cs="Times New Roman"/>
            <w:sz w:val="24"/>
            <w:szCs w:val="24"/>
            <w:u w:val="single"/>
          </w:rPr>
          <w:t>частью 2 статьи 61</w:t>
        </w:r>
      </w:hyperlink>
      <w:r w:rsidRPr="00677962">
        <w:rPr>
          <w:rFonts w:ascii="Times New Roman" w:hAnsi="Times New Roman" w:cs="Times New Roman"/>
          <w:sz w:val="24"/>
          <w:szCs w:val="24"/>
        </w:rPr>
        <w:t xml:space="preserve"> Гражданского процессуального кодекса Российской Федерации, предусматривающей, что обстоятельства, установленные вступившим в законную силу судебным постановлением по ранее рассмотренному делу, обязательны для суда, не доказываются вновь и не подлежат оспариванию при рассмотрении другого дела, в котором участвуют те же лица, направлены на обеспечение стабильности и общеобязательности судебного решения, что не было учтено судом апелляционной инстанции при разрешении спора по существу.</w:t>
      </w:r>
    </w:p>
    <w:p w14:paraId="373B2A1E"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Согласно </w:t>
      </w:r>
      <w:hyperlink r:id="rId9" w:history="1">
        <w:r w:rsidRPr="00677962">
          <w:rPr>
            <w:rStyle w:val="s1"/>
            <w:rFonts w:ascii="Times New Roman" w:hAnsi="Times New Roman" w:cs="Times New Roman"/>
            <w:sz w:val="24"/>
            <w:szCs w:val="24"/>
            <w:u w:val="single"/>
          </w:rPr>
          <w:t>абзаца 2 статьи 220</w:t>
        </w:r>
      </w:hyperlink>
      <w:r w:rsidRPr="00677962">
        <w:rPr>
          <w:rFonts w:ascii="Times New Roman" w:hAnsi="Times New Roman" w:cs="Times New Roman"/>
          <w:sz w:val="24"/>
          <w:szCs w:val="24"/>
        </w:rPr>
        <w:t xml:space="preserve"> Гражданского процессуального кодекса Российской Федерации суд прекращает производство по делу в случае, если 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14:paraId="73CB8E4C" w14:textId="6A820932"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Как следует из материалов дела, 5 февраля 2015 г. Перовским районным судом г. Москвы вынесено решение, которым в удовлетворении требований К</w:t>
      </w:r>
      <w:r w:rsidR="00230066">
        <w:rPr>
          <w:rFonts w:ascii="Times New Roman" w:hAnsi="Times New Roman" w:cs="Times New Roman"/>
          <w:sz w:val="24"/>
          <w:szCs w:val="24"/>
        </w:rPr>
        <w:t>.</w:t>
      </w:r>
      <w:r w:rsidRPr="00677962">
        <w:rPr>
          <w:rFonts w:ascii="Times New Roman" w:hAnsi="Times New Roman" w:cs="Times New Roman"/>
          <w:sz w:val="24"/>
          <w:szCs w:val="24"/>
        </w:rPr>
        <w:t>С.М. о взыскании с К</w:t>
      </w:r>
      <w:r w:rsidR="00230066">
        <w:rPr>
          <w:rFonts w:ascii="Times New Roman" w:hAnsi="Times New Roman" w:cs="Times New Roman"/>
          <w:sz w:val="24"/>
          <w:szCs w:val="24"/>
        </w:rPr>
        <w:t>.</w:t>
      </w:r>
      <w:r w:rsidRPr="00677962">
        <w:rPr>
          <w:rFonts w:ascii="Times New Roman" w:hAnsi="Times New Roman" w:cs="Times New Roman"/>
          <w:sz w:val="24"/>
          <w:szCs w:val="24"/>
        </w:rPr>
        <w:t>Е.П. половины погашенной им кредитной задолженности перед ОАО "Газпромбанк", ЗАО "</w:t>
      </w:r>
      <w:proofErr w:type="spellStart"/>
      <w:r w:rsidRPr="00677962">
        <w:rPr>
          <w:rFonts w:ascii="Times New Roman" w:hAnsi="Times New Roman" w:cs="Times New Roman"/>
          <w:sz w:val="24"/>
          <w:szCs w:val="24"/>
        </w:rPr>
        <w:t>СитиБанк</w:t>
      </w:r>
      <w:proofErr w:type="spellEnd"/>
      <w:r w:rsidRPr="00677962">
        <w:rPr>
          <w:rFonts w:ascii="Times New Roman" w:hAnsi="Times New Roman" w:cs="Times New Roman"/>
          <w:sz w:val="24"/>
          <w:szCs w:val="24"/>
        </w:rPr>
        <w:t>", ЗАО "Банк ВТБ 24", ОАО "</w:t>
      </w:r>
      <w:proofErr w:type="spellStart"/>
      <w:r w:rsidRPr="00677962">
        <w:rPr>
          <w:rFonts w:ascii="Times New Roman" w:hAnsi="Times New Roman" w:cs="Times New Roman"/>
          <w:sz w:val="24"/>
          <w:szCs w:val="24"/>
        </w:rPr>
        <w:t>НОМОС-Банк</w:t>
      </w:r>
      <w:proofErr w:type="spellEnd"/>
      <w:r w:rsidRPr="00677962">
        <w:rPr>
          <w:rFonts w:ascii="Times New Roman" w:hAnsi="Times New Roman" w:cs="Times New Roman"/>
          <w:sz w:val="24"/>
          <w:szCs w:val="24"/>
        </w:rPr>
        <w:t>" в размере 904 985,34 руб., а также половины погашенной им задолженности в размере 900 000 руб. по договору займа с С</w:t>
      </w:r>
      <w:r w:rsidR="00230066">
        <w:rPr>
          <w:rFonts w:ascii="Times New Roman" w:hAnsi="Times New Roman" w:cs="Times New Roman"/>
          <w:sz w:val="24"/>
          <w:szCs w:val="24"/>
        </w:rPr>
        <w:t>.</w:t>
      </w:r>
      <w:r w:rsidRPr="00677962">
        <w:rPr>
          <w:rFonts w:ascii="Times New Roman" w:hAnsi="Times New Roman" w:cs="Times New Roman"/>
          <w:sz w:val="24"/>
          <w:szCs w:val="24"/>
        </w:rPr>
        <w:t xml:space="preserve">В.В. отказано (т. 3, </w:t>
      </w:r>
      <w:proofErr w:type="spellStart"/>
      <w:r w:rsidRPr="00677962">
        <w:rPr>
          <w:rFonts w:ascii="Times New Roman" w:hAnsi="Times New Roman" w:cs="Times New Roman"/>
          <w:sz w:val="24"/>
          <w:szCs w:val="24"/>
        </w:rPr>
        <w:t>л.д</w:t>
      </w:r>
      <w:proofErr w:type="spellEnd"/>
      <w:r w:rsidRPr="00677962">
        <w:rPr>
          <w:rFonts w:ascii="Times New Roman" w:hAnsi="Times New Roman" w:cs="Times New Roman"/>
          <w:sz w:val="24"/>
          <w:szCs w:val="24"/>
        </w:rPr>
        <w:t>. 152 - 157).</w:t>
      </w:r>
    </w:p>
    <w:p w14:paraId="631EEBCC" w14:textId="7E19ECAD"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Из решения Перовского районного суда г. Москвы от 5 февраля 2015 г. усматривается, что при рассмотрении данного дела в суде К</w:t>
      </w:r>
      <w:r w:rsidR="00230066">
        <w:rPr>
          <w:rFonts w:ascii="Times New Roman" w:hAnsi="Times New Roman" w:cs="Times New Roman"/>
          <w:sz w:val="24"/>
          <w:szCs w:val="24"/>
        </w:rPr>
        <w:t>.</w:t>
      </w:r>
      <w:r w:rsidRPr="00677962">
        <w:rPr>
          <w:rFonts w:ascii="Times New Roman" w:hAnsi="Times New Roman" w:cs="Times New Roman"/>
          <w:sz w:val="24"/>
          <w:szCs w:val="24"/>
        </w:rPr>
        <w:t>С.М. в обоснование заявленных требований ссылался на те же обстоятельства, что и при рассмотрении настоящего дела, а именно: на получение в период брака с К</w:t>
      </w:r>
      <w:r w:rsidR="00230066">
        <w:rPr>
          <w:rFonts w:ascii="Times New Roman" w:hAnsi="Times New Roman" w:cs="Times New Roman"/>
          <w:sz w:val="24"/>
          <w:szCs w:val="24"/>
        </w:rPr>
        <w:t>.</w:t>
      </w:r>
      <w:r w:rsidRPr="00677962">
        <w:rPr>
          <w:rFonts w:ascii="Times New Roman" w:hAnsi="Times New Roman" w:cs="Times New Roman"/>
          <w:sz w:val="24"/>
          <w:szCs w:val="24"/>
        </w:rPr>
        <w:t>Е.П. 14 сентября 2012 г. денежных средств по кредитному договору с ОАО "Газпромбанк" на сумму 772 756,57 руб., 30 октября 2012 г. - кредитному договору с ЗАО "Сити Банк" на сумму 517 558,42 руб., 6 июня 2011 г. - кредитному договору с ЗАО "Банк ВТБ 24" на сумму 118 731,37 руб., открытие в ОАО "НОМОС Банк" карточного счета на сумму 161 887,26 руб., открытие счета по кредитной карте ЗАО "Сити Банк" на сумму 239 037,03 руб. Общая сумма погашенной К</w:t>
      </w:r>
      <w:r w:rsidR="00230066">
        <w:rPr>
          <w:rFonts w:ascii="Times New Roman" w:hAnsi="Times New Roman" w:cs="Times New Roman"/>
          <w:sz w:val="24"/>
          <w:szCs w:val="24"/>
        </w:rPr>
        <w:t>.</w:t>
      </w:r>
      <w:r w:rsidRPr="00677962">
        <w:rPr>
          <w:rFonts w:ascii="Times New Roman" w:hAnsi="Times New Roman" w:cs="Times New Roman"/>
          <w:sz w:val="24"/>
          <w:szCs w:val="24"/>
        </w:rPr>
        <w:t>С.М. задолженности после 21 января 2013 г. составила 1 809 970,65 руб. Также 18 мая 2012 г. К</w:t>
      </w:r>
      <w:r w:rsidR="00230066">
        <w:rPr>
          <w:rFonts w:ascii="Times New Roman" w:hAnsi="Times New Roman" w:cs="Times New Roman"/>
          <w:sz w:val="24"/>
          <w:szCs w:val="24"/>
        </w:rPr>
        <w:t>.</w:t>
      </w:r>
      <w:r w:rsidRPr="00677962">
        <w:rPr>
          <w:rFonts w:ascii="Times New Roman" w:hAnsi="Times New Roman" w:cs="Times New Roman"/>
          <w:sz w:val="24"/>
          <w:szCs w:val="24"/>
        </w:rPr>
        <w:t>С.М. заключен договор займа с С</w:t>
      </w:r>
      <w:r w:rsidR="00230066">
        <w:rPr>
          <w:rFonts w:ascii="Times New Roman" w:hAnsi="Times New Roman" w:cs="Times New Roman"/>
          <w:sz w:val="24"/>
          <w:szCs w:val="24"/>
        </w:rPr>
        <w:t>.</w:t>
      </w:r>
      <w:r w:rsidRPr="00677962">
        <w:rPr>
          <w:rFonts w:ascii="Times New Roman" w:hAnsi="Times New Roman" w:cs="Times New Roman"/>
          <w:sz w:val="24"/>
          <w:szCs w:val="24"/>
        </w:rPr>
        <w:t>В.В. по которому К</w:t>
      </w:r>
      <w:r w:rsidR="00230066">
        <w:rPr>
          <w:rFonts w:ascii="Times New Roman" w:hAnsi="Times New Roman" w:cs="Times New Roman"/>
          <w:sz w:val="24"/>
          <w:szCs w:val="24"/>
        </w:rPr>
        <w:t>.</w:t>
      </w:r>
      <w:r w:rsidRPr="00677962">
        <w:rPr>
          <w:rFonts w:ascii="Times New Roman" w:hAnsi="Times New Roman" w:cs="Times New Roman"/>
          <w:sz w:val="24"/>
          <w:szCs w:val="24"/>
        </w:rPr>
        <w:t>С.М. получил денежную сумму в размере 2649 254,91 руб. Задолженность по этому договору после 21 января 2013 г. погашена К</w:t>
      </w:r>
      <w:r w:rsidR="00230066">
        <w:rPr>
          <w:rFonts w:ascii="Times New Roman" w:hAnsi="Times New Roman" w:cs="Times New Roman"/>
          <w:sz w:val="24"/>
          <w:szCs w:val="24"/>
        </w:rPr>
        <w:t>.</w:t>
      </w:r>
      <w:r w:rsidRPr="00677962">
        <w:rPr>
          <w:rFonts w:ascii="Times New Roman" w:hAnsi="Times New Roman" w:cs="Times New Roman"/>
          <w:sz w:val="24"/>
          <w:szCs w:val="24"/>
        </w:rPr>
        <w:t>С.М. на сумму 1 800 000 руб.</w:t>
      </w:r>
    </w:p>
    <w:p w14:paraId="3448EA6B" w14:textId="25861C55"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При этом при рассмотрении дела 5 февраля 2015 г. судом было установлено, что денежные средства, полученные К</w:t>
      </w:r>
      <w:r w:rsidR="00230066">
        <w:rPr>
          <w:rFonts w:ascii="Times New Roman" w:hAnsi="Times New Roman" w:cs="Times New Roman"/>
          <w:sz w:val="24"/>
          <w:szCs w:val="24"/>
        </w:rPr>
        <w:t>.</w:t>
      </w:r>
      <w:r w:rsidRPr="00677962">
        <w:rPr>
          <w:rFonts w:ascii="Times New Roman" w:hAnsi="Times New Roman" w:cs="Times New Roman"/>
          <w:sz w:val="24"/>
          <w:szCs w:val="24"/>
        </w:rPr>
        <w:t>С.М. по кредитным договорам и договору займа, не являются совместными долговыми обязательствами супругов, поскольку доказательств расходования данных денежных средств в интересах семьи К</w:t>
      </w:r>
      <w:r w:rsidR="00230066">
        <w:rPr>
          <w:rFonts w:ascii="Times New Roman" w:hAnsi="Times New Roman" w:cs="Times New Roman"/>
          <w:sz w:val="24"/>
          <w:szCs w:val="24"/>
        </w:rPr>
        <w:t>.</w:t>
      </w:r>
      <w:r w:rsidRPr="00677962">
        <w:rPr>
          <w:rFonts w:ascii="Times New Roman" w:hAnsi="Times New Roman" w:cs="Times New Roman"/>
          <w:sz w:val="24"/>
          <w:szCs w:val="24"/>
        </w:rPr>
        <w:t>С.М. представлено не было.</w:t>
      </w:r>
    </w:p>
    <w:p w14:paraId="6C55E7A1" w14:textId="79AB36AE"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Апелляционным </w:t>
      </w:r>
      <w:hyperlink r:id="rId10" w:history="1">
        <w:r w:rsidRPr="00677962">
          <w:rPr>
            <w:rStyle w:val="s1"/>
            <w:rFonts w:ascii="Times New Roman" w:hAnsi="Times New Roman" w:cs="Times New Roman"/>
            <w:sz w:val="24"/>
            <w:szCs w:val="24"/>
            <w:u w:val="single"/>
          </w:rPr>
          <w:t>определением</w:t>
        </w:r>
      </w:hyperlink>
      <w:r w:rsidRPr="00677962">
        <w:rPr>
          <w:rFonts w:ascii="Times New Roman" w:hAnsi="Times New Roman" w:cs="Times New Roman"/>
          <w:sz w:val="24"/>
          <w:szCs w:val="24"/>
        </w:rPr>
        <w:t xml:space="preserve"> судебной коллегии по гражданским делам Московского городского суда от 26 мая 2015 г. решение суда первой инстанции от 5 февраля 2015 г. в части отказа в удовлетворении требований К</w:t>
      </w:r>
      <w:r w:rsidR="00230066">
        <w:rPr>
          <w:rFonts w:ascii="Times New Roman" w:hAnsi="Times New Roman" w:cs="Times New Roman"/>
          <w:sz w:val="24"/>
          <w:szCs w:val="24"/>
        </w:rPr>
        <w:t>.</w:t>
      </w:r>
      <w:r w:rsidRPr="00677962">
        <w:rPr>
          <w:rFonts w:ascii="Times New Roman" w:hAnsi="Times New Roman" w:cs="Times New Roman"/>
          <w:sz w:val="24"/>
          <w:szCs w:val="24"/>
        </w:rPr>
        <w:t>С.М. о взыскании с К</w:t>
      </w:r>
      <w:r w:rsidR="00230066">
        <w:rPr>
          <w:rFonts w:ascii="Times New Roman" w:hAnsi="Times New Roman" w:cs="Times New Roman"/>
          <w:sz w:val="24"/>
          <w:szCs w:val="24"/>
        </w:rPr>
        <w:t>.</w:t>
      </w:r>
      <w:r w:rsidRPr="00677962">
        <w:rPr>
          <w:rFonts w:ascii="Times New Roman" w:hAnsi="Times New Roman" w:cs="Times New Roman"/>
          <w:sz w:val="24"/>
          <w:szCs w:val="24"/>
        </w:rPr>
        <w:t>Е.П. задолженности по автокредиту от 6 июня 2011 г., заключенному К</w:t>
      </w:r>
      <w:r w:rsidR="00230066">
        <w:rPr>
          <w:rFonts w:ascii="Times New Roman" w:hAnsi="Times New Roman" w:cs="Times New Roman"/>
          <w:sz w:val="24"/>
          <w:szCs w:val="24"/>
        </w:rPr>
        <w:t>.</w:t>
      </w:r>
      <w:r w:rsidRPr="00677962">
        <w:rPr>
          <w:rFonts w:ascii="Times New Roman" w:hAnsi="Times New Roman" w:cs="Times New Roman"/>
          <w:sz w:val="24"/>
          <w:szCs w:val="24"/>
        </w:rPr>
        <w:t>С.М. с ЗАО Банк "ВТБ 24" на приобретение автомобиля марки "&lt;...&gt;", отменено и с К</w:t>
      </w:r>
      <w:r w:rsidR="00230066">
        <w:rPr>
          <w:rFonts w:ascii="Times New Roman" w:hAnsi="Times New Roman" w:cs="Times New Roman"/>
          <w:sz w:val="24"/>
          <w:szCs w:val="24"/>
        </w:rPr>
        <w:t>.</w:t>
      </w:r>
      <w:r w:rsidRPr="00677962">
        <w:rPr>
          <w:rFonts w:ascii="Times New Roman" w:hAnsi="Times New Roman" w:cs="Times New Roman"/>
          <w:sz w:val="24"/>
          <w:szCs w:val="24"/>
        </w:rPr>
        <w:t xml:space="preserve">Е.П. взыскано 59 365,69 руб. В остальной части решение суда первой инстанции оставлено без изменения (т. 3, </w:t>
      </w:r>
      <w:proofErr w:type="spellStart"/>
      <w:r w:rsidRPr="00677962">
        <w:rPr>
          <w:rFonts w:ascii="Times New Roman" w:hAnsi="Times New Roman" w:cs="Times New Roman"/>
          <w:sz w:val="24"/>
          <w:szCs w:val="24"/>
        </w:rPr>
        <w:t>л.д</w:t>
      </w:r>
      <w:proofErr w:type="spellEnd"/>
      <w:r w:rsidRPr="00677962">
        <w:rPr>
          <w:rFonts w:ascii="Times New Roman" w:hAnsi="Times New Roman" w:cs="Times New Roman"/>
          <w:sz w:val="24"/>
          <w:szCs w:val="24"/>
        </w:rPr>
        <w:t>. 158 - 162).</w:t>
      </w:r>
    </w:p>
    <w:p w14:paraId="36A406BF" w14:textId="3A009EBB"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Вышеуказанные обстоятельства, установленные судом при рассмотрении дела 5 февраля 201</w:t>
      </w:r>
      <w:bookmarkStart w:id="0" w:name="_GoBack"/>
      <w:bookmarkEnd w:id="0"/>
      <w:r w:rsidRPr="00677962">
        <w:rPr>
          <w:rFonts w:ascii="Times New Roman" w:hAnsi="Times New Roman" w:cs="Times New Roman"/>
          <w:sz w:val="24"/>
          <w:szCs w:val="24"/>
        </w:rPr>
        <w:t>5 г. не были учтены ни Перовским районным судом г. Москвы при рассмотрении дела 7 октября 2015 г., ни судебной коллегией по гражданским делам Московского городского суда, которая своим определением от 25 декабря 2015 г. при проверке решения Перовского районного суда г. Москвы от 7 октября 2015 г. отменила его в части отказа в иске К</w:t>
      </w:r>
      <w:r w:rsidR="00230066">
        <w:rPr>
          <w:rFonts w:ascii="Times New Roman" w:hAnsi="Times New Roman" w:cs="Times New Roman"/>
          <w:sz w:val="24"/>
          <w:szCs w:val="24"/>
        </w:rPr>
        <w:t>.</w:t>
      </w:r>
      <w:r w:rsidRPr="00677962">
        <w:rPr>
          <w:rFonts w:ascii="Times New Roman" w:hAnsi="Times New Roman" w:cs="Times New Roman"/>
          <w:sz w:val="24"/>
          <w:szCs w:val="24"/>
        </w:rPr>
        <w:t>С.М. о взыскании с К</w:t>
      </w:r>
      <w:r w:rsidR="00230066">
        <w:rPr>
          <w:rFonts w:ascii="Times New Roman" w:hAnsi="Times New Roman" w:cs="Times New Roman"/>
          <w:sz w:val="24"/>
          <w:szCs w:val="24"/>
        </w:rPr>
        <w:t>.</w:t>
      </w:r>
      <w:r w:rsidRPr="00677962">
        <w:rPr>
          <w:rFonts w:ascii="Times New Roman" w:hAnsi="Times New Roman" w:cs="Times New Roman"/>
          <w:sz w:val="24"/>
          <w:szCs w:val="24"/>
        </w:rPr>
        <w:t xml:space="preserve">Е.П. сумм задолженности по кредитам и договору займа и приняла новое решение об удовлетворении иска, противоречащее вступившему в законную силу и неотмененному решению суда от 5 февраля 2015 г. (с изменениями, внесенными апелляционным </w:t>
      </w:r>
      <w:hyperlink r:id="rId11" w:history="1">
        <w:r w:rsidRPr="00677962">
          <w:rPr>
            <w:rStyle w:val="s1"/>
            <w:rFonts w:ascii="Times New Roman" w:hAnsi="Times New Roman" w:cs="Times New Roman"/>
            <w:sz w:val="24"/>
            <w:szCs w:val="24"/>
            <w:u w:val="single"/>
          </w:rPr>
          <w:t>определением</w:t>
        </w:r>
      </w:hyperlink>
      <w:r w:rsidRPr="00677962">
        <w:rPr>
          <w:rFonts w:ascii="Times New Roman" w:hAnsi="Times New Roman" w:cs="Times New Roman"/>
          <w:sz w:val="24"/>
          <w:szCs w:val="24"/>
        </w:rPr>
        <w:t xml:space="preserve"> Московского городского суда от 26 мая 2015 года).</w:t>
      </w:r>
    </w:p>
    <w:p w14:paraId="4DA39F95"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Согласно </w:t>
      </w:r>
      <w:hyperlink r:id="rId12" w:history="1">
        <w:r w:rsidRPr="00677962">
          <w:rPr>
            <w:rStyle w:val="s1"/>
            <w:rFonts w:ascii="Times New Roman" w:hAnsi="Times New Roman" w:cs="Times New Roman"/>
            <w:sz w:val="24"/>
            <w:szCs w:val="24"/>
            <w:u w:val="single"/>
          </w:rPr>
          <w:t>части 1 статьи 327</w:t>
        </w:r>
      </w:hyperlink>
      <w:r w:rsidRPr="00677962">
        <w:rPr>
          <w:rFonts w:ascii="Times New Roman" w:hAnsi="Times New Roman" w:cs="Times New Roman"/>
          <w:sz w:val="24"/>
          <w:szCs w:val="24"/>
        </w:rPr>
        <w:t xml:space="preserve"> Гражданского процессуального кодекса Российской Федерации 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w:t>
      </w:r>
      <w:hyperlink r:id="rId13" w:history="1">
        <w:r w:rsidRPr="00677962">
          <w:rPr>
            <w:rStyle w:val="s1"/>
            <w:rFonts w:ascii="Times New Roman" w:hAnsi="Times New Roman" w:cs="Times New Roman"/>
            <w:sz w:val="24"/>
            <w:szCs w:val="24"/>
            <w:u w:val="single"/>
          </w:rPr>
          <w:t>главой 39</w:t>
        </w:r>
      </w:hyperlink>
      <w:r w:rsidRPr="00677962">
        <w:rPr>
          <w:rFonts w:ascii="Times New Roman" w:hAnsi="Times New Roman" w:cs="Times New Roman"/>
          <w:sz w:val="24"/>
          <w:szCs w:val="24"/>
        </w:rPr>
        <w:t xml:space="preserve"> данного кодекса.</w:t>
      </w:r>
    </w:p>
    <w:p w14:paraId="192DFAF0"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Повторное рассмотрение дела в суде апелляционной инстанции предполагает проверку и </w:t>
      </w:r>
      <w:proofErr w:type="gramStart"/>
      <w:r w:rsidRPr="00677962">
        <w:rPr>
          <w:rFonts w:ascii="Times New Roman" w:hAnsi="Times New Roman" w:cs="Times New Roman"/>
          <w:sz w:val="24"/>
          <w:szCs w:val="24"/>
        </w:rPr>
        <w:t>оценку фактических обстоятельств дела</w:t>
      </w:r>
      <w:proofErr w:type="gramEnd"/>
      <w:r w:rsidRPr="00677962">
        <w:rPr>
          <w:rFonts w:ascii="Times New Roman" w:hAnsi="Times New Roman" w:cs="Times New Roman"/>
          <w:sz w:val="24"/>
          <w:szCs w:val="24"/>
        </w:rPr>
        <w:t xml:space="preserve"> и их юридическую квалификацию (</w:t>
      </w:r>
      <w:hyperlink r:id="rId14" w:history="1">
        <w:r w:rsidRPr="00677962">
          <w:rPr>
            <w:rStyle w:val="s1"/>
            <w:rFonts w:ascii="Times New Roman" w:hAnsi="Times New Roman" w:cs="Times New Roman"/>
            <w:sz w:val="24"/>
            <w:szCs w:val="24"/>
            <w:u w:val="single"/>
          </w:rPr>
          <w:t>пункт 21</w:t>
        </w:r>
      </w:hyperlink>
      <w:r w:rsidRPr="00677962">
        <w:rPr>
          <w:rFonts w:ascii="Times New Roman" w:hAnsi="Times New Roman" w:cs="Times New Roman"/>
          <w:sz w:val="24"/>
          <w:szCs w:val="24"/>
        </w:rPr>
        <w:t xml:space="preserve"> постановления Пленума Верховного Суда Российской Федерации от 19 июля 2012 г. N 13 "О применении судами норм гражданского процессуального законодательства, регламентирующих производство в суде апелляционной инстанции").</w:t>
      </w:r>
    </w:p>
    <w:p w14:paraId="14007A91"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Приведенные выше требования закона и разъяснения Пленума Верховного Суда Российской Федерации судом апелляционной инстанции при рассмотрении настоящего дела выполнены не были, решение суда, принятое с нарушением норм процессуального права, оставлено без изменения.</w:t>
      </w:r>
    </w:p>
    <w:p w14:paraId="716ADB0C" w14:textId="6BC98864"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С учетом изложенного, а также принимая во внимание необходимость соблюдения разумных сроков судопроизводства (</w:t>
      </w:r>
      <w:hyperlink r:id="rId15" w:history="1">
        <w:r w:rsidRPr="00677962">
          <w:rPr>
            <w:rStyle w:val="s1"/>
            <w:rFonts w:ascii="Times New Roman" w:hAnsi="Times New Roman" w:cs="Times New Roman"/>
            <w:sz w:val="24"/>
            <w:szCs w:val="24"/>
            <w:u w:val="single"/>
          </w:rPr>
          <w:t>статья 6.1</w:t>
        </w:r>
      </w:hyperlink>
      <w:r w:rsidRPr="00677962">
        <w:rPr>
          <w:rFonts w:ascii="Times New Roman" w:hAnsi="Times New Roman" w:cs="Times New Roman"/>
          <w:sz w:val="24"/>
          <w:szCs w:val="24"/>
        </w:rPr>
        <w:t xml:space="preserve"> Гражданского процессуального </w:t>
      </w:r>
      <w:hyperlink r:id="rId16" w:history="1">
        <w:r w:rsidRPr="00677962">
          <w:rPr>
            <w:rStyle w:val="s1"/>
            <w:rFonts w:ascii="Times New Roman" w:hAnsi="Times New Roman" w:cs="Times New Roman"/>
            <w:sz w:val="24"/>
            <w:szCs w:val="24"/>
            <w:u w:val="single"/>
          </w:rPr>
          <w:t>кодекса</w:t>
        </w:r>
      </w:hyperlink>
      <w:r w:rsidRPr="00677962">
        <w:rPr>
          <w:rFonts w:ascii="Times New Roman" w:hAnsi="Times New Roman" w:cs="Times New Roman"/>
          <w:sz w:val="24"/>
          <w:szCs w:val="24"/>
        </w:rPr>
        <w:t xml:space="preserve"> Российской Федерации), Судебная коллегия по гражданским делам Верховного Суда Российской Федерации находит необходимым отменить апелляционное определение судебной коллегии по гражданским делам Московского городского суда от 25 декабря 2015 г. в части отмены решения Перовского районного суда г. Москвы от 7 октября 2015 г. об отказе в удовлетворении встречного иска К</w:t>
      </w:r>
      <w:r w:rsidR="00230066">
        <w:rPr>
          <w:rFonts w:ascii="Times New Roman" w:hAnsi="Times New Roman" w:cs="Times New Roman"/>
          <w:sz w:val="24"/>
          <w:szCs w:val="24"/>
        </w:rPr>
        <w:t>.</w:t>
      </w:r>
      <w:r w:rsidRPr="00677962">
        <w:rPr>
          <w:rFonts w:ascii="Times New Roman" w:hAnsi="Times New Roman" w:cs="Times New Roman"/>
          <w:sz w:val="24"/>
          <w:szCs w:val="24"/>
        </w:rPr>
        <w:t>С.М. и принятия в этой части нового решения об удовлетворении иска с направлением дела в указанной части на новое рассмотрение в суд апелляционной инстанции.</w:t>
      </w:r>
    </w:p>
    <w:p w14:paraId="2B625B6A" w14:textId="77777777"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 xml:space="preserve">Руководствуясь </w:t>
      </w:r>
      <w:hyperlink r:id="rId17" w:history="1">
        <w:r w:rsidRPr="00677962">
          <w:rPr>
            <w:rStyle w:val="s1"/>
            <w:rFonts w:ascii="Times New Roman" w:hAnsi="Times New Roman" w:cs="Times New Roman"/>
            <w:sz w:val="24"/>
            <w:szCs w:val="24"/>
            <w:u w:val="single"/>
          </w:rPr>
          <w:t>статьями 387</w:t>
        </w:r>
      </w:hyperlink>
      <w:r w:rsidRPr="00677962">
        <w:rPr>
          <w:rFonts w:ascii="Times New Roman" w:hAnsi="Times New Roman" w:cs="Times New Roman"/>
          <w:sz w:val="24"/>
          <w:szCs w:val="24"/>
        </w:rPr>
        <w:t xml:space="preserve">, </w:t>
      </w:r>
      <w:hyperlink r:id="rId18" w:history="1">
        <w:r w:rsidRPr="00677962">
          <w:rPr>
            <w:rStyle w:val="s1"/>
            <w:rFonts w:ascii="Times New Roman" w:hAnsi="Times New Roman" w:cs="Times New Roman"/>
            <w:sz w:val="24"/>
            <w:szCs w:val="24"/>
            <w:u w:val="single"/>
          </w:rPr>
          <w:t>388</w:t>
        </w:r>
      </w:hyperlink>
      <w:r w:rsidRPr="00677962">
        <w:rPr>
          <w:rFonts w:ascii="Times New Roman" w:hAnsi="Times New Roman" w:cs="Times New Roman"/>
          <w:sz w:val="24"/>
          <w:szCs w:val="24"/>
        </w:rPr>
        <w:t xml:space="preserve">, </w:t>
      </w:r>
      <w:hyperlink r:id="rId19" w:history="1">
        <w:r w:rsidRPr="00677962">
          <w:rPr>
            <w:rStyle w:val="s1"/>
            <w:rFonts w:ascii="Times New Roman" w:hAnsi="Times New Roman" w:cs="Times New Roman"/>
            <w:sz w:val="24"/>
            <w:szCs w:val="24"/>
            <w:u w:val="single"/>
          </w:rPr>
          <w:t>390</w:t>
        </w:r>
      </w:hyperlink>
      <w:r w:rsidRPr="00677962">
        <w:rPr>
          <w:rFonts w:ascii="Times New Roman" w:hAnsi="Times New Roman" w:cs="Times New Roman"/>
          <w:sz w:val="24"/>
          <w:szCs w:val="24"/>
        </w:rPr>
        <w:t xml:space="preserve"> Гражданского процессуального кодекса Российской Федерации, Судебная коллегия по гражданским делам Верховного Суда Российской Федерации</w:t>
      </w:r>
    </w:p>
    <w:p w14:paraId="7759B551" w14:textId="77777777" w:rsidR="002C6A01" w:rsidRPr="00677962" w:rsidRDefault="002C6A01" w:rsidP="002C6A01">
      <w:pPr>
        <w:pStyle w:val="p3"/>
        <w:rPr>
          <w:rFonts w:ascii="Times New Roman" w:hAnsi="Times New Roman" w:cs="Times New Roman"/>
          <w:sz w:val="24"/>
          <w:szCs w:val="24"/>
        </w:rPr>
      </w:pPr>
    </w:p>
    <w:p w14:paraId="478DCD07" w14:textId="77777777" w:rsidR="002C6A01" w:rsidRPr="00677962" w:rsidRDefault="002C6A01" w:rsidP="002C6A01">
      <w:pPr>
        <w:pStyle w:val="p2"/>
        <w:rPr>
          <w:rFonts w:ascii="Times New Roman" w:hAnsi="Times New Roman" w:cs="Times New Roman"/>
          <w:sz w:val="24"/>
          <w:szCs w:val="24"/>
        </w:rPr>
      </w:pPr>
      <w:r w:rsidRPr="00677962">
        <w:rPr>
          <w:rFonts w:ascii="Times New Roman" w:hAnsi="Times New Roman" w:cs="Times New Roman"/>
          <w:sz w:val="24"/>
          <w:szCs w:val="24"/>
        </w:rPr>
        <w:t>определила:</w:t>
      </w:r>
    </w:p>
    <w:p w14:paraId="25FF4EE6" w14:textId="77777777" w:rsidR="002C6A01" w:rsidRPr="00677962" w:rsidRDefault="002C6A01" w:rsidP="002C6A01">
      <w:pPr>
        <w:pStyle w:val="p3"/>
        <w:rPr>
          <w:rFonts w:ascii="Times New Roman" w:hAnsi="Times New Roman" w:cs="Times New Roman"/>
          <w:sz w:val="24"/>
          <w:szCs w:val="24"/>
        </w:rPr>
      </w:pPr>
    </w:p>
    <w:p w14:paraId="4E82A0B9" w14:textId="7D605246" w:rsidR="002C6A01" w:rsidRPr="00677962" w:rsidRDefault="002C6A01" w:rsidP="002C6A01">
      <w:pPr>
        <w:pStyle w:val="p4"/>
        <w:rPr>
          <w:rFonts w:ascii="Times New Roman" w:hAnsi="Times New Roman" w:cs="Times New Roman"/>
          <w:sz w:val="24"/>
          <w:szCs w:val="24"/>
        </w:rPr>
      </w:pPr>
      <w:r w:rsidRPr="00677962">
        <w:rPr>
          <w:rFonts w:ascii="Times New Roman" w:hAnsi="Times New Roman" w:cs="Times New Roman"/>
          <w:sz w:val="24"/>
          <w:szCs w:val="24"/>
        </w:rPr>
        <w:t>апелляционное определение судебной коллегии по гражданским делам Московского городского суда от 25 декабря 2015 г. в части отмены решения Перовского районного суда г. Москвы от 7 октября 2015 г. об отказе в удовлетворении встречного иска К</w:t>
      </w:r>
      <w:r w:rsidR="00230066">
        <w:rPr>
          <w:rFonts w:ascii="Times New Roman" w:hAnsi="Times New Roman" w:cs="Times New Roman"/>
          <w:sz w:val="24"/>
          <w:szCs w:val="24"/>
        </w:rPr>
        <w:t>.</w:t>
      </w:r>
      <w:r w:rsidRPr="00677962">
        <w:rPr>
          <w:rFonts w:ascii="Times New Roman" w:hAnsi="Times New Roman" w:cs="Times New Roman"/>
          <w:sz w:val="24"/>
          <w:szCs w:val="24"/>
        </w:rPr>
        <w:t>С.М. и принятия в этой части нового решения об удовлетворении иска отменить, дело в указанной части направить на новое рассмотрение в суд апелляционной инстанции.</w:t>
      </w:r>
    </w:p>
    <w:p w14:paraId="045CCAE1" w14:textId="77777777" w:rsidR="002C6A01" w:rsidRPr="00677962" w:rsidRDefault="002C6A01" w:rsidP="002C6A01">
      <w:pPr>
        <w:pStyle w:val="p1"/>
        <w:rPr>
          <w:rFonts w:ascii="Times New Roman" w:hAnsi="Times New Roman" w:cs="Times New Roman"/>
          <w:sz w:val="24"/>
          <w:szCs w:val="24"/>
        </w:rPr>
      </w:pPr>
    </w:p>
    <w:p w14:paraId="76DFBBE7" w14:textId="77777777" w:rsidR="003822BA" w:rsidRPr="00677962" w:rsidRDefault="00931E33">
      <w:pPr>
        <w:rPr>
          <w:rFonts w:ascii="Times New Roman" w:hAnsi="Times New Roman"/>
          <w:sz w:val="24"/>
          <w:szCs w:val="24"/>
        </w:rPr>
      </w:pPr>
    </w:p>
    <w:sectPr w:rsidR="003822BA" w:rsidRPr="00677962"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01"/>
    <w:rsid w:val="00230066"/>
    <w:rsid w:val="002C6A01"/>
    <w:rsid w:val="003141D4"/>
    <w:rsid w:val="00345D96"/>
    <w:rsid w:val="00375F28"/>
    <w:rsid w:val="003B74FB"/>
    <w:rsid w:val="006726B9"/>
    <w:rsid w:val="00677962"/>
    <w:rsid w:val="006C6BC1"/>
    <w:rsid w:val="007A2B83"/>
    <w:rsid w:val="00931E33"/>
    <w:rsid w:val="00C468BE"/>
    <w:rsid w:val="00FB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8F886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customStyle="1" w:styleId="p1">
    <w:name w:val="p1"/>
    <w:basedOn w:val="a"/>
    <w:rsid w:val="002C6A01"/>
    <w:pPr>
      <w:spacing w:after="0" w:line="240" w:lineRule="auto"/>
      <w:ind w:firstLine="405"/>
      <w:jc w:val="both"/>
    </w:pPr>
    <w:rPr>
      <w:rFonts w:ascii="Arial" w:hAnsi="Arial" w:cs="Arial"/>
      <w:sz w:val="15"/>
      <w:szCs w:val="15"/>
      <w:lang w:eastAsia="ru-RU"/>
    </w:rPr>
  </w:style>
  <w:style w:type="paragraph" w:customStyle="1" w:styleId="p2">
    <w:name w:val="p2"/>
    <w:basedOn w:val="a"/>
    <w:rsid w:val="002C6A01"/>
    <w:pPr>
      <w:spacing w:after="0" w:line="240" w:lineRule="auto"/>
      <w:jc w:val="center"/>
    </w:pPr>
    <w:rPr>
      <w:rFonts w:ascii="Arial" w:hAnsi="Arial" w:cs="Arial"/>
      <w:sz w:val="15"/>
      <w:szCs w:val="15"/>
      <w:lang w:eastAsia="ru-RU"/>
    </w:rPr>
  </w:style>
  <w:style w:type="paragraph" w:customStyle="1" w:styleId="p3">
    <w:name w:val="p3"/>
    <w:basedOn w:val="a"/>
    <w:rsid w:val="002C6A01"/>
    <w:pPr>
      <w:spacing w:after="0" w:line="240" w:lineRule="auto"/>
      <w:jc w:val="center"/>
    </w:pPr>
    <w:rPr>
      <w:rFonts w:ascii="Arial" w:hAnsi="Arial" w:cs="Arial"/>
      <w:sz w:val="15"/>
      <w:szCs w:val="15"/>
      <w:lang w:eastAsia="ru-RU"/>
    </w:rPr>
  </w:style>
  <w:style w:type="paragraph" w:customStyle="1" w:styleId="p4">
    <w:name w:val="p4"/>
    <w:basedOn w:val="a"/>
    <w:rsid w:val="002C6A01"/>
    <w:pPr>
      <w:spacing w:after="0" w:line="240" w:lineRule="auto"/>
      <w:ind w:firstLine="405"/>
      <w:jc w:val="both"/>
    </w:pPr>
    <w:rPr>
      <w:rFonts w:ascii="Arial" w:hAnsi="Arial" w:cs="Arial"/>
      <w:sz w:val="15"/>
      <w:szCs w:val="15"/>
      <w:lang w:eastAsia="ru-RU"/>
    </w:rPr>
  </w:style>
  <w:style w:type="character" w:customStyle="1" w:styleId="s1">
    <w:name w:val="s1"/>
    <w:basedOn w:val="a0"/>
    <w:rsid w:val="002C6A01"/>
    <w:rPr>
      <w:color w:val="04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001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ref=6D01839DBE0DD2FB6B0A621879B9848E17F3883B8E503105209B83DAA5A1DE708650A1F782A0D2BFr7A9J"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consultantplus://offline/ref=6D01839DBE0DD2FB6B0A7D1664B9848E14F18D36865639582A93DAD6A7A6rDA1J" TargetMode="External"/><Relationship Id="rId11" Type="http://schemas.openxmlformats.org/officeDocument/2006/relationships/hyperlink" Target="consultantplus://offline/ref=6D01839DBE0DD2FB6B0A7D1664B9848E14F18D36865639582A93DAD6A7A6rDA1J" TargetMode="External"/><Relationship Id="rId12" Type="http://schemas.openxmlformats.org/officeDocument/2006/relationships/hyperlink" Target="consultantplus://offline/ref=6D01839DBE0DD2FB6B0A621879B9848E17F3883B8E503105209B83DAA5A1DE708650A1F483rAA4J" TargetMode="External"/><Relationship Id="rId13" Type="http://schemas.openxmlformats.org/officeDocument/2006/relationships/hyperlink" Target="consultantplus://offline/ref=6D01839DBE0DD2FB6B0A621879B9848E17F3883B8E503105209B83DAA5A1DE708650A1F785rAA0J" TargetMode="External"/><Relationship Id="rId14" Type="http://schemas.openxmlformats.org/officeDocument/2006/relationships/hyperlink" Target="consultantplus://offline/ref=6D01839DBE0DD2FB6B0A6F0B6CB9848E17FB883B83543105209B83DAA5rAA1J" TargetMode="External"/><Relationship Id="rId15" Type="http://schemas.openxmlformats.org/officeDocument/2006/relationships/hyperlink" Target="consultantplus://offline/ref=6D01839DBE0DD2FB6B0A621879B9848E17F3883B8E503105209B83DAA5A1DE708650A1F782A3D0B6r7AEJ" TargetMode="External"/><Relationship Id="rId16" Type="http://schemas.openxmlformats.org/officeDocument/2006/relationships/hyperlink" Target="consultantplus://offline/ref=6D01839DBE0DD2FB6B0A621879B9848E17F3883B8E503105209B83DAA5rAA1J" TargetMode="External"/><Relationship Id="rId17" Type="http://schemas.openxmlformats.org/officeDocument/2006/relationships/hyperlink" Target="consultantplus://offline/ref=6D01839DBE0DD2FB6B0A621879B9848E17F3883B8E503105209B83DAA5A1DE708650A1F58ArAA5J" TargetMode="External"/><Relationship Id="rId18" Type="http://schemas.openxmlformats.org/officeDocument/2006/relationships/hyperlink" Target="consultantplus://offline/ref=6D01839DBE0DD2FB6B0A621879B9848E17F3883B8E503105209B83DAA5A1DE708650A1F58ArAA7J" TargetMode="External"/><Relationship Id="rId19" Type="http://schemas.openxmlformats.org/officeDocument/2006/relationships/hyperlink" Target="consultantplus://offline/ref=6D01839DBE0DD2FB6B0A621879B9848E17F3883B8E503105209B83DAA5A1DE708650A1F58BrAA8J"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6D01839DBE0DD2FB6B0A621879B9848E14FB8A358E563105209B83DAA5A1DE708650A1F782A1D3B6r7ACJ" TargetMode="External"/><Relationship Id="rId5" Type="http://schemas.openxmlformats.org/officeDocument/2006/relationships/hyperlink" Target="consultantplus://offline/ref=6D01839DBE0DD2FB6B0A621879B9848E17F3883B8E503105209B83DAA5A1DE708650A1F58ArAA5J" TargetMode="External"/><Relationship Id="rId6" Type="http://schemas.openxmlformats.org/officeDocument/2006/relationships/hyperlink" Target="consultantplus://offline/ref=6D01839DBE0DD2FB6B0A621879B9848E14F6803486513105209B83DAA5A1DE708650A1F782A1D2BDr7ABJ" TargetMode="External"/><Relationship Id="rId7" Type="http://schemas.openxmlformats.org/officeDocument/2006/relationships/hyperlink" Target="consultantplus://offline/ref=6D01839DBE0DD2FB6B0A621879B9848E17F3883B8E503105209B83DAA5A1DE708650A1F782A1D2BBr7AAJ" TargetMode="External"/><Relationship Id="rId8" Type="http://schemas.openxmlformats.org/officeDocument/2006/relationships/hyperlink" Target="consultantplus://offline/ref=6D01839DBE0DD2FB6B0A621879B9848E17F3883B8E503105209B83DAA5A1DE708650A1F782A1D0B9r7A4J"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2712</Words>
  <Characters>15459</Characters>
  <Application>Microsoft Macintosh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adv-koroleva@yandex.ru</dc:creator>
  <cp:keywords/>
  <dc:description/>
  <cp:lastModifiedBy>adv-koroleva@yandex.ru</cp:lastModifiedBy>
  <cp:revision>2</cp:revision>
  <dcterms:created xsi:type="dcterms:W3CDTF">2018-01-28T16:00:00Z</dcterms:created>
  <dcterms:modified xsi:type="dcterms:W3CDTF">2018-01-28T16:00:00Z</dcterms:modified>
</cp:coreProperties>
</file>