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12BE" w14:textId="77777777" w:rsidR="002F7A0F" w:rsidRDefault="002F7A0F" w:rsidP="002F7A0F">
      <w:pPr>
        <w:pStyle w:val="a3"/>
        <w:ind w:firstLine="720"/>
        <w:jc w:val="center"/>
      </w:pPr>
      <w:r>
        <w:t>РЕШЕНИЕ</w:t>
      </w:r>
    </w:p>
    <w:p w14:paraId="1A22D30D" w14:textId="77777777" w:rsidR="002F7A0F" w:rsidRDefault="002F7A0F" w:rsidP="002F7A0F">
      <w:pPr>
        <w:pStyle w:val="a3"/>
        <w:ind w:firstLine="720"/>
        <w:jc w:val="center"/>
      </w:pPr>
      <w:r>
        <w:rPr>
          <w:rStyle w:val="isl"/>
        </w:rPr>
        <w:t>Именем Российской Федерации</w:t>
      </w:r>
    </w:p>
    <w:p w14:paraId="45074CE6" w14:textId="77777777" w:rsidR="002F7A0F" w:rsidRDefault="002F7A0F" w:rsidP="002F7A0F">
      <w:pPr>
        <w:pStyle w:val="a3"/>
        <w:ind w:firstLine="720"/>
        <w:jc w:val="both"/>
      </w:pPr>
      <w:r>
        <w:t xml:space="preserve">22 марта 2012 года </w:t>
      </w:r>
      <w:proofErr w:type="spellStart"/>
      <w:r>
        <w:t>г.Москва</w:t>
      </w:r>
      <w:proofErr w:type="spellEnd"/>
    </w:p>
    <w:p w14:paraId="441DEFB7" w14:textId="77777777" w:rsidR="00445661" w:rsidRDefault="002F7A0F" w:rsidP="002F7A0F">
      <w:pPr>
        <w:pStyle w:val="a3"/>
        <w:ind w:firstLine="720"/>
        <w:jc w:val="both"/>
      </w:pPr>
      <w:proofErr w:type="spellStart"/>
      <w:r>
        <w:t>Нагатинский</w:t>
      </w:r>
      <w:proofErr w:type="spellEnd"/>
      <w:r>
        <w:t xml:space="preserve"> районный суд </w:t>
      </w:r>
      <w:proofErr w:type="spellStart"/>
      <w:r>
        <w:t>г.Москвы</w:t>
      </w:r>
      <w:proofErr w:type="spellEnd"/>
      <w:r>
        <w:t xml:space="preserve"> в составе председательствующего федерального судьи М</w:t>
      </w:r>
      <w:r w:rsidR="00445661">
        <w:t>.</w:t>
      </w:r>
      <w:r>
        <w:t>Н.В., при секретаре Д</w:t>
      </w:r>
      <w:r w:rsidR="00445661">
        <w:t>.</w:t>
      </w:r>
      <w:r>
        <w:t xml:space="preserve">З.Г., </w:t>
      </w:r>
    </w:p>
    <w:p w14:paraId="4B82295B" w14:textId="77777777" w:rsidR="00445661" w:rsidRDefault="00445661" w:rsidP="002F7A0F">
      <w:pPr>
        <w:pStyle w:val="a3"/>
        <w:ind w:firstLine="720"/>
        <w:jc w:val="both"/>
      </w:pPr>
      <w:r>
        <w:t xml:space="preserve">С участием </w:t>
      </w:r>
      <w:r w:rsidRPr="00445661">
        <w:rPr>
          <w:b/>
        </w:rPr>
        <w:t>адвоката Гостевой С.Н.</w:t>
      </w:r>
    </w:p>
    <w:p w14:paraId="5B7954C9" w14:textId="77777777" w:rsidR="00445661" w:rsidRDefault="002F7A0F" w:rsidP="002F7A0F">
      <w:pPr>
        <w:pStyle w:val="a3"/>
        <w:ind w:firstLine="720"/>
        <w:jc w:val="both"/>
      </w:pPr>
      <w:r>
        <w:t xml:space="preserve">рассмотрев в открытом судебном заседании гражданское дело </w:t>
      </w:r>
    </w:p>
    <w:p w14:paraId="58B67CDB" w14:textId="3F9361B7" w:rsidR="002F7A0F" w:rsidRDefault="002F7A0F" w:rsidP="002F7A0F">
      <w:pPr>
        <w:pStyle w:val="a3"/>
        <w:ind w:firstLine="720"/>
        <w:jc w:val="both"/>
      </w:pPr>
      <w:bookmarkStart w:id="0" w:name="OLE_LINK92"/>
      <w:bookmarkStart w:id="1" w:name="OLE_LINK93"/>
      <w:r>
        <w:t>по иску П</w:t>
      </w:r>
      <w:r w:rsidR="00445661">
        <w:t>.</w:t>
      </w:r>
      <w:r>
        <w:rPr>
          <w:rStyle w:val="fio17"/>
        </w:rPr>
        <w:t>В.Г.</w:t>
      </w:r>
      <w:r>
        <w:t xml:space="preserve"> к ГСК «Задонский», Б</w:t>
      </w:r>
      <w:r w:rsidR="00445661">
        <w:t>.</w:t>
      </w:r>
      <w:r>
        <w:rPr>
          <w:rStyle w:val="fio18"/>
        </w:rPr>
        <w:t>А.С.</w:t>
      </w:r>
      <w:r>
        <w:t>, К</w:t>
      </w:r>
      <w:r w:rsidR="00445661">
        <w:t>.</w:t>
      </w:r>
      <w:r>
        <w:rPr>
          <w:rStyle w:val="fio4"/>
        </w:rPr>
        <w:t>Д.Д.</w:t>
      </w:r>
      <w:r>
        <w:t xml:space="preserve"> о выделе супружеской доли в совместно нажитом имуществе, признании права собственности на ? доли гаражного бокса, по иску Б</w:t>
      </w:r>
      <w:r w:rsidR="00445661">
        <w:t>.</w:t>
      </w:r>
      <w:r>
        <w:rPr>
          <w:rStyle w:val="fio18"/>
        </w:rPr>
        <w:t>А.С.</w:t>
      </w:r>
      <w:r>
        <w:t xml:space="preserve"> к К</w:t>
      </w:r>
      <w:r w:rsidR="00445661">
        <w:t>.</w:t>
      </w:r>
      <w:r>
        <w:rPr>
          <w:rStyle w:val="fio4"/>
        </w:rPr>
        <w:t>Д.Д.</w:t>
      </w:r>
      <w:r>
        <w:t>, П</w:t>
      </w:r>
      <w:r w:rsidR="00445661">
        <w:t>.</w:t>
      </w:r>
      <w:r>
        <w:rPr>
          <w:rStyle w:val="fio22"/>
        </w:rPr>
        <w:t>Ф.В.</w:t>
      </w:r>
      <w:r>
        <w:t xml:space="preserve"> о возмещении расходов, вызванных смертью наследодателя и расходов на охрану наследства и правление им, взыскании расходов на неотделимые улучшения, признании права собственности на 3/8 доли квартиры в порядке наследования по завещанию, по иску К</w:t>
      </w:r>
      <w:r w:rsidR="00445661">
        <w:t>.</w:t>
      </w:r>
      <w:r>
        <w:rPr>
          <w:rStyle w:val="fio4"/>
        </w:rPr>
        <w:t>Д.Д.</w:t>
      </w:r>
      <w:r>
        <w:t xml:space="preserve"> к Б</w:t>
      </w:r>
      <w:r w:rsidR="00445661">
        <w:t>.</w:t>
      </w:r>
      <w:r>
        <w:rPr>
          <w:rStyle w:val="fio18"/>
        </w:rPr>
        <w:t>А.С.</w:t>
      </w:r>
      <w:r>
        <w:t>, П</w:t>
      </w:r>
      <w:r w:rsidR="00445661">
        <w:t>.</w:t>
      </w:r>
      <w:r>
        <w:rPr>
          <w:rStyle w:val="fio22"/>
        </w:rPr>
        <w:t>Ф.В.</w:t>
      </w:r>
      <w:r>
        <w:t xml:space="preserve"> о </w:t>
      </w:r>
      <w:r w:rsidR="002F42BE" w:rsidRPr="002F42BE">
        <w:rPr>
          <w:b/>
        </w:rPr>
        <w:t>разделе наследства в суде</w:t>
      </w:r>
      <w:r w:rsidR="002F42BE">
        <w:t xml:space="preserve">, </w:t>
      </w:r>
      <w:r>
        <w:t>признании права собственности на 1/8 доли квартиры в порядке наследования по закону, признании права собственности на ? доли гаражного бокса в порядке наследования по закону, взыскании компенсации за долю в наследственном имуществе, взыскании задолженности по договорам займа</w:t>
      </w:r>
      <w:bookmarkEnd w:id="0"/>
      <w:bookmarkEnd w:id="1"/>
      <w:r>
        <w:t>, судебных расходов,</w:t>
      </w:r>
    </w:p>
    <w:p w14:paraId="6BE0D597" w14:textId="77777777" w:rsidR="002F7A0F" w:rsidRDefault="002F7A0F" w:rsidP="002F7A0F">
      <w:pPr>
        <w:pStyle w:val="a3"/>
        <w:ind w:firstLine="720"/>
        <w:jc w:val="center"/>
      </w:pPr>
      <w:r>
        <w:t>УСТАНОВИЛ:</w:t>
      </w:r>
    </w:p>
    <w:p w14:paraId="2B6F019C" w14:textId="77777777" w:rsidR="002F7A0F" w:rsidRDefault="002F7A0F" w:rsidP="002F7A0F">
      <w:pPr>
        <w:pStyle w:val="a3"/>
        <w:ind w:firstLine="720"/>
        <w:jc w:val="both"/>
      </w:pPr>
      <w:r>
        <w:t>Б</w:t>
      </w:r>
      <w:r w:rsidR="00445661">
        <w:t>.</w:t>
      </w:r>
      <w:r>
        <w:t>А.С. обратилась в суд с иском к К</w:t>
      </w:r>
      <w:r w:rsidR="00445661">
        <w:t>.</w:t>
      </w:r>
      <w:r>
        <w:t>Д.Д., П</w:t>
      </w:r>
      <w:r w:rsidR="00445661">
        <w:t>.</w:t>
      </w:r>
      <w:r>
        <w:t>Ф.В., П</w:t>
      </w:r>
      <w:r w:rsidR="00445661">
        <w:t>.</w:t>
      </w:r>
      <w:r>
        <w:t>В.Г. о возмещении расходов, вызванных смертью наследодателя, расходов на охрану наследства и правлением им, расходов на неотделимые улучшения и признании права собственности на долю квартиры в порядке наследования по завещанию. В обоснование заявленных требований Б</w:t>
      </w:r>
      <w:r w:rsidR="00445661">
        <w:t>.</w:t>
      </w:r>
      <w:r>
        <w:t xml:space="preserve">А.С. указала, что </w:t>
      </w:r>
      <w:r>
        <w:rPr>
          <w:rStyle w:val="data2"/>
        </w:rPr>
        <w:t>&lt;дата изъята&gt;</w:t>
      </w:r>
      <w:r>
        <w:t xml:space="preserve"> г. умер </w:t>
      </w:r>
      <w:r>
        <w:rPr>
          <w:rStyle w:val="fio2"/>
        </w:rPr>
        <w:t>В.Ф.</w:t>
      </w:r>
      <w:r>
        <w:t xml:space="preserve">, после смерти которого открылось наследство в виде ? доли квартиры, расположенной по адресу: </w:t>
      </w:r>
      <w:r>
        <w:rPr>
          <w:rStyle w:val="address2"/>
        </w:rPr>
        <w:t>&lt;адрес изъят&gt;</w:t>
      </w:r>
      <w:r>
        <w:t xml:space="preserve">, автомобиль марки Форд Фиеста, 2008 года выпуска, </w:t>
      </w:r>
      <w:r>
        <w:rPr>
          <w:rStyle w:val="nomer2"/>
        </w:rPr>
        <w:t>&lt;№ изъят&gt;</w:t>
      </w:r>
      <w:r>
        <w:t xml:space="preserve">, гараж-бокс в ГСК «Задонский» по адресу: </w:t>
      </w:r>
      <w:r>
        <w:rPr>
          <w:rStyle w:val="address2"/>
        </w:rPr>
        <w:t>&lt;адрес изъят&gt;</w:t>
      </w:r>
      <w:r>
        <w:t xml:space="preserve">. Наследниками первой очереди по закону к имуществу умершего </w:t>
      </w:r>
      <w:r>
        <w:rPr>
          <w:rStyle w:val="fio2"/>
        </w:rPr>
        <w:t>В.Ф.</w:t>
      </w:r>
      <w:r>
        <w:t xml:space="preserve"> являются его сын-П</w:t>
      </w:r>
      <w:r w:rsidR="00445661">
        <w:t>.</w:t>
      </w:r>
      <w:r>
        <w:t>Ф.В. и мать К</w:t>
      </w:r>
      <w:r w:rsidR="00445661">
        <w:t>.</w:t>
      </w:r>
      <w:r>
        <w:t>Д.Д. Б</w:t>
      </w:r>
      <w:r w:rsidR="00445661">
        <w:t>.</w:t>
      </w:r>
      <w:r>
        <w:t>А.С. состояла в фактических брачных отношениях с К</w:t>
      </w:r>
      <w:r w:rsidR="00445661">
        <w:t>.</w:t>
      </w:r>
      <w:r>
        <w:t xml:space="preserve">В.Ф., они проживали в квартире, расположенной по адресу: </w:t>
      </w:r>
      <w:r>
        <w:rPr>
          <w:rStyle w:val="address2"/>
        </w:rPr>
        <w:t>&lt;адрес изъят&gt;</w:t>
      </w:r>
      <w:r>
        <w:t xml:space="preserve">, ими совместно был произведен дорогостоящий ремонт в данной квартире. </w:t>
      </w:r>
      <w:r>
        <w:rPr>
          <w:rStyle w:val="data2"/>
        </w:rPr>
        <w:t>&lt;дата изъята&gt;</w:t>
      </w:r>
      <w:r>
        <w:t xml:space="preserve"> </w:t>
      </w:r>
      <w:r>
        <w:rPr>
          <w:rStyle w:val="fio2"/>
        </w:rPr>
        <w:t>В.Ф.</w:t>
      </w:r>
      <w:r>
        <w:t xml:space="preserve"> было составлено завещание, согласно которому квартиру, расположенную по адресу: </w:t>
      </w:r>
      <w:r>
        <w:rPr>
          <w:rStyle w:val="address2"/>
        </w:rPr>
        <w:t>&lt;адрес изъят&gt;</w:t>
      </w:r>
      <w:r>
        <w:t xml:space="preserve"> автомобиль марки Форд Фиеста, 2008 года выпуска, </w:t>
      </w:r>
      <w:r>
        <w:rPr>
          <w:rStyle w:val="nomer2"/>
        </w:rPr>
        <w:t>&lt;№ изъят&gt;</w:t>
      </w:r>
      <w:r>
        <w:t xml:space="preserve">, гараж-бокс в ГСК «Задонский» по адресу: </w:t>
      </w:r>
      <w:r>
        <w:rPr>
          <w:rStyle w:val="address2"/>
        </w:rPr>
        <w:t>&lt;адрес изъят&gt;</w:t>
      </w:r>
      <w:r>
        <w:t xml:space="preserve"> он завещал Б</w:t>
      </w:r>
      <w:r w:rsidR="00445661">
        <w:t>.</w:t>
      </w:r>
      <w:r>
        <w:t>А.С. В установленный законом срок Б</w:t>
      </w:r>
      <w:r w:rsidR="00445661">
        <w:t>.</w:t>
      </w:r>
      <w:r>
        <w:t xml:space="preserve">А.С. обратилась к нотариусу г. Москвы Серовой М.В. с заявлением о принятии наследства после смерти </w:t>
      </w:r>
      <w:r>
        <w:rPr>
          <w:rStyle w:val="fio2"/>
        </w:rPr>
        <w:t>В.Ф.</w:t>
      </w:r>
      <w:r>
        <w:t xml:space="preserve">, однако </w:t>
      </w:r>
      <w:r>
        <w:rPr>
          <w:rStyle w:val="data2"/>
        </w:rPr>
        <w:t>&lt;дата изъята&gt;</w:t>
      </w:r>
      <w:r>
        <w:t xml:space="preserve"> нотариусом г. Москвы Серовой М.В. было вынесено постановление об отказе в совершении нотариального действия, ссылаясь на то, что наследник К</w:t>
      </w:r>
      <w:r w:rsidR="00445661">
        <w:t>.</w:t>
      </w:r>
      <w:r>
        <w:t>Д.Д. не предоставляет своего согласия на определение размера обязательной доли в наследстве и одобрения представленных в наследственное дело оценочных документов, в связи с чем, рассчитать размер доли, причитающейся наследнику по завещанию Б</w:t>
      </w:r>
      <w:r w:rsidR="00445661">
        <w:t>.</w:t>
      </w:r>
      <w:r>
        <w:t>А.С. не представляется возможным. Учитывая, что К</w:t>
      </w:r>
      <w:r w:rsidR="00445661">
        <w:t>.</w:t>
      </w:r>
      <w:r>
        <w:t>Д.Д. в ходе судебного разбирательства заявила о своем праве на обязательную долю в наследстве, Б</w:t>
      </w:r>
      <w:r w:rsidR="00445661">
        <w:t>.</w:t>
      </w:r>
      <w:r>
        <w:t>А.С. полагает, что ее (Б</w:t>
      </w:r>
      <w:r w:rsidR="00445661">
        <w:t>.</w:t>
      </w:r>
      <w:r>
        <w:t>А.С.) доля в наследстве составит 3/8 доли. Кроме того, Б</w:t>
      </w:r>
      <w:r w:rsidR="00445661">
        <w:t>.</w:t>
      </w:r>
      <w:r>
        <w:t xml:space="preserve">А.С. указала, что несла все расходы по захоронению </w:t>
      </w:r>
      <w:r>
        <w:rPr>
          <w:rStyle w:val="fio2"/>
        </w:rPr>
        <w:t>В.Ф.</w:t>
      </w:r>
      <w:r>
        <w:t xml:space="preserve">, комплекса ритуальных услуг, а также организации поминок. Сумма расходов на лечение </w:t>
      </w:r>
      <w:r>
        <w:rPr>
          <w:rStyle w:val="fio2"/>
        </w:rPr>
        <w:t>В.Ф.</w:t>
      </w:r>
      <w:r>
        <w:t xml:space="preserve"> составила 300 000 руб., сумма расходов на уход и питание </w:t>
      </w:r>
      <w:r>
        <w:rPr>
          <w:rStyle w:val="fio2"/>
        </w:rPr>
        <w:t>В.Ф.</w:t>
      </w:r>
      <w:r>
        <w:t xml:space="preserve"> за год до смерти составила 120 000 руб., </w:t>
      </w:r>
      <w:r>
        <w:lastRenderedPageBreak/>
        <w:t xml:space="preserve">сумма расходов на похороны составила 90 000 руб. и расходы на поминки в размере 30 000 руб. Расходы на охрану наследства и правление им в виде оплаты за квартиру и установку новой металлической двери составили 80 000 руб. Расходы на доведение квартиры до состояния пригодности проживания и ремонт с 2007 г. по 2010 г. в квартире по адресу: </w:t>
      </w:r>
      <w:r>
        <w:rPr>
          <w:rStyle w:val="address2"/>
        </w:rPr>
        <w:t>&lt;адрес изъят&gt;</w:t>
      </w:r>
      <w:r>
        <w:t xml:space="preserve"> составили 980 000 руб. Поскольку Б</w:t>
      </w:r>
      <w:r w:rsidR="00445661">
        <w:t>.</w:t>
      </w:r>
      <w:r>
        <w:t xml:space="preserve">А.С. фактически совместно с </w:t>
      </w:r>
      <w:r>
        <w:rPr>
          <w:rStyle w:val="fio2"/>
        </w:rPr>
        <w:t>В.Ф.</w:t>
      </w:r>
      <w:r>
        <w:t xml:space="preserve"> проживала в жилом помещении по адресу: </w:t>
      </w:r>
      <w:r>
        <w:rPr>
          <w:rStyle w:val="address2"/>
        </w:rPr>
        <w:t>&lt;адрес изъят&gt;</w:t>
      </w:r>
      <w:r>
        <w:t xml:space="preserve"> в настоящее время проживает там и фактически пользуется указанной квартире, то при прочих равных условиях имеет преимущественное право на получение этого имущества. Учитывая, что расходы на доведение квартиры до состояния пригодности проживания в квартире по адресу: </w:t>
      </w:r>
      <w:r>
        <w:rPr>
          <w:rStyle w:val="address2"/>
        </w:rPr>
        <w:t>&lt;адрес изъят&gt;</w:t>
      </w:r>
      <w:r>
        <w:t xml:space="preserve"> составили 980 000 руб. и их несут наследники и сособственники, пропорционально их долям в квартире, 1/8 доли от указанных расходов, т.е. 122 000 руб. подлежит взысканию с К</w:t>
      </w:r>
      <w:r w:rsidR="00445661">
        <w:t>.</w:t>
      </w:r>
      <w:r>
        <w:t>Д.Д., ? доли от указанных расходов, т.е. 490 000 руб. подлежит взысканию с П</w:t>
      </w:r>
      <w:r w:rsidR="00445661">
        <w:t>.</w:t>
      </w:r>
      <w:r>
        <w:t>В.Г., являющейся сособственником спорного жилого помещения. Таким образом, Б</w:t>
      </w:r>
      <w:r w:rsidR="00445661">
        <w:t>.</w:t>
      </w:r>
      <w:r>
        <w:t xml:space="preserve">А.С. просила исключить из наследственной массы денежные средства, связанные с лечением и со смертью наследодателя </w:t>
      </w:r>
      <w:r>
        <w:rPr>
          <w:rStyle w:val="fio2"/>
        </w:rPr>
        <w:t>В.Ф.</w:t>
      </w:r>
      <w:r>
        <w:t xml:space="preserve">, умершего </w:t>
      </w:r>
      <w:r>
        <w:rPr>
          <w:rStyle w:val="data2"/>
        </w:rPr>
        <w:t>&lt;дата изъята&gt;</w:t>
      </w:r>
      <w:r>
        <w:t xml:space="preserve"> и расходов на охрану наследства и правление им в размере 600 000 руб., взыскать с К</w:t>
      </w:r>
      <w:r w:rsidR="00445661">
        <w:t>.</w:t>
      </w:r>
      <w:r>
        <w:t>Д.Д. в пользу Б</w:t>
      </w:r>
      <w:r w:rsidR="00445661">
        <w:t>.</w:t>
      </w:r>
      <w:r>
        <w:t>А.С. расходы, связанные смертью наследодателя и расходы на охрану наследства и управление им в размере 75 000 руб., взыскать с П</w:t>
      </w:r>
      <w:r w:rsidR="00445661">
        <w:t>.</w:t>
      </w:r>
      <w:r>
        <w:t>Ф.В. в пользу Б</w:t>
      </w:r>
      <w:r w:rsidR="00445661">
        <w:t>.</w:t>
      </w:r>
      <w:r>
        <w:t>А.С. расходы, связанные смертью наследодателя и расходы на охрану наследства и управление им в размере 75 000 руб., взыскать с К</w:t>
      </w:r>
      <w:r w:rsidR="00445661">
        <w:t>.</w:t>
      </w:r>
      <w:r>
        <w:t>Д.Д. в пользу Б</w:t>
      </w:r>
      <w:r w:rsidR="00445661">
        <w:t>.</w:t>
      </w:r>
      <w:r>
        <w:t>А.С. 1/8 доли расходов на доведение квартиры до состояния пригодности проживания, что составляет 120 000 руб., взыскать с П</w:t>
      </w:r>
      <w:r w:rsidR="00445661">
        <w:t>.</w:t>
      </w:r>
      <w:r>
        <w:t>В.Ф. в пользу Б</w:t>
      </w:r>
      <w:r w:rsidR="00445661">
        <w:t>.</w:t>
      </w:r>
      <w:r>
        <w:t>А.С. 1/2 доли расходов на доведение квартиры до состояния пригодности проживания, что составляет 490 000 руб., признать за Б</w:t>
      </w:r>
      <w:r w:rsidR="00445661">
        <w:t>.</w:t>
      </w:r>
      <w:r>
        <w:t xml:space="preserve">А.С. право собственности на 3/8 доли квартиры, расположенной по адресу: </w:t>
      </w:r>
      <w:r>
        <w:rPr>
          <w:rStyle w:val="address2"/>
        </w:rPr>
        <w:t>&lt;адрес изъят&gt;</w:t>
      </w:r>
      <w:r>
        <w:t xml:space="preserve"> порядке наследования по завещанию после смерти </w:t>
      </w:r>
      <w:r>
        <w:rPr>
          <w:rStyle w:val="fio2"/>
        </w:rPr>
        <w:t>В.Ф.</w:t>
      </w:r>
      <w:r>
        <w:t xml:space="preserve"> </w:t>
      </w:r>
    </w:p>
    <w:p w14:paraId="5C9D8BF8" w14:textId="77777777" w:rsidR="002F7A0F" w:rsidRDefault="002F7A0F" w:rsidP="002F7A0F">
      <w:pPr>
        <w:pStyle w:val="a3"/>
        <w:ind w:firstLine="720"/>
        <w:jc w:val="both"/>
      </w:pPr>
      <w:r>
        <w:t>К</w:t>
      </w:r>
      <w:r w:rsidR="00445661">
        <w:t>.</w:t>
      </w:r>
      <w:r>
        <w:t>Д.Д. предъявила встречные исковые требования к Б</w:t>
      </w:r>
      <w:r w:rsidR="00445661">
        <w:t>.</w:t>
      </w:r>
      <w:r>
        <w:t>А.С., П</w:t>
      </w:r>
      <w:r w:rsidR="00445661">
        <w:t>.</w:t>
      </w:r>
      <w:r>
        <w:t xml:space="preserve">Ф.В., указывая на то, что </w:t>
      </w:r>
      <w:r>
        <w:rPr>
          <w:rStyle w:val="data2"/>
        </w:rPr>
        <w:t>&lt;дата изъята&gt;</w:t>
      </w:r>
      <w:r>
        <w:t xml:space="preserve"> умер ее сын </w:t>
      </w:r>
      <w:r>
        <w:rPr>
          <w:rStyle w:val="fio2"/>
        </w:rPr>
        <w:t>В.Ф.</w:t>
      </w:r>
      <w:r>
        <w:t xml:space="preserve"> Наследниками по закону к имуществу умершего </w:t>
      </w:r>
      <w:r>
        <w:rPr>
          <w:rStyle w:val="fio2"/>
        </w:rPr>
        <w:t>В.Ф.</w:t>
      </w:r>
      <w:r>
        <w:t xml:space="preserve"> являются его мать-К</w:t>
      </w:r>
      <w:r w:rsidR="00445661">
        <w:t>.</w:t>
      </w:r>
      <w:r>
        <w:t>Д.Д. и сын П</w:t>
      </w:r>
      <w:r w:rsidR="00445661">
        <w:t>.</w:t>
      </w:r>
      <w:r>
        <w:t xml:space="preserve">Ф.В. </w:t>
      </w:r>
      <w:r>
        <w:rPr>
          <w:rStyle w:val="data2"/>
        </w:rPr>
        <w:t>&lt;дата изъята&gt;</w:t>
      </w:r>
      <w:r>
        <w:t xml:space="preserve"> </w:t>
      </w:r>
      <w:r>
        <w:rPr>
          <w:rStyle w:val="fio2"/>
        </w:rPr>
        <w:t>В.Ф.</w:t>
      </w:r>
      <w:r>
        <w:t xml:space="preserve"> составил завещание, согласно которому из принадлежащего ему имущества- квартиру, расположенную по адресу: </w:t>
      </w:r>
      <w:r>
        <w:rPr>
          <w:rStyle w:val="address2"/>
        </w:rPr>
        <w:t>&lt;адрес изъят&gt;</w:t>
      </w:r>
      <w:r>
        <w:t xml:space="preserve">, автомашину марки Форд Фиеста, 2008 года выпуска, гараж-бокс в ГСК «Задонский» по адресу: </w:t>
      </w:r>
      <w:r>
        <w:rPr>
          <w:rStyle w:val="address2"/>
        </w:rPr>
        <w:t>&lt;адрес изъят&gt;</w:t>
      </w:r>
      <w:r>
        <w:t xml:space="preserve"> завещал Б</w:t>
      </w:r>
      <w:r w:rsidR="00445661">
        <w:t>.</w:t>
      </w:r>
      <w:r>
        <w:t xml:space="preserve">А.С., все остальное имущество, в том числе автомашину марки </w:t>
      </w:r>
      <w:proofErr w:type="spellStart"/>
      <w:r>
        <w:t>Киа</w:t>
      </w:r>
      <w:proofErr w:type="spellEnd"/>
      <w:r>
        <w:t xml:space="preserve">, 2007 года выпуска завещал </w:t>
      </w:r>
      <w:proofErr w:type="spellStart"/>
      <w:r>
        <w:t>Пе</w:t>
      </w:r>
      <w:r w:rsidR="00445661">
        <w:t>.</w:t>
      </w:r>
      <w:r>
        <w:t>Ф.В</w:t>
      </w:r>
      <w:proofErr w:type="spellEnd"/>
      <w:r>
        <w:t>. Являясь наследником на обязательную долю, К</w:t>
      </w:r>
      <w:r w:rsidR="00445661">
        <w:t>.</w:t>
      </w:r>
      <w:r>
        <w:t xml:space="preserve">Д.Д. в установленные законом сроки обратилась к нотариусу г. Москвы Серовой М.В. с заявлением о принятии наследства, открывшегося после смерти </w:t>
      </w:r>
      <w:r>
        <w:rPr>
          <w:rStyle w:val="fio2"/>
        </w:rPr>
        <w:t>В.Ф.</w:t>
      </w:r>
      <w:r>
        <w:t xml:space="preserve"> </w:t>
      </w:r>
      <w:r>
        <w:rPr>
          <w:rStyle w:val="data2"/>
        </w:rPr>
        <w:t>&lt;дата изъята&gt;</w:t>
      </w:r>
      <w:r>
        <w:t xml:space="preserve"> между истцом по встречному иску и </w:t>
      </w:r>
      <w:r>
        <w:rPr>
          <w:rStyle w:val="fio2"/>
        </w:rPr>
        <w:t>В.Ф.</w:t>
      </w:r>
      <w:r>
        <w:t xml:space="preserve"> был заключен договор займа, по условиям которого </w:t>
      </w:r>
      <w:r>
        <w:rPr>
          <w:rStyle w:val="fio3"/>
        </w:rPr>
        <w:t>А.И.</w:t>
      </w:r>
      <w:r>
        <w:t xml:space="preserve"> (после перемены имени К</w:t>
      </w:r>
      <w:r w:rsidR="00445661">
        <w:t>.</w:t>
      </w:r>
      <w:r>
        <w:t xml:space="preserve">Д.Д.) передала </w:t>
      </w:r>
      <w:r>
        <w:rPr>
          <w:rStyle w:val="fio2"/>
        </w:rPr>
        <w:t>В.Ф.</w:t>
      </w:r>
      <w:r>
        <w:t xml:space="preserve"> денежные средства в размере 900 000 руб. на 5 лет с взиманием процентов за пользование денежными средствами в размере 10 % годовых. </w:t>
      </w:r>
      <w:r>
        <w:rPr>
          <w:rStyle w:val="data2"/>
        </w:rPr>
        <w:t>&lt;дата изъята&gt;</w:t>
      </w:r>
      <w:r>
        <w:t xml:space="preserve"> между истцом по встречному иску и </w:t>
      </w:r>
      <w:r>
        <w:rPr>
          <w:rStyle w:val="fio2"/>
        </w:rPr>
        <w:t>В.Ф.</w:t>
      </w:r>
      <w:r>
        <w:t xml:space="preserve"> был заключен договор займа, по условиям которого </w:t>
      </w:r>
      <w:r>
        <w:rPr>
          <w:rStyle w:val="fio3"/>
        </w:rPr>
        <w:t>А.И.</w:t>
      </w:r>
      <w:r>
        <w:t xml:space="preserve"> (после перемены имени К</w:t>
      </w:r>
      <w:r w:rsidR="00445661">
        <w:t>.</w:t>
      </w:r>
      <w:r>
        <w:t xml:space="preserve">Д.Д.) передала </w:t>
      </w:r>
      <w:r>
        <w:rPr>
          <w:rStyle w:val="fio2"/>
        </w:rPr>
        <w:t>В.Ф.</w:t>
      </w:r>
      <w:r>
        <w:t xml:space="preserve"> денежные средства в размере 800 000 руб. со сроком возврата 06.09.2011 г. с взиманием процентов за пользование денежными средствами в размере 10 % годовых. Также по условиям договора займа от </w:t>
      </w:r>
      <w:r>
        <w:rPr>
          <w:rStyle w:val="data2"/>
        </w:rPr>
        <w:t>&lt;дата изъята&gt;</w:t>
      </w:r>
      <w:r>
        <w:t xml:space="preserve"> оба займа денежных средств на сумму 1 700 000 руб. </w:t>
      </w:r>
      <w:r>
        <w:rPr>
          <w:rStyle w:val="fio2"/>
        </w:rPr>
        <w:t>В.Ф.</w:t>
      </w:r>
      <w:r>
        <w:t xml:space="preserve"> обязался вернуть до 06.09.2011 г. При жизни </w:t>
      </w:r>
      <w:r>
        <w:rPr>
          <w:rStyle w:val="fio2"/>
        </w:rPr>
        <w:t>В.Ф.</w:t>
      </w:r>
      <w:r>
        <w:t xml:space="preserve"> не были исполненные долговые обязательства. К</w:t>
      </w:r>
      <w:r w:rsidR="00445661">
        <w:t>.</w:t>
      </w:r>
      <w:r>
        <w:t xml:space="preserve">Д.Д. просила признать за ней право собственности на 1/8 доли в праве общей долевой собственности на квартиру, расположенную по адресу: </w:t>
      </w:r>
      <w:r>
        <w:rPr>
          <w:rStyle w:val="address2"/>
        </w:rPr>
        <w:t>&lt;адрес изъят&gt;</w:t>
      </w:r>
      <w:r>
        <w:t xml:space="preserve">, на ? доли в праве общей долевой собственности на гаражный бокс </w:t>
      </w:r>
      <w:r>
        <w:rPr>
          <w:rStyle w:val="nomer2"/>
        </w:rPr>
        <w:t>&lt;№ изъят&gt;</w:t>
      </w:r>
      <w:r>
        <w:t xml:space="preserve">, расположенный в ГСК «Задонский» по адресу: </w:t>
      </w:r>
      <w:r>
        <w:rPr>
          <w:rStyle w:val="address2"/>
        </w:rPr>
        <w:t>&lt;адрес изъят&gt;</w:t>
      </w:r>
      <w:r>
        <w:t xml:space="preserve"> в порядке наследования по закону после смерти </w:t>
      </w:r>
      <w:r>
        <w:rPr>
          <w:rStyle w:val="fio2"/>
        </w:rPr>
        <w:t>В.Ф.</w:t>
      </w:r>
      <w:r>
        <w:t>, взыскать с Б</w:t>
      </w:r>
      <w:r w:rsidR="00445661">
        <w:t>.</w:t>
      </w:r>
      <w:r>
        <w:t>А.С. компенсацию за долю автомашины марки Форд Фиеста, 2008 года выпуска в сумме 117 687 руб. 50 коп., с П</w:t>
      </w:r>
      <w:r w:rsidR="00445661">
        <w:t>.</w:t>
      </w:r>
      <w:r>
        <w:t xml:space="preserve">Ф.В. компенсацию за долю автомашины марки </w:t>
      </w:r>
      <w:proofErr w:type="spellStart"/>
      <w:r>
        <w:t>Киа</w:t>
      </w:r>
      <w:proofErr w:type="spellEnd"/>
      <w:r>
        <w:t>, 2007 года выпуска в сумме 133 625 руб. Кроме того, К</w:t>
      </w:r>
      <w:r w:rsidR="00445661">
        <w:t>.</w:t>
      </w:r>
      <w:r>
        <w:t>Д.Д. просила взыскать с Б</w:t>
      </w:r>
      <w:r w:rsidR="00445661">
        <w:t>.</w:t>
      </w:r>
      <w:r>
        <w:t xml:space="preserve">А.С. </w:t>
      </w:r>
      <w:r>
        <w:lastRenderedPageBreak/>
        <w:t>задолженность по договорам займа в размере 2 301 111 руб., с П</w:t>
      </w:r>
      <w:r w:rsidR="00445661">
        <w:t>.</w:t>
      </w:r>
      <w:r>
        <w:t>Ф.В. задолженность по договорам займа в размере 186 576 руб. Также К</w:t>
      </w:r>
      <w:r w:rsidR="00445661">
        <w:t>.</w:t>
      </w:r>
      <w:r>
        <w:t>Д.Д. просила взыскать с ответчиков расходы по оплате государственной пошлины в размере 1 000 руб., расходы по оплате юридических услуг представителя, расходы по оценке спорного наследственного имущества в размере 5 000 руб.</w:t>
      </w:r>
    </w:p>
    <w:p w14:paraId="230FA22E" w14:textId="77777777" w:rsidR="002F7A0F" w:rsidRDefault="002F7A0F" w:rsidP="002F7A0F">
      <w:pPr>
        <w:pStyle w:val="a3"/>
        <w:ind w:firstLine="720"/>
        <w:jc w:val="both"/>
      </w:pPr>
      <w:r>
        <w:t>П</w:t>
      </w:r>
      <w:r w:rsidR="00445661">
        <w:t>.</w:t>
      </w:r>
      <w:r>
        <w:t>В.Г. обратилась в суд с иском к ГСК «Задонский», Б</w:t>
      </w:r>
      <w:r w:rsidR="00445661">
        <w:t>.</w:t>
      </w:r>
      <w:r>
        <w:t>А.С., К</w:t>
      </w:r>
      <w:r w:rsidR="00445661">
        <w:t>.</w:t>
      </w:r>
      <w:r>
        <w:t>Д.Д. о выделе супружеской доли в совместно нажитом имуществе и признании права собственности на ? доли гаражного бокса. В обоснование заявленных требований П</w:t>
      </w:r>
      <w:r w:rsidR="00445661">
        <w:t>.</w:t>
      </w:r>
      <w:r>
        <w:t xml:space="preserve">В.Г. указала, что состояла в браке с </w:t>
      </w:r>
      <w:r>
        <w:rPr>
          <w:rStyle w:val="fio2"/>
        </w:rPr>
        <w:t>В.Ф.</w:t>
      </w:r>
      <w:r>
        <w:t xml:space="preserve">, брак с которым был расторгнут </w:t>
      </w:r>
      <w:r>
        <w:rPr>
          <w:rStyle w:val="data2"/>
        </w:rPr>
        <w:t>&lt;дата изъята&gt;</w:t>
      </w:r>
      <w:r>
        <w:t xml:space="preserve"> на основании решения мирового судьи судебного участка № 38 района </w:t>
      </w:r>
      <w:proofErr w:type="spellStart"/>
      <w:r>
        <w:t>Братеево</w:t>
      </w:r>
      <w:proofErr w:type="spellEnd"/>
      <w:r>
        <w:t xml:space="preserve"> г. Москвы от </w:t>
      </w:r>
      <w:r>
        <w:rPr>
          <w:rStyle w:val="data2"/>
        </w:rPr>
        <w:t>&lt;дата изъята&gt;</w:t>
      </w:r>
      <w:r>
        <w:t xml:space="preserve"> </w:t>
      </w:r>
      <w:r>
        <w:rPr>
          <w:rStyle w:val="data2"/>
        </w:rPr>
        <w:t>&lt;дата изъята&gt;</w:t>
      </w:r>
      <w:r>
        <w:t xml:space="preserve"> </w:t>
      </w:r>
      <w:r>
        <w:rPr>
          <w:rStyle w:val="fio2"/>
        </w:rPr>
        <w:t>В.Ф.</w:t>
      </w:r>
      <w:r>
        <w:t xml:space="preserve"> умер, в связи с чем у нотариуса г. Москвы Серовой М.В. было открыто наследственное дело к его имуществу. Наследниками по завещанию к имуществу умершего </w:t>
      </w:r>
      <w:r>
        <w:rPr>
          <w:rStyle w:val="fio2"/>
        </w:rPr>
        <w:t>В.Ф.</w:t>
      </w:r>
      <w:r>
        <w:t xml:space="preserve"> являются Б</w:t>
      </w:r>
      <w:r w:rsidR="00445661">
        <w:t>.</w:t>
      </w:r>
      <w:r>
        <w:t>А.С. и П</w:t>
      </w:r>
      <w:r w:rsidR="00445661">
        <w:t>.</w:t>
      </w:r>
      <w:r>
        <w:t>Ф.В., наследником по закону на обязательную долю является мать наследодателя К</w:t>
      </w:r>
      <w:r w:rsidR="00445661">
        <w:t>.</w:t>
      </w:r>
      <w:r>
        <w:t xml:space="preserve">Д.Д. При открытии наследственного дела, в наследственную массу к имуществу умершего был включен гаражный бокс </w:t>
      </w:r>
      <w:r>
        <w:rPr>
          <w:rStyle w:val="nomer2"/>
        </w:rPr>
        <w:t>&lt;№ изъят&gt;</w:t>
      </w:r>
      <w:r>
        <w:t xml:space="preserve">, расположенный в ГСК «Задонский» по адресу: </w:t>
      </w:r>
      <w:r>
        <w:rPr>
          <w:rStyle w:val="address2"/>
        </w:rPr>
        <w:t>&lt;адрес изъят&gt;</w:t>
      </w:r>
      <w:r>
        <w:t xml:space="preserve">, принадлежащий наследодателю на основании договора (о выплаченном пае) </w:t>
      </w:r>
      <w:r>
        <w:rPr>
          <w:rStyle w:val="nomer2"/>
        </w:rPr>
        <w:t>&lt;№ изъят&gt;</w:t>
      </w:r>
      <w:r>
        <w:t xml:space="preserve"> от </w:t>
      </w:r>
      <w:r>
        <w:rPr>
          <w:rStyle w:val="data2"/>
        </w:rPr>
        <w:t>&lt;дата изъята&gt;</w:t>
      </w:r>
      <w:r>
        <w:t xml:space="preserve">, что подтверждается справкой </w:t>
      </w:r>
      <w:r>
        <w:rPr>
          <w:rStyle w:val="nomer2"/>
        </w:rPr>
        <w:t>&lt;№ изъят&gt;</w:t>
      </w:r>
      <w:r>
        <w:t xml:space="preserve"> от </w:t>
      </w:r>
      <w:r>
        <w:rPr>
          <w:rStyle w:val="data2"/>
        </w:rPr>
        <w:t>&lt;дата изъята&gt;</w:t>
      </w:r>
      <w:r>
        <w:t xml:space="preserve">, соответственно выплата пая </w:t>
      </w:r>
      <w:r>
        <w:rPr>
          <w:rStyle w:val="fio2"/>
        </w:rPr>
        <w:t>В.Ф.</w:t>
      </w:r>
      <w:r>
        <w:t xml:space="preserve"> за вышеуказанный гаражный бокс производилась в период брака, из денежных средств семейного бюджета, в связи с чем П</w:t>
      </w:r>
      <w:r w:rsidR="00445661">
        <w:t>.</w:t>
      </w:r>
      <w:r>
        <w:t xml:space="preserve">В.Г. просила разделить общее совместно нажитое имущество, выделив ей ? долю паевого взноса за гаражный бокс, расположенный в ГСК «Задонский» по адресу: </w:t>
      </w:r>
      <w:r>
        <w:rPr>
          <w:rStyle w:val="address2"/>
        </w:rPr>
        <w:t>&lt;адрес изъят&gt;</w:t>
      </w:r>
      <w:r>
        <w:t xml:space="preserve"> и признать за ней право собственности на ? долю гаражного бокса </w:t>
      </w:r>
      <w:r>
        <w:rPr>
          <w:rStyle w:val="nomer2"/>
        </w:rPr>
        <w:t>&lt;№ изъят&gt;</w:t>
      </w:r>
      <w:r>
        <w:t xml:space="preserve">, расположенный в ГСК «Задонский» по адресу: </w:t>
      </w:r>
      <w:r>
        <w:rPr>
          <w:rStyle w:val="address2"/>
        </w:rPr>
        <w:t>&lt;адрес изъят&gt;</w:t>
      </w:r>
      <w:r>
        <w:t xml:space="preserve"> </w:t>
      </w:r>
    </w:p>
    <w:p w14:paraId="29CD8692" w14:textId="77777777" w:rsidR="002F7A0F" w:rsidRDefault="002F7A0F" w:rsidP="002F7A0F">
      <w:pPr>
        <w:pStyle w:val="a3"/>
        <w:ind w:firstLine="720"/>
        <w:jc w:val="both"/>
      </w:pPr>
      <w:r>
        <w:t xml:space="preserve">Определением </w:t>
      </w:r>
      <w:proofErr w:type="spellStart"/>
      <w:r>
        <w:t>Нагатинского</w:t>
      </w:r>
      <w:proofErr w:type="spellEnd"/>
      <w:r>
        <w:t xml:space="preserve"> районного суда г. Москвы от 29.07.2011 г. вышеуказанные дела объединены в одно производство.</w:t>
      </w:r>
    </w:p>
    <w:p w14:paraId="4CB049EF" w14:textId="77777777" w:rsidR="002F7A0F" w:rsidRDefault="002F7A0F" w:rsidP="002F7A0F">
      <w:pPr>
        <w:pStyle w:val="a3"/>
        <w:ind w:firstLine="720"/>
        <w:jc w:val="both"/>
      </w:pPr>
      <w:r>
        <w:t>Истец-ответчик Б</w:t>
      </w:r>
      <w:r w:rsidR="00445661">
        <w:t>.</w:t>
      </w:r>
      <w:r>
        <w:t>А.С. в судебное заседание не явилась, о времени и месте судебного разбирательства извещена, ее интересы представлял по доверенности Пронин А.Н.</w:t>
      </w:r>
    </w:p>
    <w:p w14:paraId="221126D3" w14:textId="77777777" w:rsidR="002F7A0F" w:rsidRDefault="002F7A0F" w:rsidP="002F7A0F">
      <w:pPr>
        <w:pStyle w:val="a3"/>
        <w:ind w:firstLine="720"/>
        <w:jc w:val="both"/>
      </w:pPr>
      <w:r>
        <w:t>Представитель истца-ответчика Б</w:t>
      </w:r>
      <w:r w:rsidR="00445661">
        <w:t>.</w:t>
      </w:r>
      <w:r>
        <w:t>А.С. по доверенности Пронин А.Н. в судебное заседание явился, свои первоначальные исковые требования поддержал по основаниям, изложенным в исковом заявлении и уточнении к нему, исковые требования К</w:t>
      </w:r>
      <w:r w:rsidR="00445661">
        <w:t>.</w:t>
      </w:r>
      <w:r>
        <w:t>Д.Д. и П</w:t>
      </w:r>
      <w:r w:rsidR="00445661">
        <w:t>.</w:t>
      </w:r>
      <w:r>
        <w:t>В.Г. не признал по доводам, изложенным в возражениях, указывая на то, что К</w:t>
      </w:r>
      <w:r w:rsidR="00445661">
        <w:t>.</w:t>
      </w:r>
      <w:r>
        <w:t>Д.Д. пропущен срок исковой давности по требованиям о взыскании долга, К</w:t>
      </w:r>
      <w:r w:rsidR="00445661">
        <w:t>.</w:t>
      </w:r>
      <w:r>
        <w:t>Д.Д. не представлено доказательств того, что К</w:t>
      </w:r>
      <w:r w:rsidR="00445661">
        <w:t>.</w:t>
      </w:r>
      <w:r>
        <w:t>В.Ф. при жизни не возвратил К</w:t>
      </w:r>
      <w:r w:rsidR="00445661">
        <w:t>.</w:t>
      </w:r>
      <w:r>
        <w:t>Д.Д. сумму долга, П</w:t>
      </w:r>
      <w:r w:rsidR="00445661">
        <w:t>.</w:t>
      </w:r>
      <w:r>
        <w:t xml:space="preserve">В.Г. пропущен срок исковой давности по требованиям о разделе совместно нажитого имущества, гараж-бокс </w:t>
      </w:r>
      <w:r>
        <w:rPr>
          <w:rStyle w:val="nomer2"/>
        </w:rPr>
        <w:t>&lt;№ изъят&gt;</w:t>
      </w:r>
      <w:r>
        <w:t xml:space="preserve"> в ГСК «Задонский» по адресу: </w:t>
      </w:r>
      <w:r>
        <w:rPr>
          <w:rStyle w:val="address2"/>
        </w:rPr>
        <w:t>&lt;адрес изъят&gt;</w:t>
      </w:r>
      <w:r>
        <w:t xml:space="preserve"> до настоящего времени не сдан в эксплуатацию, свидетельство о государственной регистрации права собственности получено не было, земельные отношения не оформлены, соответственно указанный гараж не может входить в состав наследственного имущества. </w:t>
      </w:r>
    </w:p>
    <w:p w14:paraId="070B2DB2" w14:textId="77777777" w:rsidR="002F7A0F" w:rsidRDefault="002F7A0F" w:rsidP="002F7A0F">
      <w:pPr>
        <w:pStyle w:val="a3"/>
        <w:ind w:firstLine="720"/>
        <w:jc w:val="both"/>
      </w:pPr>
      <w:r>
        <w:t>Ответчик-истец К</w:t>
      </w:r>
      <w:r w:rsidR="00445661">
        <w:t>.</w:t>
      </w:r>
      <w:r>
        <w:t xml:space="preserve">Д.Д. в судебное заседание не явилась, о времени и месте судебного разбирательства извещена, ее интересы представляла по доверенности </w:t>
      </w:r>
      <w:r w:rsidR="00445661" w:rsidRPr="00445661">
        <w:rPr>
          <w:b/>
        </w:rPr>
        <w:t xml:space="preserve">адвокат </w:t>
      </w:r>
      <w:proofErr w:type="spellStart"/>
      <w:r w:rsidRPr="00445661">
        <w:rPr>
          <w:b/>
        </w:rPr>
        <w:t>Гостева</w:t>
      </w:r>
      <w:proofErr w:type="spellEnd"/>
      <w:r w:rsidRPr="00445661">
        <w:rPr>
          <w:b/>
        </w:rPr>
        <w:t xml:space="preserve"> С.Н.</w:t>
      </w:r>
      <w:r>
        <w:t xml:space="preserve"> </w:t>
      </w:r>
    </w:p>
    <w:p w14:paraId="52E4AC40" w14:textId="77777777" w:rsidR="002F7A0F" w:rsidRDefault="002F7A0F" w:rsidP="002F7A0F">
      <w:pPr>
        <w:pStyle w:val="a3"/>
        <w:ind w:firstLine="720"/>
        <w:jc w:val="both"/>
      </w:pPr>
      <w:r>
        <w:t>Представитель ответчика-истца К</w:t>
      </w:r>
      <w:r w:rsidR="00445661">
        <w:t>.</w:t>
      </w:r>
      <w:r>
        <w:t xml:space="preserve">Д.Д. по доверенности </w:t>
      </w:r>
      <w:proofErr w:type="spellStart"/>
      <w:r>
        <w:t>Гостева</w:t>
      </w:r>
      <w:proofErr w:type="spellEnd"/>
      <w:r>
        <w:t xml:space="preserve"> С.Н. в судебное заседание явилась, свои встречные исковые требования поддержала по основаниям, </w:t>
      </w:r>
      <w:r>
        <w:lastRenderedPageBreak/>
        <w:t>изложенным в исковом заявлении, исковые требования Б</w:t>
      </w:r>
      <w:r w:rsidR="00445661">
        <w:t>.</w:t>
      </w:r>
      <w:r>
        <w:t>А.С. и П</w:t>
      </w:r>
      <w:r w:rsidR="00445661">
        <w:t>.</w:t>
      </w:r>
      <w:r>
        <w:t xml:space="preserve">В.Г. не признала, пояснив, что данные требования не обоснованы и не подтверждены доказательствами. </w:t>
      </w:r>
    </w:p>
    <w:p w14:paraId="29B101FF" w14:textId="77777777" w:rsidR="002F7A0F" w:rsidRDefault="002F7A0F" w:rsidP="002F7A0F">
      <w:pPr>
        <w:pStyle w:val="a3"/>
        <w:ind w:firstLine="720"/>
        <w:jc w:val="both"/>
      </w:pPr>
      <w:r>
        <w:t>Ответчик-истец П</w:t>
      </w:r>
      <w:r w:rsidR="00445661">
        <w:t>.</w:t>
      </w:r>
      <w:r>
        <w:t>В.Г. в судебное заседание не явилась, о времени и месте судебного разбирательства извещена, ее интересы представлял по доверенности Левин А.А.</w:t>
      </w:r>
    </w:p>
    <w:p w14:paraId="06A658F3" w14:textId="77777777" w:rsidR="002F7A0F" w:rsidRDefault="002F7A0F" w:rsidP="002F7A0F">
      <w:pPr>
        <w:pStyle w:val="a3"/>
        <w:ind w:firstLine="720"/>
        <w:jc w:val="both"/>
      </w:pPr>
      <w:r>
        <w:t>Представитель ответчика-истца П</w:t>
      </w:r>
      <w:r w:rsidR="00445661">
        <w:t>.</w:t>
      </w:r>
      <w:r>
        <w:t>В.Г. по доверенности Левин А.А. исковые требования П</w:t>
      </w:r>
      <w:r w:rsidR="00445661">
        <w:t>.</w:t>
      </w:r>
      <w:r>
        <w:t>В.Г. поддержал по основаниям, изложенным в исковом заявлении, исковые требования Б</w:t>
      </w:r>
      <w:r w:rsidR="00445661">
        <w:t>.</w:t>
      </w:r>
      <w:r>
        <w:t xml:space="preserve">А.С. не признал, пояснив, что данные требования не обоснованы и не подтверждены доказательствами. </w:t>
      </w:r>
    </w:p>
    <w:p w14:paraId="36AF166E" w14:textId="77777777" w:rsidR="002F7A0F" w:rsidRDefault="002F7A0F" w:rsidP="002F7A0F">
      <w:pPr>
        <w:pStyle w:val="a3"/>
        <w:ind w:firstLine="720"/>
        <w:jc w:val="both"/>
      </w:pPr>
      <w:r>
        <w:t>Ответчик П</w:t>
      </w:r>
      <w:r w:rsidR="00445661">
        <w:t>.</w:t>
      </w:r>
      <w:r>
        <w:t xml:space="preserve">Ф.В., третьи лица нотариус г. Москвы Серова М.В., Управление </w:t>
      </w:r>
      <w:proofErr w:type="spellStart"/>
      <w:r>
        <w:t>Росреестра</w:t>
      </w:r>
      <w:proofErr w:type="spellEnd"/>
      <w:r>
        <w:t xml:space="preserve"> по Москве в судебное заседание не явились, о времени и месте судебного разбирательства извещены, причины неявки неизвестны, в связи с чем, суд рассмотрел дело в их отсутствие. Ранее П</w:t>
      </w:r>
      <w:r w:rsidR="00445661">
        <w:t>.</w:t>
      </w:r>
      <w:r>
        <w:t>Ф.В. представлял возражения по исковым требованиям Б</w:t>
      </w:r>
      <w:r w:rsidR="00445661">
        <w:t>.</w:t>
      </w:r>
      <w:r>
        <w:t>А.С. (Том 3, л.д.63).</w:t>
      </w:r>
    </w:p>
    <w:p w14:paraId="75FC3D9E" w14:textId="77777777" w:rsidR="002F7A0F" w:rsidRDefault="002F7A0F" w:rsidP="002F7A0F">
      <w:pPr>
        <w:pStyle w:val="a3"/>
        <w:ind w:firstLine="720"/>
        <w:jc w:val="both"/>
      </w:pPr>
      <w:r>
        <w:t>Выслушав представителей сторон, исследовав письменные материалы дела, суд приходит к следующим выводам.</w:t>
      </w:r>
    </w:p>
    <w:p w14:paraId="68D4D76C" w14:textId="77777777" w:rsidR="002F7A0F" w:rsidRDefault="002F7A0F" w:rsidP="002F7A0F">
      <w:pPr>
        <w:pStyle w:val="a3"/>
        <w:ind w:firstLine="720"/>
        <w:jc w:val="both"/>
      </w:pPr>
      <w:r>
        <w:t xml:space="preserve">Согласно ст. 56 ГПК РФ каждая сторона должна доказать те обстоятельства, на которые она ссылается в обоснование заявленных требований или возражений. </w:t>
      </w:r>
    </w:p>
    <w:p w14:paraId="48594258" w14:textId="77777777" w:rsidR="002F7A0F" w:rsidRDefault="002F7A0F" w:rsidP="002F7A0F">
      <w:pPr>
        <w:pStyle w:val="a3"/>
        <w:ind w:firstLine="720"/>
        <w:jc w:val="both"/>
      </w:pPr>
      <w:r>
        <w:t xml:space="preserve">Судом установлено, что </w:t>
      </w:r>
      <w:r>
        <w:rPr>
          <w:rStyle w:val="data2"/>
        </w:rPr>
        <w:t>&lt;дата изъята&gt;</w:t>
      </w:r>
      <w:r>
        <w:t xml:space="preserve"> умер </w:t>
      </w:r>
      <w:r>
        <w:rPr>
          <w:rStyle w:val="fio2"/>
        </w:rPr>
        <w:t>В.Ф.</w:t>
      </w:r>
      <w:r>
        <w:t xml:space="preserve"> (Том 2, л.д.150).</w:t>
      </w:r>
    </w:p>
    <w:p w14:paraId="23530A54" w14:textId="77777777" w:rsidR="002F7A0F" w:rsidRDefault="002F7A0F" w:rsidP="002F7A0F">
      <w:pPr>
        <w:pStyle w:val="a3"/>
        <w:ind w:firstLine="720"/>
        <w:jc w:val="both"/>
      </w:pPr>
      <w:r>
        <w:t>В силу ч.2 ст.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14:paraId="43C0029F" w14:textId="77777777" w:rsidR="002F7A0F" w:rsidRDefault="002F7A0F" w:rsidP="002F7A0F">
      <w:pPr>
        <w:pStyle w:val="a3"/>
        <w:ind w:firstLine="720"/>
        <w:jc w:val="both"/>
      </w:pPr>
      <w:r>
        <w:t>Согласно ст. 1114, 1154 ГК РФ днем открытия наследства является день смерти гражданина.</w:t>
      </w:r>
    </w:p>
    <w:p w14:paraId="383159E4" w14:textId="77777777" w:rsidR="002F7A0F" w:rsidRDefault="002F7A0F" w:rsidP="002F7A0F">
      <w:pPr>
        <w:pStyle w:val="a3"/>
        <w:ind w:firstLine="720"/>
        <w:jc w:val="both"/>
      </w:pPr>
      <w:r>
        <w:t>В соответствии со ст.1111 ГК РФ наследование осуществляется по завещанию и по закону.</w:t>
      </w:r>
    </w:p>
    <w:p w14:paraId="58524848" w14:textId="77777777" w:rsidR="002F7A0F" w:rsidRDefault="002F7A0F" w:rsidP="002F7A0F">
      <w:pPr>
        <w:pStyle w:val="a3"/>
        <w:ind w:firstLine="720"/>
        <w:jc w:val="both"/>
      </w:pPr>
      <w:r>
        <w:t>Согласно ч. 1 ст. 1141 ГК РФ наследники по закону призываются к наследованию в порядке очередности, предусмотренной ст. ст. 1142-1145 и 1148 ГК РФ. В соответствии с ч. 1 ст. 1142 ГК РФ наследниками первой очереди по закону являются дети, супруг и родители наследодателя. Внуки наследодателя и их потомки наследуют по праву представления.</w:t>
      </w:r>
    </w:p>
    <w:p w14:paraId="67ABE4CB" w14:textId="77777777" w:rsidR="002F7A0F" w:rsidRDefault="002F7A0F" w:rsidP="002F7A0F">
      <w:pPr>
        <w:pStyle w:val="a3"/>
        <w:ind w:firstLine="720"/>
        <w:jc w:val="both"/>
      </w:pPr>
      <w:r>
        <w:t xml:space="preserve">Ст.1152 ГК РФ предусматривает, что для приобретения наследства наследник должен его принять. </w:t>
      </w:r>
    </w:p>
    <w:p w14:paraId="48753C80" w14:textId="77777777" w:rsidR="002F7A0F" w:rsidRDefault="002F7A0F" w:rsidP="002F7A0F">
      <w:pPr>
        <w:pStyle w:val="a3"/>
        <w:ind w:firstLine="720"/>
        <w:jc w:val="both"/>
      </w:pPr>
      <w:r>
        <w:t>Согласно ч.1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549EE4E6" w14:textId="77777777" w:rsidR="002F7A0F" w:rsidRDefault="002F7A0F" w:rsidP="002F7A0F">
      <w:pPr>
        <w:pStyle w:val="a3"/>
        <w:ind w:firstLine="720"/>
        <w:jc w:val="both"/>
      </w:pPr>
      <w:r>
        <w:lastRenderedPageBreak/>
        <w:t>Наследство может быть принято в течение шести месяцев со дня открытия наследства (ст. 1154 ГК РФ).</w:t>
      </w:r>
    </w:p>
    <w:p w14:paraId="6EC022B2" w14:textId="77777777" w:rsidR="002F7A0F" w:rsidRDefault="002F7A0F" w:rsidP="002F7A0F">
      <w:pPr>
        <w:pStyle w:val="a3"/>
        <w:ind w:firstLine="720"/>
        <w:jc w:val="both"/>
      </w:pPr>
      <w:r>
        <w:t xml:space="preserve">Согласно завещанию от </w:t>
      </w:r>
      <w:r>
        <w:rPr>
          <w:rStyle w:val="data2"/>
        </w:rPr>
        <w:t>&lt;дата изъята&gt;</w:t>
      </w:r>
      <w:r>
        <w:t>, удостоверенному нотариусом г. Москвы Б</w:t>
      </w:r>
      <w:r w:rsidR="00445661">
        <w:t>.</w:t>
      </w:r>
      <w:r>
        <w:t xml:space="preserve">Н.Е., квартиру, расположенную по адресу: </w:t>
      </w:r>
      <w:r>
        <w:rPr>
          <w:rStyle w:val="address2"/>
        </w:rPr>
        <w:t>&lt;адрес изъят&gt;</w:t>
      </w:r>
      <w:r>
        <w:t xml:space="preserve">, автомашину марки ФОРД ФИЕСТА, 2008 года выпуска, </w:t>
      </w:r>
      <w:r>
        <w:rPr>
          <w:rStyle w:val="nomer2"/>
        </w:rPr>
        <w:t>&lt;№ изъят&gt;</w:t>
      </w:r>
      <w:r>
        <w:t xml:space="preserve">, гараж-бокс в ГСК «Задонский» по адресу: </w:t>
      </w:r>
      <w:r>
        <w:rPr>
          <w:rStyle w:val="address2"/>
        </w:rPr>
        <w:t>&lt;адрес изъят&gt;</w:t>
      </w:r>
      <w:r>
        <w:t xml:space="preserve"> </w:t>
      </w:r>
      <w:r>
        <w:rPr>
          <w:rStyle w:val="fio2"/>
        </w:rPr>
        <w:t>В.Ф.</w:t>
      </w:r>
      <w:r>
        <w:t xml:space="preserve"> завещал Б</w:t>
      </w:r>
      <w:r w:rsidR="00445661">
        <w:t>.</w:t>
      </w:r>
      <w:r>
        <w:t xml:space="preserve">А.С., а все остальное имущество, в том числе автомашину марки КИА, 2007 года выпуска, </w:t>
      </w:r>
      <w:r>
        <w:rPr>
          <w:rStyle w:val="nomer2"/>
        </w:rPr>
        <w:t>&lt;№ изъят&gt;</w:t>
      </w:r>
      <w:r>
        <w:t xml:space="preserve"> </w:t>
      </w:r>
      <w:r>
        <w:rPr>
          <w:rStyle w:val="fio2"/>
        </w:rPr>
        <w:t>В.Ф.</w:t>
      </w:r>
      <w:r>
        <w:t xml:space="preserve"> завещал П</w:t>
      </w:r>
      <w:r w:rsidR="00445661">
        <w:t>.</w:t>
      </w:r>
      <w:r>
        <w:t>Ф.В. (Том 2, л.д.162).</w:t>
      </w:r>
    </w:p>
    <w:p w14:paraId="5BFFEA05" w14:textId="77777777" w:rsidR="002F7A0F" w:rsidRDefault="002F7A0F" w:rsidP="002F7A0F">
      <w:pPr>
        <w:pStyle w:val="a3"/>
        <w:ind w:firstLine="720"/>
        <w:jc w:val="both"/>
      </w:pPr>
      <w:r>
        <w:rPr>
          <w:rStyle w:val="data2"/>
        </w:rPr>
        <w:t>&lt;дата изъята&gt;</w:t>
      </w:r>
      <w:r>
        <w:t xml:space="preserve"> нотариусом г. Москвы Серовой М.В. открыто наследственное дело к имуществу умершего </w:t>
      </w:r>
      <w:r>
        <w:rPr>
          <w:rStyle w:val="data2"/>
        </w:rPr>
        <w:t>&lt;дата изъята&gt;</w:t>
      </w:r>
      <w:r>
        <w:t xml:space="preserve"> </w:t>
      </w:r>
      <w:r>
        <w:rPr>
          <w:rStyle w:val="fio2"/>
        </w:rPr>
        <w:t>В.Ф.</w:t>
      </w:r>
      <w:r>
        <w:t xml:space="preserve"> С заявлениями о принятии наследства после смерти К</w:t>
      </w:r>
      <w:r w:rsidR="00445661">
        <w:t>.</w:t>
      </w:r>
      <w:r>
        <w:t>В.Ф. обратились П</w:t>
      </w:r>
      <w:r w:rsidR="00445661">
        <w:t>.</w:t>
      </w:r>
      <w:r>
        <w:t>Ф.В., Б</w:t>
      </w:r>
      <w:r w:rsidR="00445661">
        <w:t>.</w:t>
      </w:r>
      <w:r>
        <w:t>А.С., К</w:t>
      </w:r>
      <w:r w:rsidR="00445661">
        <w:t>.</w:t>
      </w:r>
      <w:r>
        <w:t>Д.Д.</w:t>
      </w:r>
    </w:p>
    <w:p w14:paraId="03C19644" w14:textId="77777777" w:rsidR="002F7A0F" w:rsidRDefault="002F7A0F" w:rsidP="002F7A0F">
      <w:pPr>
        <w:pStyle w:val="a3"/>
        <w:ind w:firstLine="720"/>
        <w:jc w:val="both"/>
      </w:pPr>
      <w:r>
        <w:t>Постановлением от 08.09.2010 г., нотариус г. Москвы Серова М.В., отказала Б</w:t>
      </w:r>
      <w:r w:rsidR="00445661">
        <w:t>.</w:t>
      </w:r>
      <w:r>
        <w:t>А.С. в выдаче свидетельства о праве на наследство по завещанию на том основании, что обязательный наследник К</w:t>
      </w:r>
      <w:r w:rsidR="00445661">
        <w:t>.</w:t>
      </w:r>
      <w:r>
        <w:t>Д.Д. не предоставляет своего согласия на определение размера обязательной доли в наследстве и одобрения предоставленных в наследственное дело оценочных документов, в связи с чем рассчитать размер доли, причитающейся ей в наследственном имуществе ее умершего сына и размер доли, причитающейся наследнику по завещанию Б</w:t>
      </w:r>
      <w:r w:rsidR="00445661">
        <w:t>.</w:t>
      </w:r>
      <w:r>
        <w:t xml:space="preserve">А.С. не представляется возможным. </w:t>
      </w:r>
    </w:p>
    <w:p w14:paraId="34AE5704" w14:textId="77777777" w:rsidR="002F7A0F" w:rsidRDefault="002F7A0F" w:rsidP="002F7A0F">
      <w:pPr>
        <w:pStyle w:val="a3"/>
        <w:ind w:firstLine="720"/>
        <w:jc w:val="both"/>
      </w:pPr>
      <w:r>
        <w:t xml:space="preserve">При определении имущества, подлежащего включению в наследственную массу после смерти </w:t>
      </w:r>
      <w:r>
        <w:rPr>
          <w:rStyle w:val="fio2"/>
        </w:rPr>
        <w:t>В.Ф.</w:t>
      </w:r>
      <w:r>
        <w:t>, суд исходит из следующего.</w:t>
      </w:r>
    </w:p>
    <w:p w14:paraId="1F4D03A8" w14:textId="77777777" w:rsidR="002F7A0F" w:rsidRDefault="002F7A0F" w:rsidP="002F7A0F">
      <w:pPr>
        <w:pStyle w:val="a3"/>
        <w:ind w:firstLine="720"/>
        <w:jc w:val="both"/>
      </w:pPr>
      <w:r>
        <w:t xml:space="preserve">Из материалов наследственного дела </w:t>
      </w:r>
      <w:r>
        <w:rPr>
          <w:rStyle w:val="nomer2"/>
        </w:rPr>
        <w:t>&lt;№ изъят&gt;</w:t>
      </w:r>
      <w:r>
        <w:t xml:space="preserve"> (Том 2, л.д.147-53) к имуществу умершего </w:t>
      </w:r>
      <w:r>
        <w:rPr>
          <w:rStyle w:val="fio2"/>
        </w:rPr>
        <w:t>В.Ф.</w:t>
      </w:r>
      <w:r>
        <w:t xml:space="preserve"> усматривается, что в состав наследственного имущества входит ? доли квартиры, расположенной по адресу: </w:t>
      </w:r>
      <w:r>
        <w:rPr>
          <w:rStyle w:val="address2"/>
        </w:rPr>
        <w:t>&lt;адрес изъят&gt;</w:t>
      </w:r>
      <w:r>
        <w:t xml:space="preserve">, автомашина марки ФОРД ФИЕСТА, 2008 года выпуска, </w:t>
      </w:r>
      <w:r>
        <w:rPr>
          <w:rStyle w:val="nomer2"/>
        </w:rPr>
        <w:t>&lt;№ изъят&gt;</w:t>
      </w:r>
      <w:r>
        <w:t xml:space="preserve">, автомашина марки КИА, 2007 года выпуска, </w:t>
      </w:r>
      <w:r>
        <w:rPr>
          <w:rStyle w:val="nomer2"/>
        </w:rPr>
        <w:t>&lt;№ изъят&gt;</w:t>
      </w:r>
      <w:r>
        <w:t xml:space="preserve">, гараж-бокс в ГСК «Задонский» по адресу: </w:t>
      </w:r>
      <w:r>
        <w:rPr>
          <w:rStyle w:val="address2"/>
        </w:rPr>
        <w:t>&lt;адрес изъят&gt;</w:t>
      </w:r>
      <w:r>
        <w:t xml:space="preserve"> </w:t>
      </w:r>
    </w:p>
    <w:p w14:paraId="6891F748" w14:textId="77777777" w:rsidR="002F7A0F" w:rsidRDefault="002F7A0F" w:rsidP="002F7A0F">
      <w:pPr>
        <w:pStyle w:val="a3"/>
        <w:ind w:firstLine="720"/>
        <w:jc w:val="both"/>
      </w:pPr>
      <w:r>
        <w:t xml:space="preserve">Установлено, что </w:t>
      </w:r>
      <w:r>
        <w:rPr>
          <w:rStyle w:val="fio2"/>
        </w:rPr>
        <w:t>В.Ф.</w:t>
      </w:r>
      <w:r>
        <w:t xml:space="preserve"> являлся собственником ? доли квартиры, расположенной по адресу: </w:t>
      </w:r>
      <w:r>
        <w:rPr>
          <w:rStyle w:val="address2"/>
        </w:rPr>
        <w:t>&lt;адрес изъят&gt;</w:t>
      </w:r>
      <w:r>
        <w:t xml:space="preserve"> на основании вступившего в законную силу решения мирового судьи судебного участка № 38 района </w:t>
      </w:r>
      <w:proofErr w:type="spellStart"/>
      <w:r>
        <w:t>Братеево</w:t>
      </w:r>
      <w:proofErr w:type="spellEnd"/>
      <w:r>
        <w:t xml:space="preserve"> ЮАО г. Москвы от </w:t>
      </w:r>
      <w:r>
        <w:rPr>
          <w:rStyle w:val="data2"/>
        </w:rPr>
        <w:t>&lt;дата изъята&gt;</w:t>
      </w:r>
      <w:r>
        <w:t xml:space="preserve"> по гражданскому делу по иску П</w:t>
      </w:r>
      <w:r w:rsidR="00445661">
        <w:t>.</w:t>
      </w:r>
      <w:r>
        <w:t xml:space="preserve">В.Г. к </w:t>
      </w:r>
      <w:r>
        <w:rPr>
          <w:rStyle w:val="fio2"/>
        </w:rPr>
        <w:t>В.Ф.</w:t>
      </w:r>
      <w:r>
        <w:t xml:space="preserve">. о разделе совместно нажитого имущества, сособственником ? доли указанной квартиры является бывшая супруга </w:t>
      </w:r>
      <w:r>
        <w:rPr>
          <w:rStyle w:val="fio2"/>
        </w:rPr>
        <w:t>В.Ф.</w:t>
      </w:r>
      <w:r>
        <w:t>-П</w:t>
      </w:r>
      <w:r w:rsidR="00445661">
        <w:t>.</w:t>
      </w:r>
      <w:r>
        <w:t xml:space="preserve"> В.Г. (Том 2, л.д.156, 160). </w:t>
      </w:r>
    </w:p>
    <w:p w14:paraId="42C86849" w14:textId="77777777" w:rsidR="002F7A0F" w:rsidRDefault="002F7A0F" w:rsidP="002F7A0F">
      <w:pPr>
        <w:pStyle w:val="a3"/>
        <w:ind w:firstLine="720"/>
        <w:jc w:val="both"/>
      </w:pPr>
      <w:r>
        <w:t xml:space="preserve">Также </w:t>
      </w:r>
      <w:r>
        <w:rPr>
          <w:rStyle w:val="fio2"/>
        </w:rPr>
        <w:t>В.Ф.</w:t>
      </w:r>
      <w:r>
        <w:t xml:space="preserve"> являлся собственником автомашины марки ФОРД ФИЕСТА, 2008 года выпуска, </w:t>
      </w:r>
      <w:r>
        <w:rPr>
          <w:rStyle w:val="nomer2"/>
        </w:rPr>
        <w:t>&lt;№ изъят&gt;</w:t>
      </w:r>
      <w:r>
        <w:t xml:space="preserve">, автомашины марки КИА, 2007 года выпуска, </w:t>
      </w:r>
      <w:r>
        <w:rPr>
          <w:rStyle w:val="nomer2"/>
        </w:rPr>
        <w:t>&lt;№ изъят&gt;</w:t>
      </w:r>
      <w:r>
        <w:t xml:space="preserve"> ( </w:t>
      </w:r>
      <w:r>
        <w:rPr>
          <w:rStyle w:val="fio4"/>
        </w:rPr>
        <w:t>Д.Д.</w:t>
      </w:r>
      <w:r>
        <w:t xml:space="preserve"> 2, </w:t>
      </w:r>
      <w:proofErr w:type="spellStart"/>
      <w:r>
        <w:t>л.д</w:t>
      </w:r>
      <w:proofErr w:type="spellEnd"/>
      <w:r>
        <w:t>. 159).</w:t>
      </w:r>
    </w:p>
    <w:p w14:paraId="1D559E46" w14:textId="77777777" w:rsidR="002F7A0F" w:rsidRDefault="002F7A0F" w:rsidP="002F7A0F">
      <w:pPr>
        <w:pStyle w:val="a3"/>
        <w:ind w:firstLine="720"/>
        <w:jc w:val="both"/>
      </w:pPr>
      <w:r>
        <w:rPr>
          <w:rStyle w:val="fio2"/>
        </w:rPr>
        <w:t>В.Ф.</w:t>
      </w:r>
      <w:r>
        <w:t xml:space="preserve"> в период с </w:t>
      </w:r>
      <w:r>
        <w:rPr>
          <w:rStyle w:val="data2"/>
        </w:rPr>
        <w:t>&lt;дата изъята&gt;</w:t>
      </w:r>
      <w:r>
        <w:t xml:space="preserve"> по </w:t>
      </w:r>
      <w:r>
        <w:rPr>
          <w:rStyle w:val="data2"/>
        </w:rPr>
        <w:t>&lt;дата изъята&gt;</w:t>
      </w:r>
      <w:r>
        <w:t xml:space="preserve"> состоял в зарегистрированном браке с П</w:t>
      </w:r>
      <w:r w:rsidR="00445661">
        <w:t>.</w:t>
      </w:r>
      <w:r>
        <w:t>В.Г.</w:t>
      </w:r>
    </w:p>
    <w:p w14:paraId="78A5B087" w14:textId="77777777" w:rsidR="002F7A0F" w:rsidRDefault="002F7A0F" w:rsidP="002F7A0F">
      <w:pPr>
        <w:pStyle w:val="a3"/>
        <w:ind w:firstLine="720"/>
        <w:jc w:val="both"/>
      </w:pPr>
      <w:r>
        <w:t xml:space="preserve">Решением мирового судьи судебного участка № 38 района </w:t>
      </w:r>
      <w:proofErr w:type="spellStart"/>
      <w:r>
        <w:t>Братеево</w:t>
      </w:r>
      <w:proofErr w:type="spellEnd"/>
      <w:r>
        <w:t xml:space="preserve"> ЮАО г. Москвы от </w:t>
      </w:r>
      <w:r>
        <w:rPr>
          <w:rStyle w:val="data2"/>
        </w:rPr>
        <w:t>&lt;дата изъята&gt;</w:t>
      </w:r>
      <w:r>
        <w:t xml:space="preserve"> произведен раздел совместно нажитого имущества-квартиры, расположенной по адресу: </w:t>
      </w:r>
      <w:r>
        <w:rPr>
          <w:rStyle w:val="address2"/>
        </w:rPr>
        <w:t>&lt;адрес изъят&gt;</w:t>
      </w:r>
      <w:r>
        <w:t xml:space="preserve">, за </w:t>
      </w:r>
      <w:r>
        <w:rPr>
          <w:rStyle w:val="fio2"/>
        </w:rPr>
        <w:t>В.Ф.</w:t>
      </w:r>
      <w:r>
        <w:t xml:space="preserve"> и П</w:t>
      </w:r>
      <w:r w:rsidR="00445661">
        <w:t>.</w:t>
      </w:r>
      <w:r>
        <w:t xml:space="preserve">В.Г. признано право собственности по ? доли за каждым на указанную квартиру. Решение вступило в законную силу </w:t>
      </w:r>
      <w:r>
        <w:rPr>
          <w:rStyle w:val="data2"/>
        </w:rPr>
        <w:t>&lt;дата изъята&gt;</w:t>
      </w:r>
    </w:p>
    <w:p w14:paraId="077227BA" w14:textId="77777777" w:rsidR="002F7A0F" w:rsidRDefault="002F7A0F" w:rsidP="002F7A0F">
      <w:pPr>
        <w:pStyle w:val="a3"/>
        <w:ind w:firstLine="720"/>
        <w:jc w:val="both"/>
      </w:pPr>
      <w:r>
        <w:t xml:space="preserve">Кроме того, как усматривается из справки ГСК «Задонский» от </w:t>
      </w:r>
      <w:r>
        <w:rPr>
          <w:rStyle w:val="data2"/>
        </w:rPr>
        <w:t>&lt;дата изъята&gt;</w:t>
      </w:r>
      <w:r>
        <w:t xml:space="preserve"> (Том 3, </w:t>
      </w:r>
      <w:proofErr w:type="spellStart"/>
      <w:r>
        <w:t>л.д</w:t>
      </w:r>
      <w:proofErr w:type="spellEnd"/>
      <w:r>
        <w:t xml:space="preserve">. 7), </w:t>
      </w:r>
      <w:r>
        <w:rPr>
          <w:rStyle w:val="fio2"/>
        </w:rPr>
        <w:t>В.Ф.</w:t>
      </w:r>
      <w:r>
        <w:t xml:space="preserve"> являлся членом ГСК «Задонский» на основании договора (о выплаченном </w:t>
      </w:r>
      <w:r>
        <w:lastRenderedPageBreak/>
        <w:t xml:space="preserve">пае) </w:t>
      </w:r>
      <w:r>
        <w:rPr>
          <w:rStyle w:val="nomer2"/>
        </w:rPr>
        <w:t>&lt;№ изъят&gt;</w:t>
      </w:r>
      <w:r>
        <w:t xml:space="preserve"> от </w:t>
      </w:r>
      <w:r>
        <w:rPr>
          <w:rStyle w:val="data2"/>
        </w:rPr>
        <w:t>&lt;дата изъята&gt;</w:t>
      </w:r>
      <w:r>
        <w:t xml:space="preserve">, пай в размере 4 500 долларов США выплачен им полностью за гаражный бокс </w:t>
      </w:r>
      <w:r>
        <w:rPr>
          <w:rStyle w:val="nomer2"/>
        </w:rPr>
        <w:t>&lt;№ изъят&gt;</w:t>
      </w:r>
      <w:r>
        <w:t xml:space="preserve">, расположенный по адресу: </w:t>
      </w:r>
      <w:r>
        <w:rPr>
          <w:rStyle w:val="address2"/>
        </w:rPr>
        <w:t>&lt;адрес изъят&gt;</w:t>
      </w:r>
    </w:p>
    <w:p w14:paraId="416AC7A3" w14:textId="77777777" w:rsidR="002F7A0F" w:rsidRDefault="002F7A0F" w:rsidP="002F7A0F">
      <w:pPr>
        <w:pStyle w:val="a3"/>
        <w:ind w:firstLine="720"/>
        <w:jc w:val="both"/>
      </w:pPr>
      <w:r>
        <w:t xml:space="preserve">По сообщению Управления </w:t>
      </w:r>
      <w:proofErr w:type="spellStart"/>
      <w:r>
        <w:t>Росреестра</w:t>
      </w:r>
      <w:proofErr w:type="spellEnd"/>
      <w:r>
        <w:t xml:space="preserve"> по Москве сведения о правах на объект недвижимого имущества: гараж-бокс </w:t>
      </w:r>
      <w:r>
        <w:rPr>
          <w:rStyle w:val="nomer2"/>
        </w:rPr>
        <w:t>&lt;№ изъят&gt;</w:t>
      </w:r>
      <w:r>
        <w:t xml:space="preserve">, общей площадью 18 </w:t>
      </w:r>
      <w:proofErr w:type="spellStart"/>
      <w:r>
        <w:t>кв.м</w:t>
      </w:r>
      <w:proofErr w:type="spellEnd"/>
      <w:r>
        <w:t xml:space="preserve">., расположенный по адресу: </w:t>
      </w:r>
      <w:r>
        <w:rPr>
          <w:rStyle w:val="address2"/>
        </w:rPr>
        <w:t>&lt;адрес изъят&gt;</w:t>
      </w:r>
      <w:r>
        <w:t xml:space="preserve"> в Едином государственном реестре прав на недвижимое имущество и сделок с ним отсутствуют.</w:t>
      </w:r>
    </w:p>
    <w:p w14:paraId="3879937A" w14:textId="77777777" w:rsidR="002F7A0F" w:rsidRDefault="002F7A0F" w:rsidP="002F7A0F">
      <w:pPr>
        <w:pStyle w:val="a3"/>
        <w:ind w:firstLine="720"/>
        <w:jc w:val="both"/>
      </w:pPr>
      <w:r>
        <w:t xml:space="preserve">Согласно ст. 34 </w:t>
      </w:r>
      <w:r>
        <w:rPr>
          <w:rStyle w:val="isl"/>
        </w:rPr>
        <w:t>Семейного Кодекса Российской</w:t>
      </w:r>
      <w:r>
        <w:t xml:space="preserve"> Федерации 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14:paraId="2B1B924D" w14:textId="77777777" w:rsidR="002F7A0F" w:rsidRDefault="002F7A0F" w:rsidP="002F7A0F">
      <w:pPr>
        <w:pStyle w:val="a3"/>
        <w:ind w:firstLine="720"/>
        <w:jc w:val="both"/>
      </w:pPr>
      <w:r>
        <w:t>В соответствии с ч.3 ст.38 СК РФ в случае спора раздел общего имущества супругов, а также определение долей супругов в этом имуществе производятся в судебном порядке.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5BC86BCA" w14:textId="77777777" w:rsidR="002F7A0F" w:rsidRDefault="002F7A0F" w:rsidP="002F7A0F">
      <w:pPr>
        <w:pStyle w:val="a3"/>
        <w:ind w:firstLine="720"/>
        <w:jc w:val="both"/>
      </w:pPr>
      <w:r>
        <w:t xml:space="preserve">Согласно ч.1 ст.39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w:t>
      </w:r>
    </w:p>
    <w:p w14:paraId="32DBF9BA" w14:textId="77777777" w:rsidR="002F7A0F" w:rsidRDefault="002F7A0F" w:rsidP="002F7A0F">
      <w:pPr>
        <w:pStyle w:val="a3"/>
        <w:ind w:firstLine="720"/>
        <w:jc w:val="both"/>
      </w:pPr>
      <w:r>
        <w:t xml:space="preserve">Согласно ст.1112 Гражданского кодекса Российской Федерации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w:t>
      </w:r>
    </w:p>
    <w:p w14:paraId="3C082A24" w14:textId="77777777" w:rsidR="002F7A0F" w:rsidRDefault="002F7A0F" w:rsidP="002F7A0F">
      <w:pPr>
        <w:pStyle w:val="a3"/>
        <w:ind w:firstLine="720"/>
        <w:jc w:val="both"/>
      </w:pPr>
      <w:r>
        <w:t xml:space="preserve">На основании ст. 1150 ГК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В соответствии со ст. 256 ГК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 </w:t>
      </w:r>
    </w:p>
    <w:p w14:paraId="20456B31" w14:textId="77777777" w:rsidR="002F7A0F" w:rsidRDefault="002F7A0F" w:rsidP="002F7A0F">
      <w:pPr>
        <w:pStyle w:val="a3"/>
        <w:ind w:firstLine="720"/>
        <w:jc w:val="both"/>
      </w:pPr>
      <w:r>
        <w:t>В судебном заседании представитель П</w:t>
      </w:r>
      <w:r w:rsidR="00445661">
        <w:t>.</w:t>
      </w:r>
      <w:r>
        <w:t>В.Г. пояснил, что выплата пая К</w:t>
      </w:r>
      <w:r w:rsidR="00445661">
        <w:t>.</w:t>
      </w:r>
      <w:r>
        <w:t>В.Ф. за спорный гаражный бокс, производилась в период брака с П</w:t>
      </w:r>
      <w:r w:rsidR="00445661">
        <w:t>.</w:t>
      </w:r>
      <w:r>
        <w:t xml:space="preserve">В.Г., из совместных денежных средств, что подтверждается справкой ГСК «Задонский» о выплаченном пае, а </w:t>
      </w:r>
      <w:r>
        <w:lastRenderedPageBreak/>
        <w:t>доказательств опровергающих данные обстоятельства, стороной ответчиков по иску П</w:t>
      </w:r>
      <w:r w:rsidR="00445661">
        <w:t>.</w:t>
      </w:r>
      <w:r>
        <w:t>В.Г. в нарушение ст. 56 ГПК РФ не представлено.</w:t>
      </w:r>
    </w:p>
    <w:p w14:paraId="222DEE8D" w14:textId="77777777" w:rsidR="002F7A0F" w:rsidRDefault="002F7A0F" w:rsidP="002F7A0F">
      <w:pPr>
        <w:pStyle w:val="a3"/>
        <w:ind w:firstLine="720"/>
        <w:jc w:val="both"/>
      </w:pPr>
      <w:r>
        <w:t xml:space="preserve">Поскольку выплата пая за гаражный бокс </w:t>
      </w:r>
      <w:r>
        <w:rPr>
          <w:rStyle w:val="nomer2"/>
        </w:rPr>
        <w:t>&lt;№ изъят&gt;</w:t>
      </w:r>
      <w:r>
        <w:t xml:space="preserve">, расположенный по адресу: </w:t>
      </w:r>
      <w:r>
        <w:rPr>
          <w:rStyle w:val="address2"/>
        </w:rPr>
        <w:t>&lt;адрес изъят&gt;</w:t>
      </w:r>
      <w:r>
        <w:t xml:space="preserve"> была произведена </w:t>
      </w:r>
      <w:r>
        <w:rPr>
          <w:rStyle w:val="fio2"/>
        </w:rPr>
        <w:t>В.Ф.</w:t>
      </w:r>
      <w:r>
        <w:t xml:space="preserve"> в период брака с П</w:t>
      </w:r>
      <w:r w:rsidR="00445661">
        <w:t>.</w:t>
      </w:r>
      <w:r>
        <w:t xml:space="preserve">В.Г. из совместных денежных средств, суд считает возможным признать данный гаражный бокс совместным имуществом супругов </w:t>
      </w:r>
      <w:r>
        <w:rPr>
          <w:rStyle w:val="fio2"/>
        </w:rPr>
        <w:t>В.Ф.</w:t>
      </w:r>
      <w:r>
        <w:t xml:space="preserve"> и П</w:t>
      </w:r>
      <w:r w:rsidR="00445661">
        <w:t>.</w:t>
      </w:r>
      <w:r>
        <w:t xml:space="preserve">В.Г. и определить доли в паевом взносе, выделив ? долю </w:t>
      </w:r>
      <w:r>
        <w:rPr>
          <w:rStyle w:val="fio2"/>
        </w:rPr>
        <w:t>В.Ф.</w:t>
      </w:r>
      <w:r>
        <w:t>, ? долю П</w:t>
      </w:r>
      <w:r w:rsidR="00445661">
        <w:t>.</w:t>
      </w:r>
      <w:r>
        <w:t>В.Г.</w:t>
      </w:r>
    </w:p>
    <w:p w14:paraId="57255018" w14:textId="77777777" w:rsidR="002F7A0F" w:rsidRDefault="002F7A0F" w:rsidP="002F7A0F">
      <w:pPr>
        <w:pStyle w:val="a3"/>
        <w:ind w:firstLine="720"/>
        <w:jc w:val="both"/>
      </w:pPr>
      <w:r>
        <w:t xml:space="preserve">В силу ч.4 ст. 218 ГК РФ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4D7E7D63" w14:textId="77777777" w:rsidR="002F7A0F" w:rsidRDefault="002F7A0F" w:rsidP="002F7A0F">
      <w:pPr>
        <w:pStyle w:val="a3"/>
        <w:ind w:firstLine="720"/>
        <w:jc w:val="both"/>
      </w:pPr>
      <w:r>
        <w:t>Таким образом, исковые требования П</w:t>
      </w:r>
      <w:r w:rsidR="00445661">
        <w:t>.</w:t>
      </w:r>
      <w:r>
        <w:t xml:space="preserve">В.Г. о выделе супружеской доли в совместно нажитом имуществе, признании права собственности на ? доли гаражного бокса </w:t>
      </w:r>
      <w:r>
        <w:rPr>
          <w:rStyle w:val="nomer2"/>
        </w:rPr>
        <w:t>&lt;№ изъят&gt;</w:t>
      </w:r>
      <w:r>
        <w:t xml:space="preserve">, расположенного по адресу: </w:t>
      </w:r>
      <w:r>
        <w:rPr>
          <w:rStyle w:val="address2"/>
        </w:rPr>
        <w:t>&lt;адрес изъят&gt;</w:t>
      </w:r>
      <w:r>
        <w:t xml:space="preserve"> обоснованы и подлежат удовлетворению.</w:t>
      </w:r>
    </w:p>
    <w:p w14:paraId="089D228C" w14:textId="77777777" w:rsidR="002F7A0F" w:rsidRDefault="002F7A0F" w:rsidP="002F7A0F">
      <w:pPr>
        <w:pStyle w:val="a3"/>
        <w:ind w:firstLine="720"/>
        <w:jc w:val="both"/>
      </w:pPr>
      <w:r>
        <w:t>Б</w:t>
      </w:r>
      <w:r w:rsidR="00445661">
        <w:t>.</w:t>
      </w:r>
      <w:r>
        <w:t>А.С. заявлено ходатайство о применении к требованиям П</w:t>
      </w:r>
      <w:r w:rsidR="00445661">
        <w:t>.</w:t>
      </w:r>
      <w:r>
        <w:t>В.Г. о выделе супружеской доли в совместно нажитом имуществе, признании права собственности на ? доли гаражного бокса срока исковой давности.</w:t>
      </w:r>
    </w:p>
    <w:p w14:paraId="0F4317B3" w14:textId="77777777" w:rsidR="002F7A0F" w:rsidRDefault="002F7A0F" w:rsidP="002F7A0F">
      <w:pPr>
        <w:pStyle w:val="a3"/>
        <w:ind w:firstLine="720"/>
        <w:jc w:val="both"/>
      </w:pPr>
      <w:r>
        <w:t>В соответствии с п.19 Постановления Пленума Верховного Суда РФ № 15 от 05.11.1998 г. «О применении судами законодательства при рассмотрении дел о расторжении брака»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(п. 7 ст. 38 СК РФ),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(п. 1 ст. 200 ГК РФ).</w:t>
      </w:r>
    </w:p>
    <w:p w14:paraId="1BF0E268" w14:textId="77777777" w:rsidR="002F7A0F" w:rsidRDefault="002F7A0F" w:rsidP="002F7A0F">
      <w:pPr>
        <w:pStyle w:val="a3"/>
        <w:ind w:firstLine="720"/>
        <w:jc w:val="both"/>
      </w:pPr>
      <w:r>
        <w:t>Таким образом, суд приходит к выводу, что срок исковой давности по требованиям П</w:t>
      </w:r>
      <w:r w:rsidR="00445661">
        <w:t>.</w:t>
      </w:r>
      <w:r>
        <w:t>В.Г. о выделе супружеской доли в совместно нажитом имуществе, признании права собственности на ? доли гаражного бокса должен исчисляться, со дня, когда П</w:t>
      </w:r>
      <w:r w:rsidR="00445661">
        <w:t>.</w:t>
      </w:r>
      <w:r>
        <w:t>В.Г. узнала о существовании спорного гаражного бокса.</w:t>
      </w:r>
    </w:p>
    <w:p w14:paraId="032A61FD" w14:textId="77777777" w:rsidR="002F7A0F" w:rsidRDefault="002F7A0F" w:rsidP="002F7A0F">
      <w:pPr>
        <w:pStyle w:val="a3"/>
        <w:ind w:firstLine="720"/>
        <w:jc w:val="both"/>
      </w:pPr>
      <w:r>
        <w:t>В силу п. 7 ст. 38 Семейного кодекса Российской Федерации к требованиям супругов, брак которых расторгнут, о разделе их общего имущества, применяется трехлетний срок исковой давности.</w:t>
      </w:r>
    </w:p>
    <w:p w14:paraId="0BFDCEDA" w14:textId="77777777" w:rsidR="002F7A0F" w:rsidRDefault="002F7A0F" w:rsidP="002F7A0F">
      <w:pPr>
        <w:pStyle w:val="a3"/>
        <w:ind w:firstLine="720"/>
        <w:jc w:val="both"/>
      </w:pPr>
      <w:r>
        <w:t>Течение срока исковой давности в соответствии с общими правилами, закрепленными в п. 1 ст. 200 Гражданского кодекса Российской Федерации, начинается с того дня, когда супруг, обратившийся за судебной защитой, узнал или должен был узнать о нарушении своего права.</w:t>
      </w:r>
    </w:p>
    <w:p w14:paraId="22F52D8F" w14:textId="4C8F98C2" w:rsidR="002F7A0F" w:rsidRDefault="002F7A0F" w:rsidP="002F7A0F">
      <w:pPr>
        <w:pStyle w:val="a3"/>
        <w:ind w:firstLine="720"/>
        <w:jc w:val="both"/>
      </w:pPr>
      <w:r>
        <w:t xml:space="preserve">Как видно из материалов дела, брак между </w:t>
      </w:r>
      <w:r>
        <w:rPr>
          <w:rStyle w:val="fio2"/>
        </w:rPr>
        <w:t>В.Ф.</w:t>
      </w:r>
      <w:r>
        <w:t xml:space="preserve"> и П</w:t>
      </w:r>
      <w:r w:rsidR="00445661">
        <w:t>.</w:t>
      </w:r>
      <w:r>
        <w:t>В.Г. был расторгнут в 2002 году, а о нарушении своих прав (существовании гаражного бокса) П</w:t>
      </w:r>
      <w:r w:rsidR="00912DDE">
        <w:t>.</w:t>
      </w:r>
      <w:r>
        <w:t xml:space="preserve">В.Г. узнала лишь в феврале 2010 г. из материалов наследственного дела, открывшего после смерти </w:t>
      </w:r>
      <w:r>
        <w:rPr>
          <w:rStyle w:val="fio2"/>
        </w:rPr>
        <w:t>В.Ф.</w:t>
      </w:r>
      <w:r>
        <w:t xml:space="preserve">, где </w:t>
      </w:r>
      <w:r>
        <w:lastRenderedPageBreak/>
        <w:t>представляла по доверенности интересы своего сына П</w:t>
      </w:r>
      <w:r w:rsidR="00445661">
        <w:t>.</w:t>
      </w:r>
      <w:r>
        <w:t xml:space="preserve">Ф.В., являющегося наследником по завещанию к имуществу умершего </w:t>
      </w:r>
      <w:r>
        <w:rPr>
          <w:rStyle w:val="fio2"/>
        </w:rPr>
        <w:t>В.Ф.</w:t>
      </w:r>
    </w:p>
    <w:p w14:paraId="32E17F70" w14:textId="77777777" w:rsidR="002F7A0F" w:rsidRDefault="002F7A0F" w:rsidP="002F7A0F">
      <w:pPr>
        <w:pStyle w:val="a3"/>
        <w:ind w:firstLine="720"/>
        <w:jc w:val="both"/>
      </w:pPr>
      <w:r>
        <w:t>Таким образом, суд приходит к выводу, что срок исковой давности по требованию П</w:t>
      </w:r>
      <w:r w:rsidR="00445661">
        <w:t>.</w:t>
      </w:r>
      <w:r>
        <w:t>В.Г. о выделе супружеской доли в совместно нажитом имуществе, признании права собственности на ? доли гаражного бокса надлежит исчислять с момента когда П</w:t>
      </w:r>
      <w:r w:rsidR="00445661">
        <w:t>.</w:t>
      </w:r>
      <w:r>
        <w:t>В.Г. узнала о существовании гаражного бокса, т.е. с февраля 2010 г.</w:t>
      </w:r>
    </w:p>
    <w:p w14:paraId="0FE2B4A2" w14:textId="77777777" w:rsidR="002F7A0F" w:rsidRDefault="002F7A0F" w:rsidP="002F7A0F">
      <w:pPr>
        <w:pStyle w:val="a3"/>
        <w:ind w:firstLine="720"/>
        <w:jc w:val="both"/>
      </w:pPr>
      <w:r>
        <w:t>Также, судом установлено, что в 2006 г. П</w:t>
      </w:r>
      <w:r w:rsidR="00445661">
        <w:t>.</w:t>
      </w:r>
      <w:r>
        <w:t xml:space="preserve">В.Г. предъявляла иск о разделе совместно нажитого имущества, по которому решением мирового судьи судебного участка № 38 района </w:t>
      </w:r>
      <w:proofErr w:type="spellStart"/>
      <w:r>
        <w:t>Братеево</w:t>
      </w:r>
      <w:proofErr w:type="spellEnd"/>
      <w:r>
        <w:t xml:space="preserve"> ЮАО г. Москвы от </w:t>
      </w:r>
      <w:r>
        <w:rPr>
          <w:rStyle w:val="data2"/>
        </w:rPr>
        <w:t>&lt;дата изъята&gt;</w:t>
      </w:r>
      <w:r>
        <w:t xml:space="preserve"> произведен раздел совместно нажитого имущества-квартиры, расположенной по адресу: </w:t>
      </w:r>
      <w:r>
        <w:rPr>
          <w:rStyle w:val="address2"/>
        </w:rPr>
        <w:t>&lt;адрес изъят&gt;</w:t>
      </w:r>
      <w:r>
        <w:t>.</w:t>
      </w:r>
    </w:p>
    <w:p w14:paraId="07386AE2" w14:textId="77777777" w:rsidR="002F7A0F" w:rsidRDefault="002F7A0F" w:rsidP="002F7A0F">
      <w:pPr>
        <w:pStyle w:val="a3"/>
        <w:ind w:firstLine="720"/>
        <w:jc w:val="both"/>
      </w:pPr>
      <w:r>
        <w:t>Доводы представителя Б</w:t>
      </w:r>
      <w:r w:rsidR="00445661">
        <w:t>.</w:t>
      </w:r>
      <w:r>
        <w:t>А.С. о том, что П</w:t>
      </w:r>
      <w:r w:rsidR="00445661">
        <w:t>.</w:t>
      </w:r>
      <w:r>
        <w:t xml:space="preserve">В.Г. могла узнать о нарушении своих прав еще в 2006 г., при рассмотрении мировым судьей вышеуказанного дела, суд считает несостоятельными, поскольку </w:t>
      </w:r>
      <w:r>
        <w:rPr>
          <w:rStyle w:val="fio2"/>
        </w:rPr>
        <w:t>В.Ф.</w:t>
      </w:r>
      <w:r>
        <w:t xml:space="preserve"> не производил государственную регистрацию права собственности на спорный гаражный бокс, соответственно сведений из Единого государственного реестра прав на объекты недвижимого имущества Управления </w:t>
      </w:r>
      <w:proofErr w:type="spellStart"/>
      <w:r>
        <w:t>Росреестра</w:t>
      </w:r>
      <w:proofErr w:type="spellEnd"/>
      <w:r>
        <w:t xml:space="preserve"> по Москве на имя </w:t>
      </w:r>
      <w:r>
        <w:rPr>
          <w:rStyle w:val="fio2"/>
        </w:rPr>
        <w:t>В.Ф.</w:t>
      </w:r>
      <w:r>
        <w:t>, П</w:t>
      </w:r>
      <w:r w:rsidR="00445661">
        <w:t>.</w:t>
      </w:r>
      <w:r>
        <w:t xml:space="preserve">В.Г. получить не могла и соответственно не могла знать о существовании спорного гаражного бокса. Из искового заявления </w:t>
      </w:r>
      <w:proofErr w:type="spellStart"/>
      <w:r>
        <w:t>П</w:t>
      </w:r>
      <w:r w:rsidR="00445661">
        <w:t>.</w:t>
      </w:r>
      <w:r>
        <w:t>В.Г.следует</w:t>
      </w:r>
      <w:proofErr w:type="spellEnd"/>
      <w:r>
        <w:t xml:space="preserve">, что в период совместно жизни с </w:t>
      </w:r>
      <w:r>
        <w:rPr>
          <w:rStyle w:val="fio2"/>
        </w:rPr>
        <w:t>В.Ф.</w:t>
      </w:r>
      <w:r>
        <w:t xml:space="preserve">, последний не говорил ей о том, что собирается приобретать спорный гаражный бокс, а в февраля 2000 г. она вместе со своим сыном переехала на постоянное место жительство в Республику Казахстан, после чего она с </w:t>
      </w:r>
      <w:r>
        <w:rPr>
          <w:rStyle w:val="fio2"/>
        </w:rPr>
        <w:t>В.Ф.</w:t>
      </w:r>
      <w:r>
        <w:t xml:space="preserve"> перестала вести совместное хозяйство, их семья окончательно распалась. Доказательств, опровергающих данные обстоятельства, стороной ответчика по иску П</w:t>
      </w:r>
      <w:r w:rsidR="00445661">
        <w:t>.</w:t>
      </w:r>
      <w:r>
        <w:t>В.Г. не предоставлено.</w:t>
      </w:r>
    </w:p>
    <w:p w14:paraId="1A690887" w14:textId="77777777" w:rsidR="002F7A0F" w:rsidRDefault="002F7A0F" w:rsidP="002F7A0F">
      <w:pPr>
        <w:pStyle w:val="a3"/>
        <w:ind w:firstLine="720"/>
        <w:jc w:val="both"/>
      </w:pPr>
      <w:r>
        <w:t xml:space="preserve">Таким образом, в судебном заседании установлено, что наследственное имущество после смерти </w:t>
      </w:r>
      <w:r>
        <w:rPr>
          <w:rStyle w:val="fio2"/>
        </w:rPr>
        <w:t>В.Ф.</w:t>
      </w:r>
      <w:r>
        <w:t xml:space="preserve"> состоит из ? доли квартиры, расположенной по адресу: </w:t>
      </w:r>
      <w:r>
        <w:rPr>
          <w:rStyle w:val="address2"/>
        </w:rPr>
        <w:t>&lt;адрес изъят&gt;</w:t>
      </w:r>
      <w:r>
        <w:t xml:space="preserve">, автомашины марки ФОРД ФИЕСТА, 2008 года выпуска, </w:t>
      </w:r>
      <w:r>
        <w:rPr>
          <w:rStyle w:val="nomer2"/>
        </w:rPr>
        <w:t>&lt;№ изъят&gt;</w:t>
      </w:r>
      <w:r>
        <w:t xml:space="preserve">, автомашины марки КИА, 2007 года выпуска, </w:t>
      </w:r>
      <w:r>
        <w:rPr>
          <w:rStyle w:val="nomer2"/>
        </w:rPr>
        <w:t>&lt;№ изъят&gt;</w:t>
      </w:r>
      <w:r>
        <w:t xml:space="preserve">, ? доли гаражного бокса </w:t>
      </w:r>
      <w:r>
        <w:rPr>
          <w:rStyle w:val="nomer2"/>
        </w:rPr>
        <w:t>&lt;№ изъят&gt;</w:t>
      </w:r>
      <w:r>
        <w:t xml:space="preserve">, расположенного по адресу: </w:t>
      </w:r>
      <w:r>
        <w:rPr>
          <w:rStyle w:val="address2"/>
        </w:rPr>
        <w:t>&lt;адрес изъят&gt;</w:t>
      </w:r>
    </w:p>
    <w:p w14:paraId="4A78E983" w14:textId="77777777" w:rsidR="002F7A0F" w:rsidRDefault="002F7A0F" w:rsidP="002F7A0F">
      <w:pPr>
        <w:pStyle w:val="a3"/>
        <w:ind w:firstLine="720"/>
        <w:jc w:val="both"/>
      </w:pPr>
      <w:r>
        <w:t>При определении стоимости наследственного имущества, суд исходит из следующего:</w:t>
      </w:r>
    </w:p>
    <w:p w14:paraId="1BA32D35" w14:textId="77777777" w:rsidR="002F7A0F" w:rsidRDefault="002F7A0F" w:rsidP="002F7A0F">
      <w:pPr>
        <w:pStyle w:val="a3"/>
        <w:ind w:firstLine="720"/>
        <w:jc w:val="both"/>
      </w:pPr>
      <w:r>
        <w:t xml:space="preserve">Согласно отчета </w:t>
      </w:r>
      <w:r>
        <w:rPr>
          <w:rStyle w:val="nomer2"/>
        </w:rPr>
        <w:t>&lt;№ изъят&gt;</w:t>
      </w:r>
      <w:r>
        <w:t>, подготовленного ООО «</w:t>
      </w:r>
      <w:proofErr w:type="spellStart"/>
      <w:r>
        <w:t>ЮрЪ</w:t>
      </w:r>
      <w:proofErr w:type="spellEnd"/>
      <w:r>
        <w:t xml:space="preserve"> </w:t>
      </w:r>
      <w:proofErr w:type="spellStart"/>
      <w:r>
        <w:t>интелис</w:t>
      </w:r>
      <w:proofErr w:type="spellEnd"/>
      <w:r>
        <w:t xml:space="preserve">» рыночная стоимость автомобиля Форд Фиеста, </w:t>
      </w:r>
      <w:r>
        <w:rPr>
          <w:rStyle w:val="nomer2"/>
        </w:rPr>
        <w:t>&lt;№ изъят&gt;</w:t>
      </w:r>
      <w:r>
        <w:t xml:space="preserve"> составляет 470 750 руб. (Том 2, л.д.90-115).</w:t>
      </w:r>
    </w:p>
    <w:p w14:paraId="5E0A078B" w14:textId="77777777" w:rsidR="002F7A0F" w:rsidRDefault="002F7A0F" w:rsidP="002F7A0F">
      <w:pPr>
        <w:pStyle w:val="a3"/>
        <w:ind w:firstLine="720"/>
        <w:jc w:val="both"/>
      </w:pPr>
      <w:r>
        <w:t xml:space="preserve">Согласно отчета </w:t>
      </w:r>
      <w:r>
        <w:rPr>
          <w:rStyle w:val="nomer2"/>
        </w:rPr>
        <w:t>&lt;№ изъят&gt;</w:t>
      </w:r>
      <w:r>
        <w:t>, подготовленного ООО «</w:t>
      </w:r>
      <w:proofErr w:type="spellStart"/>
      <w:r>
        <w:t>ЮрЪ</w:t>
      </w:r>
      <w:proofErr w:type="spellEnd"/>
      <w:r>
        <w:t xml:space="preserve"> </w:t>
      </w:r>
      <w:proofErr w:type="spellStart"/>
      <w:r>
        <w:t>интелис</w:t>
      </w:r>
      <w:proofErr w:type="spellEnd"/>
      <w:r>
        <w:t xml:space="preserve">» рыночная стоимость автомобиля КИА GE, </w:t>
      </w:r>
      <w:r>
        <w:rPr>
          <w:rStyle w:val="nomer2"/>
        </w:rPr>
        <w:t>&lt;№ изъят&gt;</w:t>
      </w:r>
      <w:r>
        <w:t xml:space="preserve"> составляет 534 500 руб. (Том 2, л.д.65-89).</w:t>
      </w:r>
    </w:p>
    <w:p w14:paraId="41D04FAA" w14:textId="77777777" w:rsidR="002F7A0F" w:rsidRDefault="002F7A0F" w:rsidP="002F7A0F">
      <w:pPr>
        <w:pStyle w:val="a3"/>
        <w:ind w:firstLine="720"/>
        <w:jc w:val="both"/>
      </w:pPr>
      <w:r>
        <w:t xml:space="preserve">Согласно отчета </w:t>
      </w:r>
      <w:r>
        <w:rPr>
          <w:rStyle w:val="nomer2"/>
        </w:rPr>
        <w:t>&lt;№ изъят&gt;</w:t>
      </w:r>
      <w:r>
        <w:t>, подготовленного ООО «</w:t>
      </w:r>
      <w:proofErr w:type="spellStart"/>
      <w:r>
        <w:t>ЮрЪ</w:t>
      </w:r>
      <w:proofErr w:type="spellEnd"/>
      <w:r>
        <w:t xml:space="preserve"> </w:t>
      </w:r>
      <w:proofErr w:type="spellStart"/>
      <w:r>
        <w:t>интелис</w:t>
      </w:r>
      <w:proofErr w:type="spellEnd"/>
      <w:r>
        <w:t xml:space="preserve">» рыночная стоимость гаража, расположенного по адресу: </w:t>
      </w:r>
      <w:r>
        <w:rPr>
          <w:rStyle w:val="address2"/>
        </w:rPr>
        <w:t>&lt;адрес изъят&gt;</w:t>
      </w:r>
      <w:r>
        <w:t xml:space="preserve"> составляет 581 978 руб. 48 коп. (Том 2, л.д.42-64).</w:t>
      </w:r>
    </w:p>
    <w:p w14:paraId="6F8D035F" w14:textId="77777777" w:rsidR="002F7A0F" w:rsidRDefault="002F7A0F" w:rsidP="002F7A0F">
      <w:pPr>
        <w:pStyle w:val="a3"/>
        <w:ind w:firstLine="720"/>
        <w:jc w:val="both"/>
      </w:pPr>
      <w:r>
        <w:t xml:space="preserve">Согласно отчета </w:t>
      </w:r>
      <w:r>
        <w:rPr>
          <w:rStyle w:val="nomer2"/>
        </w:rPr>
        <w:t>&lt;№ изъят&gt;</w:t>
      </w:r>
      <w:r>
        <w:t>, подготовленного ООО «</w:t>
      </w:r>
      <w:proofErr w:type="spellStart"/>
      <w:r>
        <w:t>ЮрЪ</w:t>
      </w:r>
      <w:proofErr w:type="spellEnd"/>
      <w:r>
        <w:t xml:space="preserve"> </w:t>
      </w:r>
      <w:proofErr w:type="spellStart"/>
      <w:r>
        <w:t>интелис</w:t>
      </w:r>
      <w:proofErr w:type="spellEnd"/>
      <w:r>
        <w:t xml:space="preserve">» рыночная стоимость квартиры, расположенной по адресу: </w:t>
      </w:r>
      <w:r>
        <w:rPr>
          <w:rStyle w:val="address2"/>
        </w:rPr>
        <w:t>&lt;адрес изъят&gt;</w:t>
      </w:r>
      <w:r>
        <w:t xml:space="preserve"> составляет 9 328 840 руб. 67 коп. (Том 2, л.д.17-41).</w:t>
      </w:r>
    </w:p>
    <w:p w14:paraId="0FC752D1" w14:textId="77777777" w:rsidR="002F7A0F" w:rsidRDefault="002F7A0F" w:rsidP="002F7A0F">
      <w:pPr>
        <w:pStyle w:val="a3"/>
        <w:ind w:firstLine="720"/>
        <w:jc w:val="both"/>
      </w:pPr>
      <w:r>
        <w:lastRenderedPageBreak/>
        <w:t xml:space="preserve">В соответствии с актом оценки, подготовленным ГУ РФЦ СЭ при МЮ РФ, среднерыночная стоимость автомашины Форд Фиеста, </w:t>
      </w:r>
      <w:r>
        <w:rPr>
          <w:rStyle w:val="nomer2"/>
        </w:rPr>
        <w:t>&lt;№ изъят&gt;</w:t>
      </w:r>
      <w:r>
        <w:t xml:space="preserve"> составляет 100 000 руб. (Том 2, л.д.169).</w:t>
      </w:r>
    </w:p>
    <w:p w14:paraId="6CC0E6C7" w14:textId="77777777" w:rsidR="002F7A0F" w:rsidRDefault="002F7A0F" w:rsidP="002F7A0F">
      <w:pPr>
        <w:pStyle w:val="a3"/>
        <w:ind w:firstLine="720"/>
        <w:jc w:val="both"/>
      </w:pPr>
      <w:r>
        <w:t xml:space="preserve">Оценивая акт оценки стоимости автомашины Форд Фиеста, </w:t>
      </w:r>
      <w:r>
        <w:rPr>
          <w:rStyle w:val="nomer2"/>
        </w:rPr>
        <w:t>&lt;№ изъят&gt;</w:t>
      </w:r>
      <w:r>
        <w:t>, подготовленный ГУ РФЦ СЭ при МЮ РФ, суд учитывает, что данный акт об оценке содержит только описание оцениваемого автомобиля, однако не содержит фактическую информацию, этапы проведенного анализа, обоснование полученных результатов.</w:t>
      </w:r>
    </w:p>
    <w:p w14:paraId="3F624BBE" w14:textId="77777777" w:rsidR="002F7A0F" w:rsidRDefault="002F7A0F" w:rsidP="002F7A0F">
      <w:pPr>
        <w:pStyle w:val="a3"/>
        <w:ind w:firstLine="720"/>
        <w:jc w:val="both"/>
      </w:pPr>
      <w:r>
        <w:t>Таким образом, при определении стоимости наследственного имущества, суд считает необходимым руководствоваться отчетами, подготовленными ООО «</w:t>
      </w:r>
      <w:proofErr w:type="spellStart"/>
      <w:r>
        <w:t>ЮрЪ</w:t>
      </w:r>
      <w:proofErr w:type="spellEnd"/>
      <w:r>
        <w:t xml:space="preserve"> </w:t>
      </w:r>
      <w:proofErr w:type="spellStart"/>
      <w:r>
        <w:t>интелис</w:t>
      </w:r>
      <w:proofErr w:type="spellEnd"/>
      <w:r>
        <w:t>». Не доверять представленным К</w:t>
      </w:r>
      <w:r w:rsidR="00445661">
        <w:t>.</w:t>
      </w:r>
      <w:r>
        <w:t>Д.Д. отчетам у суда оснований не имеется. Указанные документы оформлены надлежащим образом, выполнены специалистом, квалификация которого сомнений не вызывает, поэтому суд принимает как допустимые доказательства.</w:t>
      </w:r>
    </w:p>
    <w:p w14:paraId="39007DC8" w14:textId="77777777" w:rsidR="002F7A0F" w:rsidRDefault="002F7A0F" w:rsidP="002F7A0F">
      <w:pPr>
        <w:pStyle w:val="a3"/>
        <w:ind w:firstLine="720"/>
        <w:jc w:val="both"/>
      </w:pPr>
      <w:r>
        <w:t>В силу ст. 1149 ГК РФ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14:paraId="62E63F9D" w14:textId="77777777" w:rsidR="002F7A0F" w:rsidRDefault="002F7A0F" w:rsidP="002F7A0F">
      <w:pPr>
        <w:pStyle w:val="a3"/>
        <w:ind w:firstLine="720"/>
        <w:jc w:val="both"/>
      </w:pPr>
      <w:r>
        <w:t>К</w:t>
      </w:r>
      <w:r w:rsidR="00445661">
        <w:t>.</w:t>
      </w:r>
      <w:r>
        <w:t xml:space="preserve">Д.Д., </w:t>
      </w:r>
      <w:r>
        <w:rPr>
          <w:rStyle w:val="data2"/>
        </w:rPr>
        <w:t>&lt;дата изъята&gt;</w:t>
      </w:r>
      <w:r>
        <w:t xml:space="preserve"> года рождения является нетрудоспособной в силу возраста матерью наследодателя, а потому в соответствии со ст. 1149 ГК РФ имеет право на обязательную долю, которая составляет 1/8 доли в квартире, расположенной по адресу: </w:t>
      </w:r>
      <w:r>
        <w:rPr>
          <w:rStyle w:val="address2"/>
        </w:rPr>
        <w:t>&lt;адрес изъят&gt;</w:t>
      </w:r>
      <w:r>
        <w:t xml:space="preserve">, 1/8 доли в гаражном боксе </w:t>
      </w:r>
      <w:r>
        <w:rPr>
          <w:rStyle w:val="nomer2"/>
        </w:rPr>
        <w:t>&lt;№ изъят&gt;</w:t>
      </w:r>
      <w:r>
        <w:t xml:space="preserve">, расположенном по адресу: </w:t>
      </w:r>
      <w:r>
        <w:rPr>
          <w:rStyle w:val="address2"/>
        </w:rPr>
        <w:t>&lt;адрес изъят&gt;</w:t>
      </w:r>
      <w:r>
        <w:t xml:space="preserve"> ? доли автомашины марки ФОРД ФИЕСТА, 2008 года выпуска, </w:t>
      </w:r>
      <w:r>
        <w:rPr>
          <w:rStyle w:val="nomer2"/>
        </w:rPr>
        <w:t>&lt;№ изъят&gt;</w:t>
      </w:r>
      <w:r>
        <w:t xml:space="preserve">, ? доли автомашины марки КИА, 2007 года выпуска, </w:t>
      </w:r>
      <w:r>
        <w:rPr>
          <w:rStyle w:val="nomer2"/>
        </w:rPr>
        <w:t>&lt;№ изъят&gt;</w:t>
      </w:r>
      <w:r>
        <w:t>. В свою очередь за Б</w:t>
      </w:r>
      <w:r w:rsidR="00445661">
        <w:t>.</w:t>
      </w:r>
      <w:r>
        <w:t xml:space="preserve">А.С. надлежит признать право собственности на 3/8 доли квартиры, расположенной по адресу: </w:t>
      </w:r>
      <w:r>
        <w:rPr>
          <w:rStyle w:val="address2"/>
        </w:rPr>
        <w:t>&lt;адрес изъят&gt;</w:t>
      </w:r>
      <w:r>
        <w:t xml:space="preserve"> 3/8 доли гаражного бокса </w:t>
      </w:r>
      <w:r>
        <w:rPr>
          <w:rStyle w:val="nomer2"/>
        </w:rPr>
        <w:t>&lt;№ изъят&gt;</w:t>
      </w:r>
      <w:r>
        <w:t xml:space="preserve">, расположенном по адресу: </w:t>
      </w:r>
      <w:r>
        <w:rPr>
          <w:rStyle w:val="address2"/>
        </w:rPr>
        <w:t>&lt;адрес изъят&gt;</w:t>
      </w:r>
      <w:r>
        <w:t xml:space="preserve"> в порядке наследования по завещанию после смерти </w:t>
      </w:r>
      <w:r>
        <w:rPr>
          <w:rStyle w:val="fio2"/>
        </w:rPr>
        <w:t>В.Ф.</w:t>
      </w:r>
    </w:p>
    <w:p w14:paraId="362361B2" w14:textId="77777777" w:rsidR="002F7A0F" w:rsidRDefault="002F7A0F" w:rsidP="002F7A0F">
      <w:pPr>
        <w:pStyle w:val="a3"/>
        <w:ind w:firstLine="720"/>
        <w:jc w:val="both"/>
      </w:pPr>
      <w:r>
        <w:t>Поскольку автомашины являются неделимыми вещами, суд приходит к выводу, что за Б</w:t>
      </w:r>
      <w:r w:rsidR="00445661">
        <w:t>.</w:t>
      </w:r>
      <w:r>
        <w:t xml:space="preserve">А.С. надлежит признать право собственности на автомашину марки ФОРД ФИЕСТА, 2008 года выпуска, </w:t>
      </w:r>
      <w:r>
        <w:rPr>
          <w:rStyle w:val="nomer2"/>
        </w:rPr>
        <w:t>&lt;№ изъят&gt;</w:t>
      </w:r>
      <w:r>
        <w:t xml:space="preserve"> в порядке наследования по завещанию, за П</w:t>
      </w:r>
      <w:r w:rsidR="00445661">
        <w:t>.</w:t>
      </w:r>
      <w:r>
        <w:t xml:space="preserve">Ф.В. надлежит признать право собственности на автомобиль марки КИА, 2007 года выпуска, </w:t>
      </w:r>
      <w:r>
        <w:rPr>
          <w:rStyle w:val="nomer2"/>
        </w:rPr>
        <w:t>&lt;№ изъят&gt;</w:t>
      </w:r>
      <w:r>
        <w:t>, взыскав соответственно с указанных участников процесса соответствующие денежные компенсации в пользу К</w:t>
      </w:r>
      <w:r w:rsidR="00445661">
        <w:t>.</w:t>
      </w:r>
      <w:r>
        <w:t>Д.Д. в счет причитающейся ей обязательной доли в наследстве.</w:t>
      </w:r>
    </w:p>
    <w:p w14:paraId="0667C694" w14:textId="77777777" w:rsidR="002F7A0F" w:rsidRDefault="002F7A0F" w:rsidP="002F7A0F">
      <w:pPr>
        <w:pStyle w:val="a3"/>
        <w:ind w:firstLine="720"/>
        <w:jc w:val="both"/>
      </w:pPr>
      <w:r>
        <w:t>При таких обстоятельствах, с Б</w:t>
      </w:r>
      <w:r w:rsidR="00445661">
        <w:t>.</w:t>
      </w:r>
      <w:r>
        <w:t>А.С. в пользу К</w:t>
      </w:r>
      <w:r w:rsidR="00445661">
        <w:t>.</w:t>
      </w:r>
      <w:r>
        <w:t>Д.Д. подлежит взысканию денежная компенсация в размере 117 687 руб. 50 коп. (РАСЧЕТ: 470750 руб. (стоимость автомобиля ФОРД ФИЕСТА по отчету ООО «</w:t>
      </w:r>
      <w:proofErr w:type="spellStart"/>
      <w:r>
        <w:t>ЮрЪ</w:t>
      </w:r>
      <w:proofErr w:type="spellEnd"/>
      <w:r>
        <w:t xml:space="preserve"> </w:t>
      </w:r>
      <w:proofErr w:type="spellStart"/>
      <w:r>
        <w:t>интелис</w:t>
      </w:r>
      <w:proofErr w:type="spellEnd"/>
      <w:r>
        <w:t>» /4=117687,50 руб.,), с П</w:t>
      </w:r>
      <w:r w:rsidR="00445661">
        <w:t>.</w:t>
      </w:r>
      <w:r>
        <w:t>Ф.В. в пользу К</w:t>
      </w:r>
      <w:r w:rsidR="00445661">
        <w:t>.</w:t>
      </w:r>
      <w:r>
        <w:t>Д.Д. подлежит взысканию денежная компенсация в размере 133 625 руб. (РАСЧЕТ: 534 500 руб. (стоимость автомобиля КИА по отчету ООО «</w:t>
      </w:r>
      <w:proofErr w:type="spellStart"/>
      <w:r>
        <w:t>ЮрЪ</w:t>
      </w:r>
      <w:proofErr w:type="spellEnd"/>
      <w:r>
        <w:t xml:space="preserve"> </w:t>
      </w:r>
      <w:proofErr w:type="spellStart"/>
      <w:r>
        <w:t>интелис</w:t>
      </w:r>
      <w:proofErr w:type="spellEnd"/>
      <w:r>
        <w:t>» /4=133625 руб.).</w:t>
      </w:r>
    </w:p>
    <w:p w14:paraId="5639D83B" w14:textId="77777777" w:rsidR="002F7A0F" w:rsidRDefault="002F7A0F" w:rsidP="002F7A0F">
      <w:pPr>
        <w:pStyle w:val="a3"/>
        <w:ind w:firstLine="720"/>
        <w:jc w:val="both"/>
      </w:pPr>
      <w:r>
        <w:t xml:space="preserve">Согласно ст.807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w:t>
      </w:r>
      <w:r>
        <w:lastRenderedPageBreak/>
        <w:t xml:space="preserve">качества. Договор займа считается заключенным с момента передачи денег или других вещей». </w:t>
      </w:r>
    </w:p>
    <w:p w14:paraId="04293FAE" w14:textId="77777777" w:rsidR="002F7A0F" w:rsidRDefault="002F7A0F" w:rsidP="002F7A0F">
      <w:pPr>
        <w:pStyle w:val="a3"/>
        <w:ind w:firstLine="720"/>
        <w:jc w:val="both"/>
      </w:pPr>
      <w:r>
        <w:t>Согласно ч.2 ст.808 ГК РФ в подтверждение договора займа и его условий может быть представлена расписка заемщика или иной документ, удостоверяющий передачу ему займодавцем определенной денежной суммы или определенного количества вещей.</w:t>
      </w:r>
    </w:p>
    <w:p w14:paraId="3D7CAD6F" w14:textId="77777777" w:rsidR="002F7A0F" w:rsidRDefault="002F7A0F" w:rsidP="002F7A0F">
      <w:pPr>
        <w:pStyle w:val="a3"/>
        <w:ind w:firstLine="720"/>
        <w:jc w:val="both"/>
      </w:pPr>
      <w:r>
        <w:t>В соответствии со ст.810 ГК РФ заемщик обязан возвратить займодавцу полученную сумму займа в срок и в порядке, которые предусмотрены договором займа.</w:t>
      </w:r>
    </w:p>
    <w:p w14:paraId="73165024" w14:textId="77777777" w:rsidR="002F7A0F" w:rsidRDefault="002F7A0F" w:rsidP="002F7A0F">
      <w:pPr>
        <w:pStyle w:val="a3"/>
        <w:ind w:firstLine="720"/>
        <w:jc w:val="both"/>
      </w:pPr>
      <w:r>
        <w:t>В соответствии с п.1 ст.314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14:paraId="3A0D6698" w14:textId="77777777" w:rsidR="002F7A0F" w:rsidRDefault="002F7A0F" w:rsidP="002F7A0F">
      <w:pPr>
        <w:pStyle w:val="a3"/>
        <w:ind w:firstLine="720"/>
        <w:jc w:val="both"/>
      </w:pPr>
      <w:r>
        <w:t>В соответствии со ст. 809 ГК РФ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ставкой банковского процента (ставкой рефинансирования) на день уплаты заемщиком суммы долга или его соответствующей части. При отсутствии иного соглашения проценты выплачиваются ежемесячно до дня возврата суммы займа.</w:t>
      </w:r>
    </w:p>
    <w:p w14:paraId="2F25B641" w14:textId="77777777" w:rsidR="002F7A0F" w:rsidRDefault="002F7A0F" w:rsidP="002F7A0F">
      <w:pPr>
        <w:pStyle w:val="a3"/>
        <w:ind w:firstLine="720"/>
        <w:jc w:val="both"/>
      </w:pPr>
      <w:r>
        <w:t xml:space="preserve">Судом установлено, что </w:t>
      </w:r>
      <w:r>
        <w:rPr>
          <w:rStyle w:val="data2"/>
        </w:rPr>
        <w:t>&lt;дата изъята&gt;</w:t>
      </w:r>
      <w:r>
        <w:t xml:space="preserve"> между </w:t>
      </w:r>
      <w:r>
        <w:rPr>
          <w:rStyle w:val="fio3"/>
        </w:rPr>
        <w:t>А.И.</w:t>
      </w:r>
      <w:r>
        <w:t xml:space="preserve"> (после перемены имени К</w:t>
      </w:r>
      <w:r w:rsidR="00445661">
        <w:t>.</w:t>
      </w:r>
      <w:r>
        <w:rPr>
          <w:rStyle w:val="fio4"/>
        </w:rPr>
        <w:t>Д.Д.</w:t>
      </w:r>
      <w:r>
        <w:t xml:space="preserve"> Том 3, л.д.16), именуемой Займодавец, и </w:t>
      </w:r>
      <w:r>
        <w:rPr>
          <w:rStyle w:val="fio2"/>
        </w:rPr>
        <w:t>В.Ф.</w:t>
      </w:r>
      <w:r>
        <w:t xml:space="preserve">, именуемым Заемщик, был заключен договор займа </w:t>
      </w:r>
      <w:r>
        <w:rPr>
          <w:rStyle w:val="nomer2"/>
        </w:rPr>
        <w:t>&lt;№ изъят&gt;</w:t>
      </w:r>
      <w:r>
        <w:t>, по условиям которого К</w:t>
      </w:r>
      <w:r w:rsidR="00445661">
        <w:t>.</w:t>
      </w:r>
      <w:r>
        <w:t xml:space="preserve">Д.Д. (до перемены имени </w:t>
      </w:r>
      <w:r>
        <w:rPr>
          <w:rStyle w:val="fio3"/>
        </w:rPr>
        <w:t>А.И.</w:t>
      </w:r>
      <w:r>
        <w:t xml:space="preserve">) передала </w:t>
      </w:r>
      <w:r>
        <w:rPr>
          <w:rStyle w:val="fio2"/>
        </w:rPr>
        <w:t>В.Ф.</w:t>
      </w:r>
      <w:r>
        <w:t xml:space="preserve"> денежные средства в размере 900 000 руб. на срок пять лет под 10 % годовых, которые возвращаются одновременно с суммой займа (Том 3, л.д.17).</w:t>
      </w:r>
    </w:p>
    <w:p w14:paraId="54CD97B4" w14:textId="77777777" w:rsidR="002F7A0F" w:rsidRDefault="002F7A0F" w:rsidP="002F7A0F">
      <w:pPr>
        <w:pStyle w:val="a3"/>
        <w:ind w:firstLine="720"/>
        <w:jc w:val="both"/>
      </w:pPr>
      <w:r>
        <w:t xml:space="preserve">30.03.2000 г. денежные средства по договору займа от </w:t>
      </w:r>
      <w:r>
        <w:rPr>
          <w:rStyle w:val="data2"/>
        </w:rPr>
        <w:t>&lt;дата изъята&gt;</w:t>
      </w:r>
      <w:r>
        <w:t xml:space="preserve"> были получены </w:t>
      </w:r>
      <w:r>
        <w:rPr>
          <w:rStyle w:val="fio2"/>
        </w:rPr>
        <w:t>В.Ф.</w:t>
      </w:r>
      <w:r>
        <w:t xml:space="preserve">, что подтверждается его собственноручной распиской (Том 3, л.д.20). </w:t>
      </w:r>
    </w:p>
    <w:p w14:paraId="6E41C827" w14:textId="77777777" w:rsidR="002F7A0F" w:rsidRDefault="002F7A0F" w:rsidP="002F7A0F">
      <w:pPr>
        <w:pStyle w:val="a3"/>
        <w:ind w:firstLine="720"/>
        <w:jc w:val="both"/>
      </w:pPr>
      <w:r>
        <w:t xml:space="preserve">Судом также установлено, что </w:t>
      </w:r>
      <w:r>
        <w:rPr>
          <w:rStyle w:val="data2"/>
        </w:rPr>
        <w:t>&lt;дата изъята&gt;</w:t>
      </w:r>
      <w:r>
        <w:t xml:space="preserve"> между </w:t>
      </w:r>
      <w:r>
        <w:rPr>
          <w:rStyle w:val="fio3"/>
        </w:rPr>
        <w:t>А.И.</w:t>
      </w:r>
      <w:r>
        <w:t xml:space="preserve"> (после перемены имени К</w:t>
      </w:r>
      <w:r w:rsidR="00445661">
        <w:t>.</w:t>
      </w:r>
      <w:r>
        <w:rPr>
          <w:rStyle w:val="fio4"/>
        </w:rPr>
        <w:t>Д.Д.</w:t>
      </w:r>
      <w:r>
        <w:t xml:space="preserve"> Том 3, л.д.16), именуемой Займодавец, и </w:t>
      </w:r>
      <w:r>
        <w:rPr>
          <w:rStyle w:val="fio2"/>
        </w:rPr>
        <w:t>В.Ф.</w:t>
      </w:r>
      <w:r>
        <w:t xml:space="preserve">, именуемым Заемщик, был заключен договор займа </w:t>
      </w:r>
      <w:r>
        <w:rPr>
          <w:rStyle w:val="nomer2"/>
        </w:rPr>
        <w:t>&lt;№ изъят&gt;</w:t>
      </w:r>
      <w:r>
        <w:t xml:space="preserve"> условиям которого К</w:t>
      </w:r>
      <w:r w:rsidR="00445661">
        <w:t>.</w:t>
      </w:r>
      <w:r>
        <w:t xml:space="preserve">Д.Д. (до перемены имени </w:t>
      </w:r>
      <w:r>
        <w:rPr>
          <w:rStyle w:val="fio3"/>
        </w:rPr>
        <w:t>А.И.</w:t>
      </w:r>
      <w:r>
        <w:t xml:space="preserve">) передала </w:t>
      </w:r>
      <w:r>
        <w:rPr>
          <w:rStyle w:val="fio2"/>
        </w:rPr>
        <w:t>В.Ф.</w:t>
      </w:r>
      <w:r>
        <w:t xml:space="preserve"> денежные средства в размере 800 000 руб., которые последний обязался вернуть до 06.09.2011 г. (Том 3, л.д.52). Кроме того, в договоре займа от </w:t>
      </w:r>
      <w:r>
        <w:rPr>
          <w:rStyle w:val="data2"/>
        </w:rPr>
        <w:t>&lt;дата изъята&gt;</w:t>
      </w:r>
      <w:r>
        <w:t xml:space="preserve"> стороны (Займодавец К</w:t>
      </w:r>
      <w:r w:rsidR="00445661">
        <w:t>.</w:t>
      </w:r>
      <w:r>
        <w:t xml:space="preserve">Д.Д. и Заемщик </w:t>
      </w:r>
      <w:r>
        <w:rPr>
          <w:rStyle w:val="fio2"/>
        </w:rPr>
        <w:t>В.Ф.</w:t>
      </w:r>
      <w:r>
        <w:t xml:space="preserve">) договорились о пролонгации действия договора займа от </w:t>
      </w:r>
      <w:r>
        <w:rPr>
          <w:rStyle w:val="data2"/>
        </w:rPr>
        <w:t>&lt;дата изъята&gt;</w:t>
      </w:r>
      <w:r>
        <w:t xml:space="preserve"> и установили, что срок возврата денежных средств по договору займа от </w:t>
      </w:r>
      <w:r>
        <w:rPr>
          <w:rStyle w:val="data2"/>
        </w:rPr>
        <w:t>&lt;дата изъята&gt;</w:t>
      </w:r>
      <w:r>
        <w:t xml:space="preserve"> продляется до даты возврата денежных средств по договору займа от </w:t>
      </w:r>
      <w:r>
        <w:rPr>
          <w:rStyle w:val="data2"/>
        </w:rPr>
        <w:t>&lt;дата изъята&gt;</w:t>
      </w:r>
      <w:r>
        <w:t>, т.е. до 06.09.2011 г.</w:t>
      </w:r>
    </w:p>
    <w:p w14:paraId="6CA8725B" w14:textId="77777777" w:rsidR="002F7A0F" w:rsidRDefault="002F7A0F" w:rsidP="002F7A0F">
      <w:pPr>
        <w:pStyle w:val="a3"/>
        <w:ind w:firstLine="720"/>
        <w:jc w:val="both"/>
      </w:pPr>
      <w:r>
        <w:t>Анализируя вышеприведенные нормы закона во взаимосвязи с фактическими обстоятельствами дела, суд приходит к выводу о том, что между К</w:t>
      </w:r>
      <w:r w:rsidR="00445661">
        <w:t>.</w:t>
      </w:r>
      <w:r>
        <w:t xml:space="preserve">Д.Д. и </w:t>
      </w:r>
      <w:r>
        <w:rPr>
          <w:rStyle w:val="fio2"/>
        </w:rPr>
        <w:t>В.Ф.</w:t>
      </w:r>
      <w:r>
        <w:t xml:space="preserve"> были заключены </w:t>
      </w:r>
      <w:r>
        <w:rPr>
          <w:rStyle w:val="data2"/>
        </w:rPr>
        <w:t>&lt;дата изъята&gt;</w:t>
      </w:r>
      <w:r>
        <w:t xml:space="preserve"> и </w:t>
      </w:r>
      <w:r>
        <w:rPr>
          <w:rStyle w:val="data2"/>
        </w:rPr>
        <w:t>&lt;дата изъята&gt;</w:t>
      </w:r>
      <w:r>
        <w:t xml:space="preserve"> договора займа и </w:t>
      </w:r>
      <w:r>
        <w:rPr>
          <w:rStyle w:val="fio2"/>
        </w:rPr>
        <w:t>В.Ф.</w:t>
      </w:r>
      <w:r>
        <w:t xml:space="preserve"> получил от К</w:t>
      </w:r>
      <w:r w:rsidR="00445661">
        <w:t>.</w:t>
      </w:r>
      <w:r>
        <w:t xml:space="preserve">Д.Д. </w:t>
      </w:r>
      <w:r>
        <w:rPr>
          <w:rStyle w:val="data2"/>
        </w:rPr>
        <w:t>&lt;дата изъята&gt;</w:t>
      </w:r>
      <w:r>
        <w:t xml:space="preserve"> г. в долг денежные средства в размере 900 000 руб. и </w:t>
      </w:r>
      <w:r>
        <w:rPr>
          <w:rStyle w:val="data2"/>
        </w:rPr>
        <w:t>&lt;дата изъята&gt;</w:t>
      </w:r>
      <w:r>
        <w:t xml:space="preserve"> денежные средства в размере 800 000 руб. Факт заключения между указанными выше лицами договоров займа подтверждаются соответствующими договорами займа, а также письменными расписками </w:t>
      </w:r>
      <w:r>
        <w:rPr>
          <w:rStyle w:val="fio2"/>
        </w:rPr>
        <w:t>В.Ф.</w:t>
      </w:r>
      <w:r>
        <w:t xml:space="preserve"> от </w:t>
      </w:r>
      <w:r>
        <w:rPr>
          <w:rStyle w:val="data2"/>
        </w:rPr>
        <w:t>&lt;дата изъята&gt;</w:t>
      </w:r>
      <w:r>
        <w:t xml:space="preserve"> и от </w:t>
      </w:r>
      <w:r>
        <w:rPr>
          <w:rStyle w:val="data2"/>
        </w:rPr>
        <w:t>&lt;дата изъята&gt;</w:t>
      </w:r>
      <w:r>
        <w:t xml:space="preserve"> (Том 3, л.д.20, 53).</w:t>
      </w:r>
    </w:p>
    <w:p w14:paraId="1538065F" w14:textId="77777777" w:rsidR="002F7A0F" w:rsidRDefault="002F7A0F" w:rsidP="002F7A0F">
      <w:pPr>
        <w:pStyle w:val="a3"/>
        <w:ind w:firstLine="720"/>
        <w:jc w:val="both"/>
      </w:pPr>
      <w:r>
        <w:rPr>
          <w:rStyle w:val="data2"/>
        </w:rPr>
        <w:t>&lt;дата изъята&gt;</w:t>
      </w:r>
      <w:r>
        <w:t xml:space="preserve"> </w:t>
      </w:r>
      <w:r>
        <w:rPr>
          <w:rStyle w:val="fio2"/>
        </w:rPr>
        <w:t>В.Ф.</w:t>
      </w:r>
      <w:r>
        <w:t xml:space="preserve"> умер, при жизни обязательства по возврату денежных средств, </w:t>
      </w:r>
      <w:r>
        <w:rPr>
          <w:rStyle w:val="fio2"/>
        </w:rPr>
        <w:t>В.Ф.</w:t>
      </w:r>
      <w:r>
        <w:t xml:space="preserve"> исполнены не были, а доказательств обратного суду не представлено, при этом суд </w:t>
      </w:r>
      <w:r>
        <w:lastRenderedPageBreak/>
        <w:t>не может согласиться с доводами представителя Б</w:t>
      </w:r>
      <w:r w:rsidR="00445661">
        <w:t>.</w:t>
      </w:r>
      <w:r>
        <w:t>А.С. о том, что К</w:t>
      </w:r>
      <w:r w:rsidR="00445661">
        <w:t>.</w:t>
      </w:r>
      <w:r>
        <w:t xml:space="preserve">Д.Д. не представлено доказательств возврата </w:t>
      </w:r>
      <w:r>
        <w:rPr>
          <w:rStyle w:val="fio2"/>
        </w:rPr>
        <w:t>В.Ф.</w:t>
      </w:r>
      <w:r>
        <w:t xml:space="preserve"> денежных средств по договорам займа, в связи с чем ее требования являются необоснованными, поскольку в данном случае бремя доказывания указанных обстоятельств, лежит на стороне ответчиков по иску К</w:t>
      </w:r>
      <w:r w:rsidR="00445661">
        <w:t>.</w:t>
      </w:r>
      <w:r>
        <w:t xml:space="preserve">Д.Д. </w:t>
      </w:r>
    </w:p>
    <w:p w14:paraId="215920FD" w14:textId="77777777" w:rsidR="002F7A0F" w:rsidRDefault="002F7A0F" w:rsidP="002F7A0F">
      <w:pPr>
        <w:pStyle w:val="a3"/>
        <w:ind w:firstLine="720"/>
        <w:jc w:val="both"/>
      </w:pPr>
      <w:r>
        <w:t xml:space="preserve">По состоянию на </w:t>
      </w:r>
      <w:r>
        <w:rPr>
          <w:rStyle w:val="data2"/>
        </w:rPr>
        <w:t>&lt;дата изъята&gt;</w:t>
      </w:r>
      <w:r>
        <w:t xml:space="preserve"> (дата смерти </w:t>
      </w:r>
      <w:r>
        <w:rPr>
          <w:rStyle w:val="fio2"/>
        </w:rPr>
        <w:t>В.Ф.</w:t>
      </w:r>
      <w:r>
        <w:t xml:space="preserve">), задолженность </w:t>
      </w:r>
      <w:r>
        <w:rPr>
          <w:rStyle w:val="fio2"/>
        </w:rPr>
        <w:t>В.Ф.</w:t>
      </w:r>
      <w:r>
        <w:t xml:space="preserve"> по договорам займа составляет 3 109 610 руб., из которых 900 000 руб.-основной долг по договору займа от </w:t>
      </w:r>
      <w:r>
        <w:rPr>
          <w:rStyle w:val="data2"/>
        </w:rPr>
        <w:t>&lt;дата изъята&gt;</w:t>
      </w:r>
      <w:r>
        <w:t xml:space="preserve">, 1 409 610 руб.- проценты за пользование заемными денежными средствами по договору займа от </w:t>
      </w:r>
      <w:r>
        <w:rPr>
          <w:rStyle w:val="data2"/>
        </w:rPr>
        <w:t>&lt;дата изъята&gt;</w:t>
      </w:r>
      <w:r>
        <w:t xml:space="preserve"> за период с </w:t>
      </w:r>
      <w:r>
        <w:rPr>
          <w:rStyle w:val="data2"/>
        </w:rPr>
        <w:t>&lt;дата изъята&gt;</w:t>
      </w:r>
      <w:r>
        <w:t xml:space="preserve"> по </w:t>
      </w:r>
      <w:r>
        <w:rPr>
          <w:rStyle w:val="data2"/>
        </w:rPr>
        <w:t>&lt;дата изъята&gt;</w:t>
      </w:r>
      <w:r>
        <w:t xml:space="preserve">, 800 000 руб.-основной долг по договору займа от </w:t>
      </w:r>
      <w:r>
        <w:rPr>
          <w:rStyle w:val="data2"/>
        </w:rPr>
        <w:t>&lt;дата изъята&gt;</w:t>
      </w:r>
      <w:r>
        <w:t xml:space="preserve"> Суд доверяет представленному истцом К</w:t>
      </w:r>
      <w:r w:rsidR="00445661">
        <w:t>.</w:t>
      </w:r>
      <w:r>
        <w:t xml:space="preserve">Д.Д. расчету процентов за пользование заемными денежными средствами (Том 3, л.д.106) и признает его правильным, поскольку он не содержит арифметических ошибок и соответствует условиям договора займа. </w:t>
      </w:r>
    </w:p>
    <w:p w14:paraId="73533F68" w14:textId="77777777" w:rsidR="002F7A0F" w:rsidRDefault="002F7A0F" w:rsidP="002F7A0F">
      <w:pPr>
        <w:pStyle w:val="a3"/>
        <w:ind w:firstLine="720"/>
        <w:jc w:val="both"/>
      </w:pPr>
      <w:r>
        <w:t>Согласно ст. 196 ГК РФ общий срок исковой давности устанавливается в три года.</w:t>
      </w:r>
    </w:p>
    <w:p w14:paraId="5BB46D25" w14:textId="77777777" w:rsidR="002F7A0F" w:rsidRDefault="002F7A0F" w:rsidP="002F7A0F">
      <w:pPr>
        <w:pStyle w:val="a3"/>
        <w:ind w:firstLine="720"/>
        <w:jc w:val="both"/>
      </w:pPr>
      <w:r>
        <w:t>Суд не может согласиться с доводами представителя Б</w:t>
      </w:r>
      <w:r w:rsidR="00596F5C">
        <w:t>.</w:t>
      </w:r>
      <w:r>
        <w:t>А.С. о том, что К</w:t>
      </w:r>
      <w:r w:rsidR="00596F5C">
        <w:t>.</w:t>
      </w:r>
      <w:r>
        <w:t xml:space="preserve">Д.Д. пропущен срок исковой давности по требования о взыскании долга по договору займа от </w:t>
      </w:r>
      <w:r>
        <w:rPr>
          <w:rStyle w:val="data2"/>
        </w:rPr>
        <w:t>&lt;дата изъята&gt;</w:t>
      </w:r>
      <w:r>
        <w:t xml:space="preserve">, поскольку срок исполнения обязательств по договору займа от </w:t>
      </w:r>
      <w:r>
        <w:rPr>
          <w:rStyle w:val="data2"/>
        </w:rPr>
        <w:t>&lt;дата изъята&gt;</w:t>
      </w:r>
      <w:r>
        <w:t xml:space="preserve"> был пролонгирован сторонами до </w:t>
      </w:r>
      <w:r>
        <w:rPr>
          <w:rStyle w:val="data2"/>
        </w:rPr>
        <w:t>&lt;дата изъята&gt;</w:t>
      </w:r>
      <w:r>
        <w:t xml:space="preserve">, </w:t>
      </w:r>
      <w:r>
        <w:rPr>
          <w:rStyle w:val="fio2"/>
        </w:rPr>
        <w:t>В.Ф.</w:t>
      </w:r>
      <w:r>
        <w:t xml:space="preserve"> умер </w:t>
      </w:r>
      <w:r>
        <w:rPr>
          <w:rStyle w:val="data2"/>
        </w:rPr>
        <w:t>&lt;дата изъята&gt;</w:t>
      </w:r>
      <w:r>
        <w:t>, иск предъявлен К</w:t>
      </w:r>
      <w:r w:rsidR="00596F5C">
        <w:t>.</w:t>
      </w:r>
      <w:r>
        <w:t xml:space="preserve">Д.Д. 29.07.2011 г., т.е. с соблюдением установленного ст. 196 ГК РФ срока исковой давности. </w:t>
      </w:r>
    </w:p>
    <w:p w14:paraId="33CC01BA" w14:textId="77777777" w:rsidR="002F7A0F" w:rsidRDefault="002F7A0F" w:rsidP="002F7A0F">
      <w:pPr>
        <w:pStyle w:val="a3"/>
        <w:ind w:firstLine="720"/>
        <w:jc w:val="both"/>
      </w:pPr>
      <w:r>
        <w:t>Согласно ст. 1175 ГК РФ наследники, принявшие наследство, отвечают по долгам наследодателя солидарно.</w:t>
      </w:r>
    </w:p>
    <w:p w14:paraId="346B1BE1" w14:textId="77777777" w:rsidR="002F7A0F" w:rsidRDefault="002F7A0F" w:rsidP="002F7A0F">
      <w:pPr>
        <w:pStyle w:val="a3"/>
        <w:ind w:firstLine="720"/>
        <w:jc w:val="both"/>
      </w:pPr>
      <w:r>
        <w:t>Каждый из наследников отвечает по долгам наследодателя в пределах стоимости перешедшего к нему наследственного имущества.</w:t>
      </w:r>
    </w:p>
    <w:p w14:paraId="0C196261" w14:textId="77777777" w:rsidR="002F7A0F" w:rsidRDefault="002F7A0F" w:rsidP="002F7A0F">
      <w:pPr>
        <w:pStyle w:val="a3"/>
        <w:ind w:firstLine="720"/>
        <w:jc w:val="both"/>
      </w:pPr>
      <w:r>
        <w:t xml:space="preserve">Судом установлено, что стоимость всего наследственного имущества, открывшегося после смерти </w:t>
      </w:r>
      <w:r>
        <w:rPr>
          <w:rStyle w:val="fio2"/>
        </w:rPr>
        <w:t>В.Ф.</w:t>
      </w:r>
      <w:r>
        <w:t xml:space="preserve"> составляет 5 960 658 руб. 80 коп., из которых:</w:t>
      </w:r>
    </w:p>
    <w:p w14:paraId="44DFDC55" w14:textId="77777777" w:rsidR="002F7A0F" w:rsidRDefault="002F7A0F" w:rsidP="002F7A0F">
      <w:pPr>
        <w:pStyle w:val="a3"/>
        <w:ind w:firstLine="720"/>
        <w:jc w:val="both"/>
      </w:pPr>
      <w:r>
        <w:t xml:space="preserve">-4 664 руб. 420 руб.- стоимость ? доли квартиры, расположенной по адресу: </w:t>
      </w:r>
      <w:r>
        <w:rPr>
          <w:rStyle w:val="address2"/>
        </w:rPr>
        <w:t>&lt;адрес изъят&gt;</w:t>
      </w:r>
    </w:p>
    <w:p w14:paraId="5B149274" w14:textId="77777777" w:rsidR="002F7A0F" w:rsidRDefault="002F7A0F" w:rsidP="002F7A0F">
      <w:pPr>
        <w:pStyle w:val="a3"/>
        <w:ind w:firstLine="720"/>
        <w:jc w:val="both"/>
      </w:pPr>
      <w:r>
        <w:t xml:space="preserve">-290 989 руб. 24 коп.- стоимость ? доли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3F43435C" w14:textId="77777777" w:rsidR="002F7A0F" w:rsidRDefault="002F7A0F" w:rsidP="002F7A0F">
      <w:pPr>
        <w:pStyle w:val="a3"/>
        <w:ind w:firstLine="720"/>
        <w:jc w:val="both"/>
      </w:pPr>
      <w:r>
        <w:t xml:space="preserve">-534 500 руб.- стоимость автомобиля КИА, 2007 года выпуска, </w:t>
      </w:r>
      <w:r>
        <w:rPr>
          <w:rStyle w:val="nomer2"/>
        </w:rPr>
        <w:t>&lt;№ изъят&gt;</w:t>
      </w:r>
      <w:r>
        <w:t>;</w:t>
      </w:r>
    </w:p>
    <w:p w14:paraId="127BE463" w14:textId="77777777" w:rsidR="002F7A0F" w:rsidRDefault="002F7A0F" w:rsidP="002F7A0F">
      <w:pPr>
        <w:pStyle w:val="a3"/>
        <w:ind w:firstLine="720"/>
        <w:jc w:val="both"/>
      </w:pPr>
      <w:r>
        <w:t xml:space="preserve">- 470 750 руб.- стоимость автомобиля ФОРД ФИЕСТА, 2008 года выпуска, </w:t>
      </w:r>
      <w:r>
        <w:rPr>
          <w:rStyle w:val="nomer2"/>
        </w:rPr>
        <w:t>&lt;№ изъят&gt;</w:t>
      </w:r>
      <w:r>
        <w:t>.</w:t>
      </w:r>
    </w:p>
    <w:p w14:paraId="35F553C7" w14:textId="77777777" w:rsidR="002F7A0F" w:rsidRDefault="002F7A0F" w:rsidP="002F7A0F">
      <w:pPr>
        <w:pStyle w:val="a3"/>
        <w:ind w:firstLine="720"/>
        <w:jc w:val="both"/>
      </w:pPr>
      <w:r>
        <w:t>Стоимость наследственного имущества, перешедшего к Б</w:t>
      </w:r>
      <w:r w:rsidR="00596F5C">
        <w:t>.</w:t>
      </w:r>
      <w:r>
        <w:t>А.С. составляет 4 361 144 руб. 90 коп., из которых:</w:t>
      </w:r>
    </w:p>
    <w:p w14:paraId="1F9BBA68" w14:textId="77777777" w:rsidR="002F7A0F" w:rsidRDefault="002F7A0F" w:rsidP="002F7A0F">
      <w:pPr>
        <w:pStyle w:val="a3"/>
        <w:ind w:firstLine="720"/>
        <w:jc w:val="both"/>
      </w:pPr>
      <w:r>
        <w:t xml:space="preserve">-3 789 841 руб.- стоимость 3/8 доли квартиры, расположенной по адресу: </w:t>
      </w:r>
      <w:r>
        <w:rPr>
          <w:rStyle w:val="address2"/>
        </w:rPr>
        <w:t>&lt;адрес изъят&gt;</w:t>
      </w:r>
    </w:p>
    <w:p w14:paraId="344AFBB4" w14:textId="77777777" w:rsidR="002F7A0F" w:rsidRDefault="002F7A0F" w:rsidP="002F7A0F">
      <w:pPr>
        <w:pStyle w:val="a3"/>
        <w:ind w:firstLine="720"/>
        <w:jc w:val="both"/>
      </w:pPr>
      <w:r>
        <w:t xml:space="preserve">-353 062 руб.- стоимость ? доли автомашины ФОРД ФИЕСТА, 2008 года выпуска, </w:t>
      </w:r>
      <w:r>
        <w:rPr>
          <w:rStyle w:val="nomer2"/>
        </w:rPr>
        <w:t>&lt;№ изъят&gt;</w:t>
      </w:r>
      <w:r>
        <w:t>;</w:t>
      </w:r>
    </w:p>
    <w:p w14:paraId="3BA6ECA7" w14:textId="77777777" w:rsidR="002F7A0F" w:rsidRDefault="002F7A0F" w:rsidP="002F7A0F">
      <w:pPr>
        <w:pStyle w:val="a3"/>
        <w:ind w:firstLine="720"/>
        <w:jc w:val="both"/>
      </w:pPr>
      <w:r>
        <w:lastRenderedPageBreak/>
        <w:t xml:space="preserve">-218 241 руб. 92 коп.- стоимость 3/8 доли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0DD1885B" w14:textId="77777777" w:rsidR="002F7A0F" w:rsidRDefault="002F7A0F" w:rsidP="002F7A0F">
      <w:pPr>
        <w:pStyle w:val="a3"/>
        <w:ind w:firstLine="720"/>
        <w:jc w:val="both"/>
      </w:pPr>
      <w:r>
        <w:t>Стоимость наследственного имущества, перешедшего к К</w:t>
      </w:r>
      <w:r w:rsidR="00596F5C">
        <w:t>.</w:t>
      </w:r>
      <w:r>
        <w:t>Д.Д. составляет 1 198 638 руб. 60 коп., из которых:</w:t>
      </w:r>
    </w:p>
    <w:p w14:paraId="3A68BBB0" w14:textId="77777777" w:rsidR="002F7A0F" w:rsidRDefault="002F7A0F" w:rsidP="002F7A0F">
      <w:pPr>
        <w:pStyle w:val="a3"/>
        <w:ind w:firstLine="720"/>
        <w:jc w:val="both"/>
      </w:pPr>
      <w:r>
        <w:t xml:space="preserve">-874 578 руб. 80 коп.- стоимость 1/8 доли квартиры, расположенной по адресу: </w:t>
      </w:r>
      <w:r>
        <w:rPr>
          <w:rStyle w:val="address2"/>
        </w:rPr>
        <w:t>&lt;адрес изъят&gt;</w:t>
      </w:r>
    </w:p>
    <w:p w14:paraId="5EF5245B" w14:textId="77777777" w:rsidR="002F7A0F" w:rsidRDefault="002F7A0F" w:rsidP="002F7A0F">
      <w:pPr>
        <w:pStyle w:val="a3"/>
        <w:ind w:firstLine="720"/>
        <w:jc w:val="both"/>
      </w:pPr>
      <w:r>
        <w:t xml:space="preserve">-117 687 руб. 50 коп.- стоимость ? доли автомашины ФОРД ФИЕСТА, 2008 года выпуска, </w:t>
      </w:r>
      <w:r>
        <w:rPr>
          <w:rStyle w:val="nomer2"/>
        </w:rPr>
        <w:t>&lt;№ изъят&gt;</w:t>
      </w:r>
      <w:r>
        <w:t>;</w:t>
      </w:r>
    </w:p>
    <w:p w14:paraId="7D809397" w14:textId="77777777" w:rsidR="002F7A0F" w:rsidRDefault="002F7A0F" w:rsidP="002F7A0F">
      <w:pPr>
        <w:pStyle w:val="a3"/>
        <w:ind w:firstLine="720"/>
        <w:jc w:val="both"/>
      </w:pPr>
      <w:r>
        <w:t xml:space="preserve">-133 625 руб.- стоимость ? доли автомашины КИА, 2007 года выпуска, </w:t>
      </w:r>
      <w:r>
        <w:rPr>
          <w:rStyle w:val="nomer2"/>
        </w:rPr>
        <w:t>&lt;№ изъят&gt;</w:t>
      </w:r>
      <w:r>
        <w:t>;</w:t>
      </w:r>
    </w:p>
    <w:p w14:paraId="48AB1492" w14:textId="77777777" w:rsidR="002F7A0F" w:rsidRDefault="002F7A0F" w:rsidP="002F7A0F">
      <w:pPr>
        <w:pStyle w:val="a3"/>
        <w:ind w:firstLine="720"/>
        <w:jc w:val="both"/>
      </w:pPr>
      <w:r>
        <w:t xml:space="preserve">-72 747 руб. 31 коп.- стоимость 1/8 доли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664103AC" w14:textId="77777777" w:rsidR="002F7A0F" w:rsidRDefault="002F7A0F" w:rsidP="002F7A0F">
      <w:pPr>
        <w:pStyle w:val="a3"/>
        <w:ind w:firstLine="720"/>
        <w:jc w:val="both"/>
      </w:pPr>
      <w:r>
        <w:t>Стоимость наследственного имущества, перешедшего к П</w:t>
      </w:r>
      <w:r w:rsidR="00596F5C">
        <w:t>.</w:t>
      </w:r>
      <w:r>
        <w:t xml:space="preserve">Ф.В. составляет 400 875 руб., т.е. стоимость ? доли автомашины КИА, 2007 года выпуска, </w:t>
      </w:r>
      <w:r>
        <w:rPr>
          <w:rStyle w:val="nomer2"/>
        </w:rPr>
        <w:t>&lt;№ изъят&gt;</w:t>
      </w:r>
      <w:r>
        <w:t>.</w:t>
      </w:r>
    </w:p>
    <w:p w14:paraId="6736C722" w14:textId="77777777" w:rsidR="002F7A0F" w:rsidRDefault="002F7A0F" w:rsidP="002F7A0F">
      <w:pPr>
        <w:pStyle w:val="a3"/>
        <w:ind w:firstLine="720"/>
        <w:jc w:val="both"/>
      </w:pPr>
      <w:r>
        <w:t xml:space="preserve">При таких обстоятельствах, учитывая, что </w:t>
      </w:r>
      <w:r>
        <w:rPr>
          <w:rStyle w:val="fio2"/>
        </w:rPr>
        <w:t>В.Ф.</w:t>
      </w:r>
      <w:r>
        <w:t xml:space="preserve"> при жизни не были выполнены обязательства по договорам займа, заключенным с К</w:t>
      </w:r>
      <w:r w:rsidR="00596F5C">
        <w:t>.</w:t>
      </w:r>
      <w:r>
        <w:t>Д.Д., в связи с чем образовалась задолженность, суд считает возможным взыскать с наследников по завещанию Б</w:t>
      </w:r>
      <w:r w:rsidR="00596F5C">
        <w:t>.</w:t>
      </w:r>
      <w:r>
        <w:t>А.С. и П</w:t>
      </w:r>
      <w:r w:rsidR="00596F5C">
        <w:t>.</w:t>
      </w:r>
      <w:r>
        <w:t>Ф.В., принявших наследство способом, указанным в ч.1 ст. 1153 ГК РФ, задолженность по договорам займа в пределах стоимости перешедшего к ним наследственного имущества, соответственно с Б</w:t>
      </w:r>
      <w:r w:rsidR="00596F5C">
        <w:t>.</w:t>
      </w:r>
      <w:r>
        <w:t>А.С. подлежит взысканию сумма долга в размере 2 270 015 руб. 30 коп., с П</w:t>
      </w:r>
      <w:r w:rsidR="00596F5C">
        <w:t>.</w:t>
      </w:r>
      <w:r>
        <w:t>Ф.В. сумма долга в размере 217 672 руб.</w:t>
      </w:r>
    </w:p>
    <w:p w14:paraId="3B824189" w14:textId="77777777" w:rsidR="002F7A0F" w:rsidRDefault="002F7A0F" w:rsidP="002F7A0F">
      <w:pPr>
        <w:pStyle w:val="a3"/>
        <w:ind w:firstLine="720"/>
        <w:jc w:val="both"/>
      </w:pPr>
      <w:r>
        <w:t>РАСЧЕТ:</w:t>
      </w:r>
    </w:p>
    <w:p w14:paraId="0F190AFA" w14:textId="77777777" w:rsidR="002F7A0F" w:rsidRDefault="002F7A0F" w:rsidP="002F7A0F">
      <w:pPr>
        <w:pStyle w:val="a3"/>
        <w:ind w:firstLine="720"/>
        <w:jc w:val="both"/>
      </w:pPr>
      <w:r>
        <w:t>4361144,9 руб. / 5960658,8 руб. = 0,73, что является долей Б</w:t>
      </w:r>
      <w:r w:rsidR="00596F5C">
        <w:t>.</w:t>
      </w:r>
      <w:r>
        <w:t>А.С. в наследственном имуществе;</w:t>
      </w:r>
    </w:p>
    <w:p w14:paraId="4EC6C301" w14:textId="77777777" w:rsidR="002F7A0F" w:rsidRDefault="002F7A0F" w:rsidP="002F7A0F">
      <w:pPr>
        <w:pStyle w:val="a3"/>
        <w:ind w:firstLine="720"/>
        <w:jc w:val="both"/>
      </w:pPr>
      <w:r>
        <w:t>1198638,6 руб. / 5960658,8 руб. = 0,2, что является долей К</w:t>
      </w:r>
      <w:r w:rsidR="00596F5C">
        <w:t>.</w:t>
      </w:r>
      <w:r>
        <w:t>Д.Д. в наследственном имущество;</w:t>
      </w:r>
    </w:p>
    <w:p w14:paraId="3A33E151" w14:textId="77777777" w:rsidR="002F7A0F" w:rsidRDefault="002F7A0F" w:rsidP="002F7A0F">
      <w:pPr>
        <w:pStyle w:val="a3"/>
        <w:ind w:firstLine="720"/>
        <w:jc w:val="both"/>
      </w:pPr>
      <w:r>
        <w:t>400875 руб. / 5960658,8 руб. =0,07, что является долей П</w:t>
      </w:r>
      <w:r w:rsidR="00596F5C">
        <w:t>.</w:t>
      </w:r>
      <w:r>
        <w:t>Ф.В. в наследственном имуществе.</w:t>
      </w:r>
    </w:p>
    <w:p w14:paraId="7357C61A" w14:textId="77777777" w:rsidR="002F7A0F" w:rsidRDefault="002F7A0F" w:rsidP="002F7A0F">
      <w:pPr>
        <w:pStyle w:val="a3"/>
        <w:ind w:firstLine="720"/>
        <w:jc w:val="both"/>
      </w:pPr>
      <w:r>
        <w:t>3109610 руб. х 0,2 = 621 922 руб. (сумма долга, приходящаяся на К</w:t>
      </w:r>
      <w:r w:rsidR="00596F5C">
        <w:t>.</w:t>
      </w:r>
      <w:r>
        <w:t>Д.Д., являющуюся наследником по закону).</w:t>
      </w:r>
    </w:p>
    <w:p w14:paraId="0957BFF2" w14:textId="77777777" w:rsidR="002F7A0F" w:rsidRDefault="002F7A0F" w:rsidP="002F7A0F">
      <w:pPr>
        <w:pStyle w:val="a3"/>
        <w:ind w:firstLine="720"/>
        <w:jc w:val="both"/>
      </w:pPr>
      <w:r>
        <w:t>3109610 руб. х 0,73= 2 270 015 руб. 30 коп. (сумма долга, подлежащая взысканию с Б</w:t>
      </w:r>
      <w:r w:rsidR="00596F5C">
        <w:t>.</w:t>
      </w:r>
      <w:r>
        <w:t>А.С.);</w:t>
      </w:r>
    </w:p>
    <w:p w14:paraId="066B5AFE" w14:textId="77777777" w:rsidR="002F7A0F" w:rsidRDefault="002F7A0F" w:rsidP="002F7A0F">
      <w:pPr>
        <w:pStyle w:val="a3"/>
        <w:ind w:firstLine="720"/>
        <w:jc w:val="both"/>
      </w:pPr>
      <w:r>
        <w:t>-3109610 руб. х 0,07 = 217 672 руб. 70 коп. (сумма долга, подлежащая взысканию с П</w:t>
      </w:r>
      <w:r w:rsidR="00596F5C">
        <w:t>.</w:t>
      </w:r>
      <w:r>
        <w:t>Ф.В.).</w:t>
      </w:r>
    </w:p>
    <w:p w14:paraId="5F8E7EF7" w14:textId="77777777" w:rsidR="002F7A0F" w:rsidRDefault="002F7A0F" w:rsidP="002F7A0F">
      <w:pPr>
        <w:pStyle w:val="a3"/>
        <w:ind w:firstLine="720"/>
        <w:jc w:val="both"/>
      </w:pPr>
      <w:r>
        <w:t>Доводы представителя Б</w:t>
      </w:r>
      <w:r w:rsidR="00596F5C">
        <w:t>.</w:t>
      </w:r>
      <w:r>
        <w:t xml:space="preserve">А.С. о том, что задолженность по договору займа от </w:t>
      </w:r>
      <w:r>
        <w:rPr>
          <w:rStyle w:val="data2"/>
        </w:rPr>
        <w:t>&lt;дата изъята&gt;</w:t>
      </w:r>
      <w:r>
        <w:t xml:space="preserve"> является совместным долгом супругов </w:t>
      </w:r>
      <w:r>
        <w:rPr>
          <w:rStyle w:val="fio2"/>
        </w:rPr>
        <w:t>В.Ф.</w:t>
      </w:r>
      <w:r>
        <w:t xml:space="preserve"> и П</w:t>
      </w:r>
      <w:r w:rsidR="00596F5C">
        <w:t>.</w:t>
      </w:r>
      <w:r>
        <w:t xml:space="preserve">В.Г., поскольку данный договор </w:t>
      </w:r>
      <w:r>
        <w:lastRenderedPageBreak/>
        <w:t>заключен в период их брака, суд считает не состоятельными, поскольку из объяснений в судебном заседании представителя П</w:t>
      </w:r>
      <w:r w:rsidR="00596F5C">
        <w:t>.</w:t>
      </w:r>
      <w:r>
        <w:t>В.Г. усматривается, что в феврале 2000 г. П</w:t>
      </w:r>
      <w:r w:rsidR="00596F5C">
        <w:t>.</w:t>
      </w:r>
      <w:r>
        <w:t xml:space="preserve">В.Г. вместе с сыном переехала на постоянное место жительство в Республику Казахстан, с указанного времени она перестала вести совместное хозяйство. Данные обстоятельства подтверждаются объяснениями самого </w:t>
      </w:r>
      <w:r>
        <w:rPr>
          <w:rStyle w:val="fio2"/>
        </w:rPr>
        <w:t>В.Ф.</w:t>
      </w:r>
      <w:r>
        <w:t xml:space="preserve">, отраженными в заочном решении мирового судьи судебного участка № 38 района </w:t>
      </w:r>
      <w:proofErr w:type="spellStart"/>
      <w:r>
        <w:t>Братеево</w:t>
      </w:r>
      <w:proofErr w:type="spellEnd"/>
      <w:r>
        <w:t xml:space="preserve"> г. Москвы от </w:t>
      </w:r>
      <w:r>
        <w:rPr>
          <w:rStyle w:val="data2"/>
        </w:rPr>
        <w:t>&lt;дата изъята&gt;</w:t>
      </w:r>
      <w:r>
        <w:t xml:space="preserve"> о расторжении брака между </w:t>
      </w:r>
      <w:r>
        <w:rPr>
          <w:rStyle w:val="fio2"/>
        </w:rPr>
        <w:t>В.Ф.</w:t>
      </w:r>
      <w:r>
        <w:t>, где указано, что брачные отношения между сторонами прекращены в 2000 г. Кроме того, Б</w:t>
      </w:r>
      <w:r w:rsidR="00596F5C">
        <w:t>.</w:t>
      </w:r>
      <w:r>
        <w:t xml:space="preserve">А.С. не лишена возможности, считая, что долг по договору займа от </w:t>
      </w:r>
      <w:r>
        <w:rPr>
          <w:rStyle w:val="data2"/>
        </w:rPr>
        <w:t>&lt;дата изъята&gt;</w:t>
      </w:r>
      <w:r>
        <w:t xml:space="preserve"> является совместным долгом </w:t>
      </w:r>
      <w:r>
        <w:rPr>
          <w:rStyle w:val="fio2"/>
        </w:rPr>
        <w:t>В.Ф.</w:t>
      </w:r>
      <w:r>
        <w:t xml:space="preserve"> и П</w:t>
      </w:r>
      <w:r w:rsidR="00596F5C">
        <w:t>.</w:t>
      </w:r>
      <w:r>
        <w:t>В.Г., обратиться с самостоятельным иском к П</w:t>
      </w:r>
      <w:r w:rsidR="00596F5C">
        <w:t>.</w:t>
      </w:r>
      <w:r>
        <w:t xml:space="preserve">В.Г. о взыскании с нее в порядке регресса части указанного долга. </w:t>
      </w:r>
    </w:p>
    <w:p w14:paraId="78A9A883" w14:textId="77777777" w:rsidR="002F7A0F" w:rsidRDefault="002F7A0F" w:rsidP="002F7A0F">
      <w:pPr>
        <w:pStyle w:val="a3"/>
        <w:ind w:firstLine="720"/>
        <w:jc w:val="both"/>
      </w:pPr>
      <w:r>
        <w:t>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1FB2A12D" w14:textId="77777777" w:rsidR="002F7A0F" w:rsidRDefault="002F7A0F" w:rsidP="002F7A0F">
      <w:pPr>
        <w:pStyle w:val="a3"/>
        <w:ind w:firstLine="720"/>
        <w:jc w:val="both"/>
      </w:pPr>
      <w:r>
        <w:t>В силу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22DE114B" w14:textId="77777777" w:rsidR="002F7A0F" w:rsidRDefault="002F7A0F" w:rsidP="002F7A0F">
      <w:pPr>
        <w:pStyle w:val="a3"/>
        <w:ind w:firstLine="720"/>
        <w:jc w:val="both"/>
      </w:pPr>
      <w:r>
        <w:t>К</w:t>
      </w:r>
      <w:r w:rsidR="00596F5C">
        <w:t>.</w:t>
      </w:r>
      <w:r>
        <w:t>Д.Д. при подаче иска оплачена государственная пошлина в размере 1 000 руб. (Том 2, л.д.10-11), понесены расходы по оплате оценки спорного наследственного имущества в размере 5 000 руб. (Том 3, л.д.54-55), понесены расходы по оплате ю</w:t>
      </w:r>
      <w:r w:rsidR="00596F5C">
        <w:t>ридической помощи представителя</w:t>
      </w:r>
      <w:r>
        <w:t>. (Том 3, л.д.56).</w:t>
      </w:r>
    </w:p>
    <w:p w14:paraId="3C4A2AD6" w14:textId="77777777" w:rsidR="002F7A0F" w:rsidRDefault="002F7A0F" w:rsidP="002F7A0F">
      <w:pPr>
        <w:pStyle w:val="a3"/>
        <w:ind w:firstLine="720"/>
        <w:jc w:val="both"/>
      </w:pPr>
      <w:r>
        <w:t>Цена иска К</w:t>
      </w:r>
      <w:r w:rsidR="00596F5C">
        <w:t>.</w:t>
      </w:r>
      <w:r>
        <w:t>Д.Д. составляет 4 380 996 руб., удовлетворен иск К</w:t>
      </w:r>
      <w:r w:rsidR="00596F5C">
        <w:t>.</w:t>
      </w:r>
      <w:r>
        <w:t>Д.Д. на сумму 3 686 056 руб. 60 коп., т.е. 84, 13 %.</w:t>
      </w:r>
    </w:p>
    <w:p w14:paraId="045A1D40" w14:textId="77777777" w:rsidR="002F7A0F" w:rsidRDefault="002F7A0F" w:rsidP="002F7A0F">
      <w:pPr>
        <w:pStyle w:val="a3"/>
        <w:ind w:firstLine="720"/>
        <w:jc w:val="both"/>
      </w:pPr>
      <w:r>
        <w:t>Таким образом, сумма государственной пошлины по удовлетворенным исковым требованиям К</w:t>
      </w:r>
      <w:r w:rsidR="00596F5C">
        <w:t>.</w:t>
      </w:r>
      <w:r>
        <w:t>Д.Д. составит 841 руб. 30 коп., сумма расходов по оценке спорного имущества составит 4 296 руб. 50 коп. Данные судебные расходы в равных долях подлежат взысканию с Б</w:t>
      </w:r>
      <w:r w:rsidR="00596F5C">
        <w:t>.</w:t>
      </w:r>
      <w:r>
        <w:t>А.С. и П</w:t>
      </w:r>
      <w:r w:rsidR="00596F5C">
        <w:t>.</w:t>
      </w:r>
      <w:r>
        <w:t>Ф.В. в пользу К</w:t>
      </w:r>
      <w:r w:rsidR="00596F5C">
        <w:t>.</w:t>
      </w:r>
      <w:r>
        <w:t>Д.Д.</w:t>
      </w:r>
    </w:p>
    <w:p w14:paraId="1020DAFF" w14:textId="77777777" w:rsidR="002F7A0F" w:rsidRDefault="002F7A0F" w:rsidP="002F7A0F">
      <w:pPr>
        <w:pStyle w:val="a3"/>
        <w:ind w:firstLine="720"/>
        <w:jc w:val="both"/>
      </w:pPr>
      <w:r>
        <w:t>Суд, принимая во внимание характер, объем рассмотренного дела, содержание оказанных услуг (представитель К</w:t>
      </w:r>
      <w:r w:rsidR="00596F5C">
        <w:t>.</w:t>
      </w:r>
      <w:r>
        <w:t>Д.Д. участвовал в судебном разбирательстве), и с учетом принципов разумности, справедливости, приходит к выводу, что расходы на услуги представителя по спору с Б</w:t>
      </w:r>
      <w:r w:rsidR="00596F5C">
        <w:t>.</w:t>
      </w:r>
      <w:r>
        <w:t>А.С., П</w:t>
      </w:r>
      <w:r w:rsidR="00596F5C">
        <w:t>.</w:t>
      </w:r>
      <w:r>
        <w:t xml:space="preserve">Ф.В. в размере </w:t>
      </w:r>
      <w:r w:rsidR="00596F5C">
        <w:t>..</w:t>
      </w:r>
      <w:r>
        <w:t xml:space="preserve"> 000 руб. являются чрезмерными и компенсации подлежит сумма в размере </w:t>
      </w:r>
      <w:r w:rsidR="00596F5C">
        <w:t>..</w:t>
      </w:r>
      <w:r>
        <w:t xml:space="preserve"> 000 руб., которая должна быть взыскана в равных долях с Б</w:t>
      </w:r>
      <w:r w:rsidR="00596F5C">
        <w:t>.</w:t>
      </w:r>
      <w:r>
        <w:t>А.С. и П</w:t>
      </w:r>
      <w:r w:rsidR="00596F5C">
        <w:t>.</w:t>
      </w:r>
      <w:r>
        <w:t>Ф.В. в пользу К</w:t>
      </w:r>
      <w:r w:rsidR="00596F5C">
        <w:t>.</w:t>
      </w:r>
      <w:r>
        <w:t>Д.Д.</w:t>
      </w:r>
    </w:p>
    <w:p w14:paraId="577E2BB2" w14:textId="77777777" w:rsidR="002F7A0F" w:rsidRDefault="002F7A0F" w:rsidP="002F7A0F">
      <w:pPr>
        <w:pStyle w:val="a3"/>
        <w:ind w:firstLine="720"/>
        <w:jc w:val="both"/>
      </w:pPr>
      <w:r>
        <w:t>Согласно ст. 1174 ГК РФ,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14:paraId="1E5F3B4F" w14:textId="77777777" w:rsidR="002F7A0F" w:rsidRDefault="002F7A0F" w:rsidP="002F7A0F">
      <w:pPr>
        <w:pStyle w:val="a3"/>
        <w:ind w:firstLine="720"/>
        <w:jc w:val="both"/>
      </w:pPr>
      <w:r>
        <w:t>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14:paraId="467311E7" w14:textId="77777777" w:rsidR="002F7A0F" w:rsidRDefault="002F7A0F" w:rsidP="002F7A0F">
      <w:pPr>
        <w:pStyle w:val="a3"/>
        <w:ind w:firstLine="720"/>
        <w:jc w:val="both"/>
      </w:pPr>
      <w:r>
        <w:lastRenderedPageBreak/>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14:paraId="47829A58" w14:textId="77777777" w:rsidR="002F7A0F" w:rsidRDefault="002F7A0F" w:rsidP="002F7A0F">
      <w:pPr>
        <w:pStyle w:val="a3"/>
        <w:ind w:firstLine="720"/>
        <w:jc w:val="both"/>
      </w:pPr>
      <w:r>
        <w:t>Судом установлено, что Б</w:t>
      </w:r>
      <w:r w:rsidR="00596F5C">
        <w:t>.</w:t>
      </w:r>
      <w:r>
        <w:t xml:space="preserve">А.С. понесены расходы по захоронению </w:t>
      </w:r>
      <w:r>
        <w:rPr>
          <w:rStyle w:val="fio2"/>
        </w:rPr>
        <w:t>В.Ф.</w:t>
      </w:r>
      <w:r>
        <w:t xml:space="preserve"> в размере 31 070 руб. (Том 3, л.д.32), данные расходы Б</w:t>
      </w:r>
      <w:r w:rsidR="00596F5C">
        <w:t>.</w:t>
      </w:r>
      <w:r>
        <w:t>А.С. просила взыскать с К</w:t>
      </w:r>
      <w:r w:rsidR="00596F5C">
        <w:t>.</w:t>
      </w:r>
      <w:r>
        <w:t>Д.Д. и П</w:t>
      </w:r>
      <w:r w:rsidR="00596F5C">
        <w:t>.</w:t>
      </w:r>
      <w:r>
        <w:t xml:space="preserve">Ф.В. </w:t>
      </w:r>
    </w:p>
    <w:p w14:paraId="7867EA1F" w14:textId="77777777" w:rsidR="002F7A0F" w:rsidRDefault="002F7A0F" w:rsidP="002F7A0F">
      <w:pPr>
        <w:pStyle w:val="a3"/>
        <w:ind w:firstLine="720"/>
        <w:jc w:val="both"/>
      </w:pPr>
      <w:r>
        <w:t>Суд приходит к выводу, что с учетом того, что доля К</w:t>
      </w:r>
      <w:r w:rsidR="00596F5C">
        <w:t>.</w:t>
      </w:r>
      <w:r>
        <w:t>Д.Д. в наследственном имуществе составляет 0,2, доля П</w:t>
      </w:r>
      <w:r w:rsidR="00596F5C">
        <w:t>.</w:t>
      </w:r>
      <w:r>
        <w:t>Ф.В. в наследственном имуществе составляет 0,07, то и расходы на погребение должны быть взысканы с них в пользу Б</w:t>
      </w:r>
      <w:r w:rsidR="00596F5C">
        <w:t>.</w:t>
      </w:r>
      <w:r>
        <w:t>А.С. в соответствии с данными долями, т.е. с К</w:t>
      </w:r>
      <w:r w:rsidR="00596F5C">
        <w:t>.</w:t>
      </w:r>
      <w:r>
        <w:t>Д.Д. подлежат взысканию в пользу Б</w:t>
      </w:r>
      <w:r w:rsidR="00596F5C">
        <w:t>.</w:t>
      </w:r>
      <w:r>
        <w:t>А.С. расходы на погребение в размере 6 214 руб. (РАСЧЕТ: 31070 руб. х 0,2=6 214 руб.), а с П</w:t>
      </w:r>
      <w:r w:rsidR="00596F5C">
        <w:t>.</w:t>
      </w:r>
      <w:r>
        <w:t>Ф.В. в пользу Б</w:t>
      </w:r>
      <w:r w:rsidR="00596F5C">
        <w:t>.</w:t>
      </w:r>
      <w:r>
        <w:t>А.С. подлежат взысканию расходы на погребение в размере 2 174 руб. 90 коп.</w:t>
      </w:r>
    </w:p>
    <w:p w14:paraId="458DA464" w14:textId="77777777" w:rsidR="002F7A0F" w:rsidRDefault="002F7A0F" w:rsidP="002F7A0F">
      <w:pPr>
        <w:pStyle w:val="a3"/>
        <w:ind w:firstLine="720"/>
        <w:jc w:val="both"/>
      </w:pPr>
      <w:r>
        <w:t>Доказательств того, что Б</w:t>
      </w:r>
      <w:r w:rsidR="00596F5C">
        <w:t>.</w:t>
      </w:r>
      <w:r>
        <w:t xml:space="preserve">А.С. были понесены расходы по захоронению </w:t>
      </w:r>
      <w:r>
        <w:rPr>
          <w:rStyle w:val="fio2"/>
        </w:rPr>
        <w:t>В.Ф.</w:t>
      </w:r>
      <w:r>
        <w:t xml:space="preserve"> в размере 90 000 руб., а не 31 070 руб., суду не представлено.</w:t>
      </w:r>
    </w:p>
    <w:p w14:paraId="65E8775A" w14:textId="77777777" w:rsidR="002F7A0F" w:rsidRDefault="002F7A0F" w:rsidP="002F7A0F">
      <w:pPr>
        <w:pStyle w:val="a3"/>
        <w:ind w:firstLine="720"/>
        <w:jc w:val="both"/>
      </w:pPr>
      <w:r>
        <w:t>Настаивая на удовлетворении заявленных требований, Б</w:t>
      </w:r>
      <w:r w:rsidR="00596F5C">
        <w:t>.</w:t>
      </w:r>
      <w:r>
        <w:t xml:space="preserve">А.С. также ссылалась на то, что ею были понесены расходы по лечению </w:t>
      </w:r>
      <w:r>
        <w:rPr>
          <w:rStyle w:val="fio2"/>
        </w:rPr>
        <w:t>В.Ф.</w:t>
      </w:r>
      <w:r>
        <w:t xml:space="preserve"> в размере 300 000 руб., расходы на уход и питание </w:t>
      </w:r>
      <w:r>
        <w:rPr>
          <w:rStyle w:val="fio2"/>
        </w:rPr>
        <w:t>В.Ф.</w:t>
      </w:r>
      <w:r>
        <w:t xml:space="preserve"> за год до смерти в размере 120 000 руб., расходы на поминки в размере 30 000 руб., расходы на охрану наследства и управление им в виде оплаты за квартиру и установку новой металлической двери в размере 80 000 руб. Указанные расходы Б</w:t>
      </w:r>
      <w:r w:rsidR="00596F5C">
        <w:t>.</w:t>
      </w:r>
      <w:r>
        <w:t>А.С, просила взыскать с К</w:t>
      </w:r>
      <w:r w:rsidR="00596F5C">
        <w:t>.</w:t>
      </w:r>
      <w:r>
        <w:t>Д.Д. и П</w:t>
      </w:r>
      <w:r w:rsidR="00596F5C">
        <w:t>.</w:t>
      </w:r>
      <w:r>
        <w:t xml:space="preserve">Ф.В., как с наследников </w:t>
      </w:r>
      <w:r>
        <w:rPr>
          <w:rStyle w:val="fio2"/>
        </w:rPr>
        <w:t>В.Ф.</w:t>
      </w:r>
      <w:r>
        <w:t xml:space="preserve"> </w:t>
      </w:r>
    </w:p>
    <w:p w14:paraId="2237AE89" w14:textId="77777777" w:rsidR="002F7A0F" w:rsidRDefault="002F7A0F" w:rsidP="002F7A0F">
      <w:pPr>
        <w:pStyle w:val="a3"/>
        <w:ind w:firstLine="720"/>
        <w:jc w:val="both"/>
      </w:pPr>
      <w:r>
        <w:t>Разрешая вышеуказанные требования Б</w:t>
      </w:r>
      <w:r w:rsidR="00596F5C">
        <w:t>.</w:t>
      </w:r>
      <w:r>
        <w:t>А.С., суд приходит к выводу, что в данной части исковые требования Б</w:t>
      </w:r>
      <w:r w:rsidR="00596F5C">
        <w:t>.</w:t>
      </w:r>
      <w:r>
        <w:t xml:space="preserve">А.С. удовлетворению не подлежат, поскольку </w:t>
      </w:r>
      <w:proofErr w:type="spellStart"/>
      <w:r>
        <w:t>Б</w:t>
      </w:r>
      <w:r w:rsidR="00596F5C">
        <w:t>.</w:t>
      </w:r>
      <w:r>
        <w:t>ой</w:t>
      </w:r>
      <w:proofErr w:type="spellEnd"/>
      <w:r>
        <w:t xml:space="preserve"> А.С. в нарушение ст. 56 ГПК РФ не представлено доказательств того, что ею были данные расходы понесены. </w:t>
      </w:r>
    </w:p>
    <w:p w14:paraId="4D2F7464" w14:textId="77777777" w:rsidR="002F7A0F" w:rsidRDefault="002F7A0F" w:rsidP="002F7A0F">
      <w:pPr>
        <w:pStyle w:val="a3"/>
        <w:ind w:firstLine="720"/>
        <w:jc w:val="both"/>
      </w:pPr>
      <w:r>
        <w:t xml:space="preserve">Согласно ответа на запрос Клинической больницы </w:t>
      </w:r>
      <w:r>
        <w:rPr>
          <w:rStyle w:val="nomer2"/>
        </w:rPr>
        <w:t>&lt;№ изъят&gt;</w:t>
      </w:r>
      <w:r>
        <w:t xml:space="preserve"> (Том 3, л.д.34-36), </w:t>
      </w:r>
      <w:r>
        <w:rPr>
          <w:rStyle w:val="fio2"/>
        </w:rPr>
        <w:t>В.Ф.</w:t>
      </w:r>
      <w:r>
        <w:t xml:space="preserve"> находился на лечении в указанном медицинском учреждении на платной основе с 30.09.2009 г. по 05.10.2009 г., стоимость лечения за данный период составила 21 285 руб., в кассу больницы деньги внесены дважды: авансом 30.09.2009 г. в сумме 20 000 руб. и при окончательном расчете 07.10.2009 г. в сумме 1 285 руб., упоминаний о том, что данные расходы по лечению были понесены Б</w:t>
      </w:r>
      <w:r w:rsidR="00596F5C">
        <w:t>.</w:t>
      </w:r>
      <w:r>
        <w:t>А.С. указанный ответ на запрос и приложенный к нему счет не содержат.</w:t>
      </w:r>
    </w:p>
    <w:p w14:paraId="30910A21" w14:textId="77777777" w:rsidR="002F7A0F" w:rsidRDefault="002F7A0F" w:rsidP="002F7A0F">
      <w:pPr>
        <w:pStyle w:val="a3"/>
        <w:ind w:firstLine="720"/>
        <w:jc w:val="both"/>
      </w:pPr>
      <w:r>
        <w:t>Также, настаивая на удовлетворении исковых требований, Б</w:t>
      </w:r>
      <w:r w:rsidR="00596F5C">
        <w:t>.</w:t>
      </w:r>
      <w:r>
        <w:t xml:space="preserve">А.С. ссылалась на то, что ею были понесены расходы на доведение квартиры до состояния пригодности проживания и ремонт с 2007 г. по 2010 г. в квартире по адресу: </w:t>
      </w:r>
      <w:r>
        <w:rPr>
          <w:rStyle w:val="address2"/>
        </w:rPr>
        <w:t>&lt;адрес изъят&gt;</w:t>
      </w:r>
      <w:r>
        <w:t xml:space="preserve"> размере 980 000 руб., в подтверждение чего представлены товарные и кассовые чеки (Том 2, л.д.128-144). Данные расходы Б</w:t>
      </w:r>
      <w:r w:rsidR="00596F5C">
        <w:t>.</w:t>
      </w:r>
      <w:r>
        <w:t>А.С. просила взыскать с наследника К</w:t>
      </w:r>
      <w:r w:rsidR="00596F5C">
        <w:t>.</w:t>
      </w:r>
      <w:r>
        <w:t>Д.Д. и сособственника квартиры П</w:t>
      </w:r>
      <w:r w:rsidR="00596F5C">
        <w:t>.</w:t>
      </w:r>
      <w:r>
        <w:t>В.Г. пропорционально их долям в квартире. Суд критически оценивает представленные Б</w:t>
      </w:r>
      <w:r w:rsidR="00596F5C">
        <w:t>.</w:t>
      </w:r>
      <w:r>
        <w:t>А.С. чеки, поскольку из них не усматривается, кем приобретались указанные в данных чеках товары и для чего. Кроме того, в совокупности сумма, указанная в представленных чеках не совпадает с суммой, которую просит взыскать Б</w:t>
      </w:r>
      <w:r w:rsidR="00596F5C">
        <w:t>.</w:t>
      </w:r>
      <w:r>
        <w:t>А.С.</w:t>
      </w:r>
    </w:p>
    <w:p w14:paraId="473E59BF" w14:textId="77777777" w:rsidR="002F7A0F" w:rsidRDefault="002F7A0F" w:rsidP="002F7A0F">
      <w:pPr>
        <w:pStyle w:val="a3"/>
        <w:ind w:firstLine="720"/>
        <w:jc w:val="both"/>
      </w:pPr>
      <w:r>
        <w:t>Доводы представителя Б</w:t>
      </w:r>
      <w:r w:rsidR="00596F5C">
        <w:t>.</w:t>
      </w:r>
      <w:r>
        <w:t>А.С. о том, что 10.07.2010 г. была совершена неизвестными лицами кража личного имущества Б</w:t>
      </w:r>
      <w:r w:rsidR="00596F5C">
        <w:t>.</w:t>
      </w:r>
      <w:r>
        <w:t xml:space="preserve">А.С. из квартиры, расположенной по </w:t>
      </w:r>
      <w:r>
        <w:lastRenderedPageBreak/>
        <w:t xml:space="preserve">адресу: </w:t>
      </w:r>
      <w:r>
        <w:rPr>
          <w:rStyle w:val="address2"/>
        </w:rPr>
        <w:t>&lt;адрес изъят&gt;</w:t>
      </w:r>
      <w:r>
        <w:t xml:space="preserve"> при этом в числе украденного имущества были и документы, подтверждающие произведенный в указанной квартире ремонт, не освобождают Б</w:t>
      </w:r>
      <w:r w:rsidR="00596F5C">
        <w:t>.</w:t>
      </w:r>
      <w:r>
        <w:t>А.С. от предоставления доказательств, в подтверждение своих доводов о проведенном ремонте на сумму 980 000 руб. Из представленного Б</w:t>
      </w:r>
      <w:r w:rsidR="00596F5C">
        <w:t>.</w:t>
      </w:r>
      <w:r>
        <w:t>А.С. постановления о возбуждении уголовного дела по факту кражи из вышеуказанной квартиры ( Том 2, л.д.133 оборот) не следует, что были похищены какие-то документы Б</w:t>
      </w:r>
      <w:r w:rsidR="00596F5C">
        <w:t>.</w:t>
      </w:r>
      <w:r>
        <w:t>А.С., в нем говорится о хищении личного имущества Б</w:t>
      </w:r>
      <w:r w:rsidR="00596F5C">
        <w:t>.</w:t>
      </w:r>
      <w:r>
        <w:t xml:space="preserve">А.С. на сумму 300 000 руб. </w:t>
      </w:r>
    </w:p>
    <w:p w14:paraId="3E05D259" w14:textId="77777777" w:rsidR="002F7A0F" w:rsidRDefault="002F7A0F" w:rsidP="002F7A0F">
      <w:pPr>
        <w:pStyle w:val="a3"/>
        <w:ind w:firstLine="720"/>
        <w:jc w:val="both"/>
      </w:pPr>
      <w:r>
        <w:t xml:space="preserve">Кроме того, в силу ч.1 ст. 247 ГК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14:paraId="006371A2" w14:textId="77777777" w:rsidR="002F7A0F" w:rsidRDefault="002F7A0F" w:rsidP="002F7A0F">
      <w:pPr>
        <w:pStyle w:val="a3"/>
        <w:ind w:firstLine="720"/>
        <w:jc w:val="both"/>
      </w:pPr>
      <w:r>
        <w:t>Между тем, как установлено в судебном заседании, соглашение о производстве ремонта между сторонами не заключалось. Ремонт произведен Б</w:t>
      </w:r>
      <w:r w:rsidR="00596F5C">
        <w:t>.</w:t>
      </w:r>
      <w:r>
        <w:t xml:space="preserve">А.С. совместно с </w:t>
      </w:r>
      <w:r>
        <w:rPr>
          <w:rStyle w:val="fio2"/>
        </w:rPr>
        <w:t>В.Ф.</w:t>
      </w:r>
      <w:r>
        <w:t xml:space="preserve"> по собственной инициативе без учета мнения другого сособственника жилого помещения П</w:t>
      </w:r>
      <w:r w:rsidR="00596F5C">
        <w:t>.</w:t>
      </w:r>
      <w:r>
        <w:t>В.Г.</w:t>
      </w:r>
    </w:p>
    <w:p w14:paraId="020B0A67" w14:textId="77777777" w:rsidR="002F7A0F" w:rsidRDefault="002F7A0F" w:rsidP="002F7A0F">
      <w:pPr>
        <w:pStyle w:val="a3"/>
        <w:ind w:firstLine="720"/>
        <w:jc w:val="both"/>
      </w:pPr>
      <w:r>
        <w:t>Представленное письмо от 16.08.2010 г., адресованное Б</w:t>
      </w:r>
      <w:r w:rsidR="00596F5C">
        <w:t>.</w:t>
      </w:r>
      <w:r>
        <w:t>А.С. П</w:t>
      </w:r>
      <w:r w:rsidR="00596F5C">
        <w:t>.</w:t>
      </w:r>
      <w:r>
        <w:t>В.Г. (Том 2, л.д.125), не является доказательством того, что с П</w:t>
      </w:r>
      <w:r w:rsidR="00596F5C">
        <w:t>.</w:t>
      </w:r>
      <w:r>
        <w:t>В.Г. согласовывался ремонт, поскольку в данном письме Б</w:t>
      </w:r>
      <w:r w:rsidR="00596F5C">
        <w:t>.</w:t>
      </w:r>
      <w:r>
        <w:t>А.С. просит возместить ей ? доли расходов по уже произведенному ремонту.</w:t>
      </w:r>
    </w:p>
    <w:p w14:paraId="7C9ACDE2" w14:textId="77777777" w:rsidR="002F7A0F" w:rsidRDefault="002F7A0F" w:rsidP="002F7A0F">
      <w:pPr>
        <w:pStyle w:val="a3"/>
        <w:ind w:firstLine="720"/>
        <w:jc w:val="both"/>
      </w:pPr>
      <w:r>
        <w:t>При таких обстоятельствах, суд приходит к выводу, что исковые требования Б</w:t>
      </w:r>
      <w:r w:rsidR="00596F5C">
        <w:t>.</w:t>
      </w:r>
      <w:r>
        <w:t>А.С. к К</w:t>
      </w:r>
      <w:r w:rsidR="00596F5C">
        <w:t>.</w:t>
      </w:r>
      <w:r>
        <w:t>Д.Д., П</w:t>
      </w:r>
      <w:r w:rsidR="00596F5C">
        <w:t>.</w:t>
      </w:r>
      <w:r>
        <w:t>Ф.В., П</w:t>
      </w:r>
      <w:r w:rsidR="00596F5C">
        <w:t>.</w:t>
      </w:r>
      <w:r>
        <w:t>В.Г. о взыскании расходов, вызванных смертью наследодателя, расходов на охрану наследства и правление им, расходов на неотделимые улучшения подлежат удовлетворению частично, с К</w:t>
      </w:r>
      <w:r w:rsidR="00596F5C">
        <w:t>.</w:t>
      </w:r>
      <w:r>
        <w:t>Д.Д. подлежат взысканию в пользу Б</w:t>
      </w:r>
      <w:r w:rsidR="00596F5C">
        <w:t>.</w:t>
      </w:r>
      <w:r>
        <w:t xml:space="preserve">А.С. расходы на погребение </w:t>
      </w:r>
      <w:r>
        <w:rPr>
          <w:rStyle w:val="fio2"/>
        </w:rPr>
        <w:t>В.Ф.</w:t>
      </w:r>
      <w:r>
        <w:t xml:space="preserve"> в размере 6 214 руб., а с П</w:t>
      </w:r>
      <w:r w:rsidR="00596F5C">
        <w:t>.</w:t>
      </w:r>
      <w:r>
        <w:t>Ф.В. в пользу Б</w:t>
      </w:r>
      <w:r w:rsidR="00596F5C">
        <w:t>.</w:t>
      </w:r>
      <w:r>
        <w:t>А.С. подлежат взысканию расходы на погребение в размере 2 174 руб. 90 коп., в удовлетворении остальной части данных исковых требований, суд считает необходимым отказать.</w:t>
      </w:r>
    </w:p>
    <w:p w14:paraId="59D955B8" w14:textId="77777777" w:rsidR="002F7A0F" w:rsidRDefault="002F7A0F" w:rsidP="002F7A0F">
      <w:pPr>
        <w:pStyle w:val="a3"/>
        <w:ind w:firstLine="720"/>
        <w:jc w:val="both"/>
      </w:pPr>
      <w:r>
        <w:t>На основании изложенного и руководствуясь ст.194-199 ГПК РФ, суд</w:t>
      </w:r>
    </w:p>
    <w:p w14:paraId="01BA4CCA" w14:textId="77777777" w:rsidR="002F7A0F" w:rsidRDefault="002F7A0F" w:rsidP="002F7A0F">
      <w:pPr>
        <w:pStyle w:val="a3"/>
        <w:ind w:firstLine="720"/>
        <w:jc w:val="center"/>
      </w:pPr>
      <w:r>
        <w:t>РЕШИЛ:</w:t>
      </w:r>
    </w:p>
    <w:p w14:paraId="632085CC" w14:textId="77777777" w:rsidR="002F7A0F" w:rsidRDefault="002F7A0F" w:rsidP="002F7A0F">
      <w:pPr>
        <w:pStyle w:val="a3"/>
        <w:ind w:firstLine="720"/>
        <w:jc w:val="both"/>
      </w:pPr>
      <w:r>
        <w:t>Исковые требования П</w:t>
      </w:r>
      <w:r w:rsidR="00596F5C">
        <w:t>.</w:t>
      </w:r>
      <w:r>
        <w:rPr>
          <w:rStyle w:val="fio17"/>
        </w:rPr>
        <w:t>В.Г.</w:t>
      </w:r>
      <w:r>
        <w:t xml:space="preserve"> к ГСК «Задонский», Б</w:t>
      </w:r>
      <w:r w:rsidR="00596F5C">
        <w:t>.</w:t>
      </w:r>
      <w:r>
        <w:rPr>
          <w:rStyle w:val="fio18"/>
        </w:rPr>
        <w:t>А.С.</w:t>
      </w:r>
      <w:r>
        <w:t>, К</w:t>
      </w:r>
      <w:r w:rsidR="00596F5C">
        <w:t>.</w:t>
      </w:r>
      <w:r>
        <w:rPr>
          <w:rStyle w:val="fio4"/>
        </w:rPr>
        <w:t>Д.Д.</w:t>
      </w:r>
      <w:r>
        <w:t xml:space="preserve"> о выделе супружеской доли в совместно нажитом имуществе, признании права собственности на ? доли гаражного бокса удовлетворить.</w:t>
      </w:r>
    </w:p>
    <w:p w14:paraId="71B9C796" w14:textId="77777777" w:rsidR="002F7A0F" w:rsidRDefault="002F7A0F" w:rsidP="002F7A0F">
      <w:pPr>
        <w:pStyle w:val="a3"/>
        <w:ind w:firstLine="720"/>
        <w:jc w:val="both"/>
      </w:pPr>
      <w:r>
        <w:t>Исковые требования Б</w:t>
      </w:r>
      <w:r w:rsidR="00596F5C">
        <w:t>.</w:t>
      </w:r>
      <w:r>
        <w:rPr>
          <w:rStyle w:val="fio18"/>
        </w:rPr>
        <w:t>А.С.</w:t>
      </w:r>
      <w:r>
        <w:t xml:space="preserve"> к К</w:t>
      </w:r>
      <w:r w:rsidR="00596F5C">
        <w:t>.</w:t>
      </w:r>
      <w:r>
        <w:rPr>
          <w:rStyle w:val="fio4"/>
        </w:rPr>
        <w:t>Д.Д.</w:t>
      </w:r>
      <w:r>
        <w:t>, П</w:t>
      </w:r>
      <w:r w:rsidR="00596F5C">
        <w:t>.</w:t>
      </w:r>
      <w:r>
        <w:rPr>
          <w:rStyle w:val="fio22"/>
        </w:rPr>
        <w:t>Ф.В.</w:t>
      </w:r>
      <w:r>
        <w:t xml:space="preserve"> о возмещении расходов, вызванных смертью наследодателя и расходов на охрану наследства и правление им, взыскании расходов на неотделимые улучшения, признании права собственности на 3/8 доли квартиры в порядке наследования по завещанию удовлетворить частично.</w:t>
      </w:r>
    </w:p>
    <w:p w14:paraId="7F2ACC96" w14:textId="77777777" w:rsidR="002F7A0F" w:rsidRDefault="002F7A0F" w:rsidP="002F7A0F">
      <w:pPr>
        <w:pStyle w:val="a3"/>
        <w:ind w:firstLine="720"/>
        <w:jc w:val="both"/>
      </w:pPr>
      <w:r>
        <w:t>Исковые требования К</w:t>
      </w:r>
      <w:r w:rsidR="00596F5C">
        <w:t>.</w:t>
      </w:r>
      <w:r>
        <w:rPr>
          <w:rStyle w:val="fio4"/>
        </w:rPr>
        <w:t>Д.Д.</w:t>
      </w:r>
      <w:r>
        <w:t xml:space="preserve"> к Б</w:t>
      </w:r>
      <w:r w:rsidR="00596F5C">
        <w:t>.</w:t>
      </w:r>
      <w:r>
        <w:rPr>
          <w:rStyle w:val="fio18"/>
        </w:rPr>
        <w:t>А.С.</w:t>
      </w:r>
      <w:r>
        <w:t>, П</w:t>
      </w:r>
      <w:r w:rsidR="00596F5C">
        <w:t>.</w:t>
      </w:r>
      <w:r>
        <w:rPr>
          <w:rStyle w:val="fio22"/>
        </w:rPr>
        <w:t>Ф.В.</w:t>
      </w:r>
      <w:r>
        <w:t xml:space="preserve"> </w:t>
      </w:r>
      <w:bookmarkStart w:id="2" w:name="OLE_LINK94"/>
      <w:bookmarkStart w:id="3" w:name="OLE_LINK95"/>
      <w:bookmarkStart w:id="4" w:name="_GoBack"/>
      <w:r>
        <w:t>о признании права собственности на 1/8 доли квартиры в порядке наследования по закону, признании права собственности на ? доли гаражного бокса в порядке наследования по закону, взыскании компенсации за долю в наследственном имуществе, взыскании задолженности по договорам займа</w:t>
      </w:r>
      <w:bookmarkEnd w:id="2"/>
      <w:bookmarkEnd w:id="3"/>
      <w:bookmarkEnd w:id="4"/>
      <w:r>
        <w:t>, судебных расходов удовлетворить частично.</w:t>
      </w:r>
    </w:p>
    <w:p w14:paraId="27F78384" w14:textId="77777777" w:rsidR="002F7A0F" w:rsidRDefault="002F7A0F" w:rsidP="002F7A0F">
      <w:pPr>
        <w:pStyle w:val="a3"/>
        <w:ind w:firstLine="720"/>
        <w:jc w:val="both"/>
      </w:pPr>
      <w:r>
        <w:t>Разделить общее совместно нажитое имущество, выделив П</w:t>
      </w:r>
      <w:r w:rsidR="00596F5C">
        <w:t>.</w:t>
      </w:r>
      <w:r>
        <w:t xml:space="preserve"> </w:t>
      </w:r>
      <w:r>
        <w:rPr>
          <w:rStyle w:val="fio17"/>
        </w:rPr>
        <w:t>В.Г.</w:t>
      </w:r>
      <w:r>
        <w:t xml:space="preserve"> ? долю паевого взноса за гаражный бокс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5D7D1D84" w14:textId="77777777" w:rsidR="002F7A0F" w:rsidRDefault="002F7A0F" w:rsidP="002F7A0F">
      <w:pPr>
        <w:pStyle w:val="a3"/>
        <w:ind w:firstLine="720"/>
        <w:jc w:val="both"/>
      </w:pPr>
      <w:r>
        <w:lastRenderedPageBreak/>
        <w:t>Признать за П</w:t>
      </w:r>
      <w:r w:rsidR="00596F5C">
        <w:t>.</w:t>
      </w:r>
      <w:r>
        <w:t xml:space="preserve"> </w:t>
      </w:r>
      <w:r>
        <w:rPr>
          <w:rStyle w:val="fio17"/>
        </w:rPr>
        <w:t>В.Г.</w:t>
      </w:r>
      <w:r>
        <w:t xml:space="preserve"> право собственности на ? долю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r>
        <w:t>.</w:t>
      </w:r>
    </w:p>
    <w:p w14:paraId="23E2447F" w14:textId="77777777" w:rsidR="002F7A0F" w:rsidRDefault="002F7A0F" w:rsidP="002F7A0F">
      <w:pPr>
        <w:pStyle w:val="a3"/>
        <w:ind w:firstLine="720"/>
        <w:jc w:val="both"/>
      </w:pPr>
      <w:r>
        <w:t>Признать за К</w:t>
      </w:r>
      <w:r w:rsidR="00596F5C">
        <w:t>.</w:t>
      </w:r>
      <w:r>
        <w:rPr>
          <w:rStyle w:val="fio4"/>
        </w:rPr>
        <w:t>Д.Д.</w:t>
      </w:r>
      <w:r>
        <w:t xml:space="preserve"> право собственности на 1/8 долю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3A6A730F" w14:textId="77777777" w:rsidR="002F7A0F" w:rsidRDefault="002F7A0F" w:rsidP="002F7A0F">
      <w:pPr>
        <w:pStyle w:val="a3"/>
        <w:ind w:firstLine="720"/>
        <w:jc w:val="both"/>
      </w:pPr>
      <w:r>
        <w:t>Признать за Б</w:t>
      </w:r>
      <w:r w:rsidR="00596F5C">
        <w:t>.</w:t>
      </w:r>
      <w:r>
        <w:rPr>
          <w:rStyle w:val="fio18"/>
        </w:rPr>
        <w:t>А.С.</w:t>
      </w:r>
      <w:r>
        <w:t xml:space="preserve"> право собственности на 3/8 доли гаражного бокса </w:t>
      </w:r>
      <w:r>
        <w:rPr>
          <w:rStyle w:val="nomer2"/>
        </w:rPr>
        <w:t>&lt;№ изъят&gt;</w:t>
      </w:r>
      <w:r>
        <w:t xml:space="preserve">, расположенного в Гаражно-строительном кооперативе «Задонский» по адресу: </w:t>
      </w:r>
      <w:r>
        <w:rPr>
          <w:rStyle w:val="address2"/>
        </w:rPr>
        <w:t>&lt;адрес изъят&gt;</w:t>
      </w:r>
    </w:p>
    <w:p w14:paraId="20CCE5C3" w14:textId="77777777" w:rsidR="002F7A0F" w:rsidRDefault="002F7A0F" w:rsidP="002F7A0F">
      <w:pPr>
        <w:pStyle w:val="a3"/>
        <w:ind w:firstLine="720"/>
        <w:jc w:val="both"/>
      </w:pPr>
      <w:r>
        <w:t>Признать за К</w:t>
      </w:r>
      <w:r w:rsidR="00596F5C">
        <w:t>.</w:t>
      </w:r>
      <w:r>
        <w:rPr>
          <w:rStyle w:val="fio4"/>
        </w:rPr>
        <w:t>Д.Д.</w:t>
      </w:r>
      <w:r>
        <w:t xml:space="preserve"> право собственности на 1/8 долю квартиры, расположенной по адресу: </w:t>
      </w:r>
      <w:r>
        <w:rPr>
          <w:rStyle w:val="address2"/>
        </w:rPr>
        <w:t>&lt;адрес изъят&gt;</w:t>
      </w:r>
    </w:p>
    <w:p w14:paraId="6F971F1C" w14:textId="77777777" w:rsidR="002F7A0F" w:rsidRDefault="002F7A0F" w:rsidP="002F7A0F">
      <w:pPr>
        <w:pStyle w:val="a3"/>
        <w:ind w:firstLine="720"/>
        <w:jc w:val="both"/>
      </w:pPr>
      <w:r>
        <w:t>Признать за Б</w:t>
      </w:r>
      <w:r w:rsidR="00596F5C">
        <w:t>.</w:t>
      </w:r>
      <w:r>
        <w:rPr>
          <w:rStyle w:val="fio18"/>
        </w:rPr>
        <w:t>А.С.</w:t>
      </w:r>
      <w:r>
        <w:t xml:space="preserve"> право собственности на 3/8 доли квартиры, расположенной по адресу: </w:t>
      </w:r>
      <w:r>
        <w:rPr>
          <w:rStyle w:val="address2"/>
        </w:rPr>
        <w:t>&lt;адрес изъят&gt;</w:t>
      </w:r>
    </w:p>
    <w:p w14:paraId="13917AFF" w14:textId="77777777" w:rsidR="002F7A0F" w:rsidRDefault="002F7A0F" w:rsidP="002F7A0F">
      <w:pPr>
        <w:pStyle w:val="a3"/>
        <w:ind w:firstLine="720"/>
        <w:jc w:val="both"/>
      </w:pPr>
      <w:r>
        <w:t>Признать за Б</w:t>
      </w:r>
      <w:r w:rsidR="00596F5C">
        <w:t>.</w:t>
      </w:r>
      <w:r>
        <w:rPr>
          <w:rStyle w:val="fio18"/>
        </w:rPr>
        <w:t>А.С.</w:t>
      </w:r>
      <w:r>
        <w:t xml:space="preserve"> право собственности на автомашину марки Форд Фиеста, </w:t>
      </w:r>
      <w:r>
        <w:rPr>
          <w:rStyle w:val="nomer2"/>
        </w:rPr>
        <w:t>&lt;№ изъят&gt;</w:t>
      </w:r>
      <w:r>
        <w:t>.</w:t>
      </w:r>
    </w:p>
    <w:p w14:paraId="4F284BFF" w14:textId="77777777" w:rsidR="002F7A0F" w:rsidRDefault="002F7A0F" w:rsidP="002F7A0F">
      <w:pPr>
        <w:pStyle w:val="a3"/>
        <w:ind w:firstLine="720"/>
        <w:jc w:val="both"/>
      </w:pPr>
      <w:r>
        <w:t>Взыскать с Б</w:t>
      </w:r>
      <w:r w:rsidR="00596F5C">
        <w:t>.</w:t>
      </w:r>
      <w:r>
        <w:rPr>
          <w:rStyle w:val="fio18"/>
        </w:rPr>
        <w:t>А.С.</w:t>
      </w:r>
      <w:r>
        <w:t xml:space="preserve"> в пользу К</w:t>
      </w:r>
      <w:r w:rsidR="00596F5C">
        <w:t>.</w:t>
      </w:r>
      <w:r>
        <w:rPr>
          <w:rStyle w:val="fio4"/>
        </w:rPr>
        <w:t>Д.Д.</w:t>
      </w:r>
      <w:r>
        <w:t xml:space="preserve"> компенсацию в размере 117 687 руб. 50 коп.</w:t>
      </w:r>
    </w:p>
    <w:p w14:paraId="57F85ACA" w14:textId="77777777" w:rsidR="002F7A0F" w:rsidRDefault="002F7A0F" w:rsidP="002F7A0F">
      <w:pPr>
        <w:pStyle w:val="a3"/>
        <w:ind w:firstLine="720"/>
        <w:jc w:val="both"/>
      </w:pPr>
      <w:r>
        <w:t>Признать за П</w:t>
      </w:r>
      <w:r w:rsidR="00596F5C">
        <w:t>.</w:t>
      </w:r>
      <w:r>
        <w:rPr>
          <w:rStyle w:val="fio22"/>
        </w:rPr>
        <w:t>Ф.В.</w:t>
      </w:r>
      <w:r>
        <w:t xml:space="preserve"> право собственности на автомашину марки </w:t>
      </w:r>
      <w:proofErr w:type="spellStart"/>
      <w:r>
        <w:t>Киа</w:t>
      </w:r>
      <w:proofErr w:type="spellEnd"/>
      <w:r>
        <w:t xml:space="preserve">, </w:t>
      </w:r>
      <w:r>
        <w:rPr>
          <w:rStyle w:val="nomer2"/>
        </w:rPr>
        <w:t>&lt;№ изъят&gt;</w:t>
      </w:r>
      <w:r>
        <w:t>.</w:t>
      </w:r>
    </w:p>
    <w:p w14:paraId="6DBFD976" w14:textId="77777777" w:rsidR="002F7A0F" w:rsidRDefault="002F7A0F" w:rsidP="002F7A0F">
      <w:pPr>
        <w:pStyle w:val="a3"/>
        <w:ind w:firstLine="720"/>
        <w:jc w:val="both"/>
      </w:pPr>
      <w:r>
        <w:t>Взыскать с П</w:t>
      </w:r>
      <w:r w:rsidR="00596F5C">
        <w:t>.</w:t>
      </w:r>
      <w:r>
        <w:rPr>
          <w:rStyle w:val="fio22"/>
        </w:rPr>
        <w:t>Ф.В.</w:t>
      </w:r>
      <w:r>
        <w:t xml:space="preserve"> в пользу К</w:t>
      </w:r>
      <w:r w:rsidR="00596F5C">
        <w:t>.</w:t>
      </w:r>
      <w:r>
        <w:rPr>
          <w:rStyle w:val="fio4"/>
        </w:rPr>
        <w:t>Д.Д.</w:t>
      </w:r>
      <w:r>
        <w:t xml:space="preserve"> компенсацию в размере 133 625 руб.</w:t>
      </w:r>
    </w:p>
    <w:p w14:paraId="74067B26" w14:textId="77777777" w:rsidR="002F7A0F" w:rsidRDefault="002F7A0F" w:rsidP="002F7A0F">
      <w:pPr>
        <w:pStyle w:val="a3"/>
        <w:ind w:firstLine="720"/>
        <w:jc w:val="both"/>
      </w:pPr>
      <w:r>
        <w:t>Взыскать с К</w:t>
      </w:r>
      <w:r w:rsidR="00596F5C">
        <w:t>.</w:t>
      </w:r>
      <w:r>
        <w:rPr>
          <w:rStyle w:val="fio4"/>
        </w:rPr>
        <w:t>Д.Д.</w:t>
      </w:r>
      <w:r>
        <w:t xml:space="preserve"> в пользу Б</w:t>
      </w:r>
      <w:r w:rsidR="00596F5C">
        <w:t>.</w:t>
      </w:r>
      <w:r>
        <w:rPr>
          <w:rStyle w:val="fio18"/>
        </w:rPr>
        <w:t>А.С.</w:t>
      </w:r>
      <w:r>
        <w:t xml:space="preserve"> расходы на оплату ритуальных услуг в размере 6 214 руб. 00 коп.</w:t>
      </w:r>
    </w:p>
    <w:p w14:paraId="37AF679A" w14:textId="77777777" w:rsidR="002F7A0F" w:rsidRDefault="002F7A0F" w:rsidP="002F7A0F">
      <w:pPr>
        <w:pStyle w:val="a3"/>
        <w:ind w:firstLine="720"/>
        <w:jc w:val="both"/>
      </w:pPr>
      <w:r>
        <w:t>Взыскать с П</w:t>
      </w:r>
      <w:r w:rsidR="00596F5C">
        <w:t>.</w:t>
      </w:r>
      <w:r>
        <w:rPr>
          <w:rStyle w:val="fio22"/>
        </w:rPr>
        <w:t>Ф.В.</w:t>
      </w:r>
      <w:r>
        <w:t xml:space="preserve"> в пользу Б</w:t>
      </w:r>
      <w:r w:rsidR="00596F5C">
        <w:t>.</w:t>
      </w:r>
      <w:r>
        <w:rPr>
          <w:rStyle w:val="fio18"/>
        </w:rPr>
        <w:t>А.С.</w:t>
      </w:r>
      <w:r>
        <w:t xml:space="preserve"> расходы на оплату ритуальных услуг в размере 2 174 руб. 90 коп.</w:t>
      </w:r>
    </w:p>
    <w:p w14:paraId="5F265017" w14:textId="77777777" w:rsidR="002F7A0F" w:rsidRDefault="002F7A0F" w:rsidP="002F7A0F">
      <w:pPr>
        <w:pStyle w:val="a3"/>
        <w:ind w:firstLine="720"/>
        <w:jc w:val="both"/>
      </w:pPr>
      <w:r>
        <w:t>Взыскать с Б</w:t>
      </w:r>
      <w:r w:rsidR="00596F5C">
        <w:t>.</w:t>
      </w:r>
      <w:r>
        <w:rPr>
          <w:rStyle w:val="fio18"/>
        </w:rPr>
        <w:t>А.С.</w:t>
      </w:r>
      <w:r>
        <w:t xml:space="preserve"> в пользу К</w:t>
      </w:r>
      <w:r w:rsidR="00596F5C">
        <w:t>.</w:t>
      </w:r>
      <w:r>
        <w:rPr>
          <w:rStyle w:val="fio4"/>
        </w:rPr>
        <w:t>Д.Д.</w:t>
      </w:r>
      <w:r>
        <w:t xml:space="preserve"> задолженность по договорам займа в размере 2 270 015 руб. 30 коп.</w:t>
      </w:r>
    </w:p>
    <w:p w14:paraId="5BDB77B1" w14:textId="77777777" w:rsidR="002F7A0F" w:rsidRDefault="002F7A0F" w:rsidP="002F7A0F">
      <w:pPr>
        <w:pStyle w:val="a3"/>
        <w:ind w:firstLine="720"/>
        <w:jc w:val="both"/>
      </w:pPr>
      <w:r>
        <w:t>Взыскать с П</w:t>
      </w:r>
      <w:r w:rsidR="00596F5C">
        <w:t>.</w:t>
      </w:r>
      <w:r>
        <w:rPr>
          <w:rStyle w:val="fio22"/>
        </w:rPr>
        <w:t>Ф.В.</w:t>
      </w:r>
      <w:r>
        <w:t xml:space="preserve"> в пользу К</w:t>
      </w:r>
      <w:r w:rsidR="00596F5C">
        <w:t>.</w:t>
      </w:r>
      <w:r>
        <w:rPr>
          <w:rStyle w:val="fio4"/>
        </w:rPr>
        <w:t>Д.Д.</w:t>
      </w:r>
      <w:r>
        <w:t xml:space="preserve"> задолженность по договорам займа в размере 217 672 руб. 70 коп.</w:t>
      </w:r>
    </w:p>
    <w:p w14:paraId="0D8BAC60" w14:textId="77777777" w:rsidR="002F7A0F" w:rsidRDefault="002F7A0F" w:rsidP="002F7A0F">
      <w:pPr>
        <w:pStyle w:val="a3"/>
        <w:ind w:firstLine="720"/>
        <w:jc w:val="both"/>
      </w:pPr>
      <w:r>
        <w:t>Взыскать с Б</w:t>
      </w:r>
      <w:r w:rsidR="00596F5C">
        <w:t>.</w:t>
      </w:r>
      <w:r>
        <w:rPr>
          <w:rStyle w:val="fio18"/>
        </w:rPr>
        <w:t>А.С.</w:t>
      </w:r>
      <w:r>
        <w:t xml:space="preserve"> в пользу К</w:t>
      </w:r>
      <w:r w:rsidR="00596F5C">
        <w:t>.</w:t>
      </w:r>
      <w:r>
        <w:rPr>
          <w:rStyle w:val="fio4"/>
        </w:rPr>
        <w:t>Д.Д.</w:t>
      </w:r>
      <w:r>
        <w:t xml:space="preserve"> расходы по оплате государственной пошлины в размере 420 руб. 65 коп., расходы по оплате оценки имущества в размере 2 103 руб. 25 коп., расходы по оплате юридических услуг представителя в размере 7 500 руб.</w:t>
      </w:r>
    </w:p>
    <w:p w14:paraId="4260A801" w14:textId="77777777" w:rsidR="002F7A0F" w:rsidRDefault="002F7A0F" w:rsidP="002F7A0F">
      <w:pPr>
        <w:pStyle w:val="a3"/>
        <w:ind w:firstLine="720"/>
        <w:jc w:val="both"/>
      </w:pPr>
      <w:r>
        <w:t>Взыскать с П</w:t>
      </w:r>
      <w:r w:rsidR="00596F5C">
        <w:t>.</w:t>
      </w:r>
      <w:r>
        <w:rPr>
          <w:rStyle w:val="fio22"/>
        </w:rPr>
        <w:t>Ф.В.</w:t>
      </w:r>
      <w:r>
        <w:t xml:space="preserve"> в пользу К</w:t>
      </w:r>
      <w:r w:rsidR="00596F5C">
        <w:t>.</w:t>
      </w:r>
      <w:r>
        <w:rPr>
          <w:rStyle w:val="fio4"/>
        </w:rPr>
        <w:t>Д.Д.</w:t>
      </w:r>
      <w:r>
        <w:t xml:space="preserve"> расходы по оплате государственной пошлины в размере 420 руб. 65 коп., расходы по оплате оценки имущества в размере 2 103 руб. 25 коп., расходы по оплате юридических услуг представителя в размере 7 500 руб.</w:t>
      </w:r>
    </w:p>
    <w:p w14:paraId="111A12FF" w14:textId="77777777" w:rsidR="002F7A0F" w:rsidRDefault="002F7A0F" w:rsidP="002F7A0F">
      <w:pPr>
        <w:pStyle w:val="a3"/>
        <w:ind w:firstLine="720"/>
        <w:jc w:val="both"/>
      </w:pPr>
      <w:r>
        <w:t>В удовлетворении остальной части исковых требований Б</w:t>
      </w:r>
      <w:r w:rsidR="00596F5C">
        <w:t>.</w:t>
      </w:r>
      <w:r>
        <w:t>А.С. отказать.</w:t>
      </w:r>
    </w:p>
    <w:p w14:paraId="305771F1" w14:textId="77777777" w:rsidR="002F7A0F" w:rsidRDefault="002F7A0F" w:rsidP="002F7A0F">
      <w:pPr>
        <w:pStyle w:val="a3"/>
        <w:ind w:firstLine="720"/>
        <w:jc w:val="both"/>
      </w:pPr>
      <w:r>
        <w:t>В удовлетворении остальной части исковых требований К</w:t>
      </w:r>
      <w:r w:rsidR="00596F5C">
        <w:t>.</w:t>
      </w:r>
      <w:r>
        <w:t xml:space="preserve">Д.Д. отказать. </w:t>
      </w:r>
    </w:p>
    <w:p w14:paraId="25BAF1F6" w14:textId="77777777" w:rsidR="002F7A0F" w:rsidRDefault="002F7A0F" w:rsidP="002F7A0F">
      <w:pPr>
        <w:pStyle w:val="a3"/>
        <w:ind w:firstLine="720"/>
        <w:jc w:val="both"/>
      </w:pPr>
      <w:r>
        <w:lastRenderedPageBreak/>
        <w:t xml:space="preserve">Решение может быть обжаловано в Московский городской суд через </w:t>
      </w:r>
      <w:proofErr w:type="spellStart"/>
      <w:r>
        <w:t>Нагатинский</w:t>
      </w:r>
      <w:proofErr w:type="spellEnd"/>
      <w:r>
        <w:t xml:space="preserve"> районный суд </w:t>
      </w:r>
      <w:proofErr w:type="spellStart"/>
      <w:r>
        <w:t>г.Москвы</w:t>
      </w:r>
      <w:proofErr w:type="spellEnd"/>
      <w:r>
        <w:t xml:space="preserve"> в течение месяца.</w:t>
      </w:r>
    </w:p>
    <w:p w14:paraId="0FE121D1" w14:textId="77777777" w:rsidR="002F7A0F" w:rsidRDefault="002F7A0F" w:rsidP="002F7A0F">
      <w:pPr>
        <w:pStyle w:val="a3"/>
        <w:ind w:firstLine="720"/>
        <w:jc w:val="both"/>
      </w:pPr>
      <w:r>
        <w:t xml:space="preserve">Федеральный судья </w:t>
      </w:r>
    </w:p>
    <w:p w14:paraId="4ADB1249" w14:textId="77777777" w:rsidR="00B12A2C" w:rsidRDefault="00B12A2C"/>
    <w:sectPr w:rsidR="00B1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0F"/>
    <w:rsid w:val="0000068B"/>
    <w:rsid w:val="0000130A"/>
    <w:rsid w:val="00002A91"/>
    <w:rsid w:val="000039D4"/>
    <w:rsid w:val="0002133C"/>
    <w:rsid w:val="00026DF2"/>
    <w:rsid w:val="00031595"/>
    <w:rsid w:val="00032D1C"/>
    <w:rsid w:val="00043CB8"/>
    <w:rsid w:val="00044EFF"/>
    <w:rsid w:val="00045850"/>
    <w:rsid w:val="00046A68"/>
    <w:rsid w:val="00051B9F"/>
    <w:rsid w:val="00061816"/>
    <w:rsid w:val="0007332E"/>
    <w:rsid w:val="00075303"/>
    <w:rsid w:val="000810E3"/>
    <w:rsid w:val="00085C7A"/>
    <w:rsid w:val="00091805"/>
    <w:rsid w:val="00091BA7"/>
    <w:rsid w:val="000A54B7"/>
    <w:rsid w:val="000A5BA1"/>
    <w:rsid w:val="000B60B5"/>
    <w:rsid w:val="000B7858"/>
    <w:rsid w:val="000C07C5"/>
    <w:rsid w:val="000C1AB6"/>
    <w:rsid w:val="000C5B16"/>
    <w:rsid w:val="000D080E"/>
    <w:rsid w:val="000D0C8D"/>
    <w:rsid w:val="000D2850"/>
    <w:rsid w:val="000D37C3"/>
    <w:rsid w:val="000D3D30"/>
    <w:rsid w:val="000D3F37"/>
    <w:rsid w:val="000D3F96"/>
    <w:rsid w:val="000E0E2F"/>
    <w:rsid w:val="000E20E7"/>
    <w:rsid w:val="000E33A0"/>
    <w:rsid w:val="000E3D41"/>
    <w:rsid w:val="000E4DC7"/>
    <w:rsid w:val="000E652D"/>
    <w:rsid w:val="000F0F4A"/>
    <w:rsid w:val="0010101F"/>
    <w:rsid w:val="001027CA"/>
    <w:rsid w:val="001034C9"/>
    <w:rsid w:val="00104467"/>
    <w:rsid w:val="00105805"/>
    <w:rsid w:val="00105946"/>
    <w:rsid w:val="00106424"/>
    <w:rsid w:val="00107FAE"/>
    <w:rsid w:val="00110C2F"/>
    <w:rsid w:val="001135A4"/>
    <w:rsid w:val="00116032"/>
    <w:rsid w:val="00116713"/>
    <w:rsid w:val="0012239A"/>
    <w:rsid w:val="00123D9C"/>
    <w:rsid w:val="0013170C"/>
    <w:rsid w:val="0013250E"/>
    <w:rsid w:val="00133CC1"/>
    <w:rsid w:val="001350DD"/>
    <w:rsid w:val="0013781B"/>
    <w:rsid w:val="00140D5A"/>
    <w:rsid w:val="001428A5"/>
    <w:rsid w:val="00144D3C"/>
    <w:rsid w:val="001461D3"/>
    <w:rsid w:val="0015180D"/>
    <w:rsid w:val="00154C82"/>
    <w:rsid w:val="00155016"/>
    <w:rsid w:val="001559FC"/>
    <w:rsid w:val="00162358"/>
    <w:rsid w:val="001642F6"/>
    <w:rsid w:val="001656C7"/>
    <w:rsid w:val="001659D8"/>
    <w:rsid w:val="00165AAB"/>
    <w:rsid w:val="00167C3C"/>
    <w:rsid w:val="001721A5"/>
    <w:rsid w:val="001806BF"/>
    <w:rsid w:val="001812DC"/>
    <w:rsid w:val="001817E5"/>
    <w:rsid w:val="001819A5"/>
    <w:rsid w:val="00187DD8"/>
    <w:rsid w:val="001925FE"/>
    <w:rsid w:val="00193469"/>
    <w:rsid w:val="00195EBE"/>
    <w:rsid w:val="001A1FA2"/>
    <w:rsid w:val="001A2969"/>
    <w:rsid w:val="001A2AB1"/>
    <w:rsid w:val="001A5E31"/>
    <w:rsid w:val="001B066D"/>
    <w:rsid w:val="001B1BF4"/>
    <w:rsid w:val="001B359F"/>
    <w:rsid w:val="001B443B"/>
    <w:rsid w:val="001B52BE"/>
    <w:rsid w:val="001B5F20"/>
    <w:rsid w:val="001C2B9F"/>
    <w:rsid w:val="001C36DB"/>
    <w:rsid w:val="001C7A3D"/>
    <w:rsid w:val="001D162C"/>
    <w:rsid w:val="001D1C0E"/>
    <w:rsid w:val="001D2611"/>
    <w:rsid w:val="001D5B10"/>
    <w:rsid w:val="001D6AC7"/>
    <w:rsid w:val="001D726E"/>
    <w:rsid w:val="001D7410"/>
    <w:rsid w:val="001E34A4"/>
    <w:rsid w:val="001E7F44"/>
    <w:rsid w:val="001F4DD6"/>
    <w:rsid w:val="001F5B96"/>
    <w:rsid w:val="00200D3B"/>
    <w:rsid w:val="00203DBF"/>
    <w:rsid w:val="0020432A"/>
    <w:rsid w:val="0020571B"/>
    <w:rsid w:val="00206A75"/>
    <w:rsid w:val="0020719B"/>
    <w:rsid w:val="0021076D"/>
    <w:rsid w:val="002112B8"/>
    <w:rsid w:val="002128A1"/>
    <w:rsid w:val="0022311D"/>
    <w:rsid w:val="00225762"/>
    <w:rsid w:val="002264FD"/>
    <w:rsid w:val="002314D4"/>
    <w:rsid w:val="00231799"/>
    <w:rsid w:val="00231A8C"/>
    <w:rsid w:val="00231CCF"/>
    <w:rsid w:val="002345AC"/>
    <w:rsid w:val="0023541B"/>
    <w:rsid w:val="00236E24"/>
    <w:rsid w:val="00243B77"/>
    <w:rsid w:val="002451F8"/>
    <w:rsid w:val="002528DD"/>
    <w:rsid w:val="00254033"/>
    <w:rsid w:val="002552B9"/>
    <w:rsid w:val="00257E24"/>
    <w:rsid w:val="00260776"/>
    <w:rsid w:val="00262E4A"/>
    <w:rsid w:val="00263BBA"/>
    <w:rsid w:val="00264E4D"/>
    <w:rsid w:val="0027142F"/>
    <w:rsid w:val="002727E1"/>
    <w:rsid w:val="0028009C"/>
    <w:rsid w:val="00292A65"/>
    <w:rsid w:val="002931DC"/>
    <w:rsid w:val="00294CD0"/>
    <w:rsid w:val="00296811"/>
    <w:rsid w:val="002A23A4"/>
    <w:rsid w:val="002A3412"/>
    <w:rsid w:val="002A5897"/>
    <w:rsid w:val="002A767F"/>
    <w:rsid w:val="002A798E"/>
    <w:rsid w:val="002A7CAD"/>
    <w:rsid w:val="002B1F17"/>
    <w:rsid w:val="002B2F3F"/>
    <w:rsid w:val="002B7F0E"/>
    <w:rsid w:val="002C0B37"/>
    <w:rsid w:val="002C11E8"/>
    <w:rsid w:val="002C29F5"/>
    <w:rsid w:val="002C4324"/>
    <w:rsid w:val="002D0879"/>
    <w:rsid w:val="002D467F"/>
    <w:rsid w:val="002D470C"/>
    <w:rsid w:val="002D63C2"/>
    <w:rsid w:val="002E28A0"/>
    <w:rsid w:val="002E3A09"/>
    <w:rsid w:val="002E4B00"/>
    <w:rsid w:val="002E60EC"/>
    <w:rsid w:val="002E68F0"/>
    <w:rsid w:val="002F42BE"/>
    <w:rsid w:val="002F4A1E"/>
    <w:rsid w:val="002F6494"/>
    <w:rsid w:val="002F67F1"/>
    <w:rsid w:val="002F6C25"/>
    <w:rsid w:val="002F7A0F"/>
    <w:rsid w:val="00305E4F"/>
    <w:rsid w:val="00306472"/>
    <w:rsid w:val="00307D33"/>
    <w:rsid w:val="003134F7"/>
    <w:rsid w:val="00315AB0"/>
    <w:rsid w:val="00316BA8"/>
    <w:rsid w:val="00317A3B"/>
    <w:rsid w:val="003231CE"/>
    <w:rsid w:val="0032360D"/>
    <w:rsid w:val="00326789"/>
    <w:rsid w:val="003342E0"/>
    <w:rsid w:val="00337809"/>
    <w:rsid w:val="00337E42"/>
    <w:rsid w:val="00353521"/>
    <w:rsid w:val="00361EFF"/>
    <w:rsid w:val="003625DC"/>
    <w:rsid w:val="00363425"/>
    <w:rsid w:val="00366FD1"/>
    <w:rsid w:val="0037282E"/>
    <w:rsid w:val="00375E9A"/>
    <w:rsid w:val="00376AEB"/>
    <w:rsid w:val="00377C1E"/>
    <w:rsid w:val="0038031A"/>
    <w:rsid w:val="003821AD"/>
    <w:rsid w:val="00383932"/>
    <w:rsid w:val="00384183"/>
    <w:rsid w:val="00384D2F"/>
    <w:rsid w:val="00385B20"/>
    <w:rsid w:val="00393EC4"/>
    <w:rsid w:val="0039441C"/>
    <w:rsid w:val="003961D6"/>
    <w:rsid w:val="00396A4D"/>
    <w:rsid w:val="00397FA3"/>
    <w:rsid w:val="003A0DB9"/>
    <w:rsid w:val="003A61A9"/>
    <w:rsid w:val="003B65F7"/>
    <w:rsid w:val="003B7C5D"/>
    <w:rsid w:val="003B7D66"/>
    <w:rsid w:val="003C3240"/>
    <w:rsid w:val="003D0677"/>
    <w:rsid w:val="003D096E"/>
    <w:rsid w:val="003D4459"/>
    <w:rsid w:val="003D4B8A"/>
    <w:rsid w:val="003E0327"/>
    <w:rsid w:val="003F2FB4"/>
    <w:rsid w:val="003F7491"/>
    <w:rsid w:val="00400EDD"/>
    <w:rsid w:val="004010CD"/>
    <w:rsid w:val="004024B6"/>
    <w:rsid w:val="00403EAB"/>
    <w:rsid w:val="004048DB"/>
    <w:rsid w:val="004107D5"/>
    <w:rsid w:val="004210A9"/>
    <w:rsid w:val="00422687"/>
    <w:rsid w:val="00425BD0"/>
    <w:rsid w:val="00427F41"/>
    <w:rsid w:val="00433CFC"/>
    <w:rsid w:val="00433D92"/>
    <w:rsid w:val="00437D78"/>
    <w:rsid w:val="00443E13"/>
    <w:rsid w:val="00445661"/>
    <w:rsid w:val="00456285"/>
    <w:rsid w:val="004605F0"/>
    <w:rsid w:val="00461EBC"/>
    <w:rsid w:val="00462E9C"/>
    <w:rsid w:val="004662E8"/>
    <w:rsid w:val="00474A01"/>
    <w:rsid w:val="004823E3"/>
    <w:rsid w:val="004828B6"/>
    <w:rsid w:val="00482D6F"/>
    <w:rsid w:val="004901E9"/>
    <w:rsid w:val="00490E70"/>
    <w:rsid w:val="00497837"/>
    <w:rsid w:val="004A2326"/>
    <w:rsid w:val="004A3829"/>
    <w:rsid w:val="004A73F6"/>
    <w:rsid w:val="004B0636"/>
    <w:rsid w:val="004B715C"/>
    <w:rsid w:val="004C1011"/>
    <w:rsid w:val="004C4D47"/>
    <w:rsid w:val="004C5F6B"/>
    <w:rsid w:val="004D406C"/>
    <w:rsid w:val="004D7E3D"/>
    <w:rsid w:val="004E31C6"/>
    <w:rsid w:val="004E41BA"/>
    <w:rsid w:val="004E4CAC"/>
    <w:rsid w:val="004E6874"/>
    <w:rsid w:val="004F2C23"/>
    <w:rsid w:val="004F411A"/>
    <w:rsid w:val="004F61F7"/>
    <w:rsid w:val="004F7CDD"/>
    <w:rsid w:val="005004A2"/>
    <w:rsid w:val="00501ACC"/>
    <w:rsid w:val="00503ADE"/>
    <w:rsid w:val="005059F4"/>
    <w:rsid w:val="005066DE"/>
    <w:rsid w:val="00511E88"/>
    <w:rsid w:val="005142D9"/>
    <w:rsid w:val="00514BD1"/>
    <w:rsid w:val="00514DAF"/>
    <w:rsid w:val="0051598C"/>
    <w:rsid w:val="00521B7D"/>
    <w:rsid w:val="005221D0"/>
    <w:rsid w:val="00527355"/>
    <w:rsid w:val="005360DF"/>
    <w:rsid w:val="00537DA1"/>
    <w:rsid w:val="0054039E"/>
    <w:rsid w:val="00541878"/>
    <w:rsid w:val="005449AE"/>
    <w:rsid w:val="00546450"/>
    <w:rsid w:val="00547138"/>
    <w:rsid w:val="00554F87"/>
    <w:rsid w:val="00555C97"/>
    <w:rsid w:val="00555F2B"/>
    <w:rsid w:val="0055721C"/>
    <w:rsid w:val="00564E90"/>
    <w:rsid w:val="0056619A"/>
    <w:rsid w:val="0056707D"/>
    <w:rsid w:val="0057118B"/>
    <w:rsid w:val="00572913"/>
    <w:rsid w:val="0057379D"/>
    <w:rsid w:val="00573A51"/>
    <w:rsid w:val="00575BE1"/>
    <w:rsid w:val="005778FC"/>
    <w:rsid w:val="0058098E"/>
    <w:rsid w:val="00581F77"/>
    <w:rsid w:val="00582343"/>
    <w:rsid w:val="00582B52"/>
    <w:rsid w:val="00583EEB"/>
    <w:rsid w:val="00585CD5"/>
    <w:rsid w:val="00592D99"/>
    <w:rsid w:val="00596F5C"/>
    <w:rsid w:val="005974D3"/>
    <w:rsid w:val="005A328D"/>
    <w:rsid w:val="005A3925"/>
    <w:rsid w:val="005A4F21"/>
    <w:rsid w:val="005B1A03"/>
    <w:rsid w:val="005B635A"/>
    <w:rsid w:val="005B7ACA"/>
    <w:rsid w:val="005C0066"/>
    <w:rsid w:val="005C6061"/>
    <w:rsid w:val="005C655B"/>
    <w:rsid w:val="005C6FCD"/>
    <w:rsid w:val="005D4976"/>
    <w:rsid w:val="005E17D4"/>
    <w:rsid w:val="005E4A5A"/>
    <w:rsid w:val="005E5C29"/>
    <w:rsid w:val="005E6363"/>
    <w:rsid w:val="005F088B"/>
    <w:rsid w:val="005F2073"/>
    <w:rsid w:val="005F408C"/>
    <w:rsid w:val="005F48EE"/>
    <w:rsid w:val="005F6FED"/>
    <w:rsid w:val="006030B8"/>
    <w:rsid w:val="006040D3"/>
    <w:rsid w:val="00604CD1"/>
    <w:rsid w:val="00607041"/>
    <w:rsid w:val="00607D0F"/>
    <w:rsid w:val="006117C2"/>
    <w:rsid w:val="00612AA2"/>
    <w:rsid w:val="00621454"/>
    <w:rsid w:val="00621A54"/>
    <w:rsid w:val="00622396"/>
    <w:rsid w:val="00624200"/>
    <w:rsid w:val="00633D78"/>
    <w:rsid w:val="00641C61"/>
    <w:rsid w:val="00642A43"/>
    <w:rsid w:val="00643F5C"/>
    <w:rsid w:val="00647663"/>
    <w:rsid w:val="0065175F"/>
    <w:rsid w:val="00652397"/>
    <w:rsid w:val="006540D7"/>
    <w:rsid w:val="00662763"/>
    <w:rsid w:val="006670BE"/>
    <w:rsid w:val="00667E81"/>
    <w:rsid w:val="0067125D"/>
    <w:rsid w:val="006721F8"/>
    <w:rsid w:val="0067529B"/>
    <w:rsid w:val="00675EE5"/>
    <w:rsid w:val="00676DDF"/>
    <w:rsid w:val="00676DE1"/>
    <w:rsid w:val="006804CA"/>
    <w:rsid w:val="0069189E"/>
    <w:rsid w:val="00691A4E"/>
    <w:rsid w:val="0069207B"/>
    <w:rsid w:val="00694B18"/>
    <w:rsid w:val="006977F6"/>
    <w:rsid w:val="006A42E2"/>
    <w:rsid w:val="006A6446"/>
    <w:rsid w:val="006A6D11"/>
    <w:rsid w:val="006B5463"/>
    <w:rsid w:val="006B76F3"/>
    <w:rsid w:val="006C3590"/>
    <w:rsid w:val="006C5570"/>
    <w:rsid w:val="006C66B6"/>
    <w:rsid w:val="006C758C"/>
    <w:rsid w:val="006C79C7"/>
    <w:rsid w:val="006D0724"/>
    <w:rsid w:val="006D12F2"/>
    <w:rsid w:val="006D268C"/>
    <w:rsid w:val="006D601D"/>
    <w:rsid w:val="006D6400"/>
    <w:rsid w:val="006D6D40"/>
    <w:rsid w:val="006E6286"/>
    <w:rsid w:val="006F02D8"/>
    <w:rsid w:val="006F16AE"/>
    <w:rsid w:val="006F1AB8"/>
    <w:rsid w:val="006F53A3"/>
    <w:rsid w:val="006F57FE"/>
    <w:rsid w:val="0070224D"/>
    <w:rsid w:val="007026C7"/>
    <w:rsid w:val="0070367A"/>
    <w:rsid w:val="00703D68"/>
    <w:rsid w:val="00712B6D"/>
    <w:rsid w:val="00714DE3"/>
    <w:rsid w:val="007169E3"/>
    <w:rsid w:val="00717C39"/>
    <w:rsid w:val="00721297"/>
    <w:rsid w:val="00721910"/>
    <w:rsid w:val="0072224A"/>
    <w:rsid w:val="00723C38"/>
    <w:rsid w:val="00724265"/>
    <w:rsid w:val="007253CD"/>
    <w:rsid w:val="00733652"/>
    <w:rsid w:val="007415D6"/>
    <w:rsid w:val="00743EC9"/>
    <w:rsid w:val="007472B6"/>
    <w:rsid w:val="00747C3B"/>
    <w:rsid w:val="007516CA"/>
    <w:rsid w:val="007538FA"/>
    <w:rsid w:val="0075593E"/>
    <w:rsid w:val="007560C5"/>
    <w:rsid w:val="00763325"/>
    <w:rsid w:val="00767A3B"/>
    <w:rsid w:val="00770440"/>
    <w:rsid w:val="00770BD7"/>
    <w:rsid w:val="00776473"/>
    <w:rsid w:val="007808B4"/>
    <w:rsid w:val="00783AF1"/>
    <w:rsid w:val="007857AB"/>
    <w:rsid w:val="00785F88"/>
    <w:rsid w:val="00793817"/>
    <w:rsid w:val="00796D1F"/>
    <w:rsid w:val="007A0A01"/>
    <w:rsid w:val="007A0AC4"/>
    <w:rsid w:val="007A3DAA"/>
    <w:rsid w:val="007A4C49"/>
    <w:rsid w:val="007B3176"/>
    <w:rsid w:val="007B39FD"/>
    <w:rsid w:val="007B5F45"/>
    <w:rsid w:val="007C203A"/>
    <w:rsid w:val="007C5F6B"/>
    <w:rsid w:val="007C7768"/>
    <w:rsid w:val="007D10BB"/>
    <w:rsid w:val="007D4C71"/>
    <w:rsid w:val="007F1BFC"/>
    <w:rsid w:val="007F5372"/>
    <w:rsid w:val="007F60D0"/>
    <w:rsid w:val="007F6B1F"/>
    <w:rsid w:val="008026D0"/>
    <w:rsid w:val="00804D96"/>
    <w:rsid w:val="00804E21"/>
    <w:rsid w:val="00806BAB"/>
    <w:rsid w:val="00813260"/>
    <w:rsid w:val="008152AA"/>
    <w:rsid w:val="008203F4"/>
    <w:rsid w:val="008212AF"/>
    <w:rsid w:val="00825942"/>
    <w:rsid w:val="0082643F"/>
    <w:rsid w:val="00832C25"/>
    <w:rsid w:val="0083517D"/>
    <w:rsid w:val="008408C6"/>
    <w:rsid w:val="00843D0B"/>
    <w:rsid w:val="008449DF"/>
    <w:rsid w:val="00847B2A"/>
    <w:rsid w:val="00853DBF"/>
    <w:rsid w:val="00860C90"/>
    <w:rsid w:val="00860D2A"/>
    <w:rsid w:val="00860E96"/>
    <w:rsid w:val="00861483"/>
    <w:rsid w:val="0086575F"/>
    <w:rsid w:val="00867335"/>
    <w:rsid w:val="00867E32"/>
    <w:rsid w:val="00875DC0"/>
    <w:rsid w:val="00876E61"/>
    <w:rsid w:val="00880E75"/>
    <w:rsid w:val="0088183C"/>
    <w:rsid w:val="00884A93"/>
    <w:rsid w:val="00886B6B"/>
    <w:rsid w:val="00890593"/>
    <w:rsid w:val="008905FD"/>
    <w:rsid w:val="00895BFA"/>
    <w:rsid w:val="008A05BD"/>
    <w:rsid w:val="008A0D9F"/>
    <w:rsid w:val="008A4F01"/>
    <w:rsid w:val="008B6DC5"/>
    <w:rsid w:val="008C22C0"/>
    <w:rsid w:val="008C2D55"/>
    <w:rsid w:val="008C3AA3"/>
    <w:rsid w:val="008C54EC"/>
    <w:rsid w:val="008C6E88"/>
    <w:rsid w:val="008C7D6A"/>
    <w:rsid w:val="008D0592"/>
    <w:rsid w:val="008D2FCD"/>
    <w:rsid w:val="008D3744"/>
    <w:rsid w:val="008E0CA7"/>
    <w:rsid w:val="008F3DE9"/>
    <w:rsid w:val="008F5BAC"/>
    <w:rsid w:val="008F61D6"/>
    <w:rsid w:val="008F6F01"/>
    <w:rsid w:val="009001C0"/>
    <w:rsid w:val="00912C73"/>
    <w:rsid w:val="00912DDE"/>
    <w:rsid w:val="00912F7D"/>
    <w:rsid w:val="00915FF6"/>
    <w:rsid w:val="00916DF9"/>
    <w:rsid w:val="00917048"/>
    <w:rsid w:val="00925A78"/>
    <w:rsid w:val="00932A86"/>
    <w:rsid w:val="009337CC"/>
    <w:rsid w:val="00936ABD"/>
    <w:rsid w:val="00937C30"/>
    <w:rsid w:val="0094004C"/>
    <w:rsid w:val="00944956"/>
    <w:rsid w:val="009453A1"/>
    <w:rsid w:val="009474A5"/>
    <w:rsid w:val="009514A3"/>
    <w:rsid w:val="00952312"/>
    <w:rsid w:val="0095404B"/>
    <w:rsid w:val="00965429"/>
    <w:rsid w:val="00965918"/>
    <w:rsid w:val="009662E2"/>
    <w:rsid w:val="00966678"/>
    <w:rsid w:val="009670A1"/>
    <w:rsid w:val="00976A03"/>
    <w:rsid w:val="0098452F"/>
    <w:rsid w:val="00991F24"/>
    <w:rsid w:val="009963E8"/>
    <w:rsid w:val="009A395C"/>
    <w:rsid w:val="009B0236"/>
    <w:rsid w:val="009B24F0"/>
    <w:rsid w:val="009C254F"/>
    <w:rsid w:val="009C553C"/>
    <w:rsid w:val="009C7AD8"/>
    <w:rsid w:val="009D4C03"/>
    <w:rsid w:val="009D688A"/>
    <w:rsid w:val="009D7BAE"/>
    <w:rsid w:val="009D7EB3"/>
    <w:rsid w:val="009E03C6"/>
    <w:rsid w:val="009E394E"/>
    <w:rsid w:val="009E6DA3"/>
    <w:rsid w:val="009F2DB1"/>
    <w:rsid w:val="009F4843"/>
    <w:rsid w:val="009F4CE3"/>
    <w:rsid w:val="009F4D8B"/>
    <w:rsid w:val="009F5B71"/>
    <w:rsid w:val="009F5C67"/>
    <w:rsid w:val="009F5C9B"/>
    <w:rsid w:val="00A00E96"/>
    <w:rsid w:val="00A10CBC"/>
    <w:rsid w:val="00A1264C"/>
    <w:rsid w:val="00A12F8A"/>
    <w:rsid w:val="00A13F94"/>
    <w:rsid w:val="00A21930"/>
    <w:rsid w:val="00A2399D"/>
    <w:rsid w:val="00A26310"/>
    <w:rsid w:val="00A275CC"/>
    <w:rsid w:val="00A364AD"/>
    <w:rsid w:val="00A3739E"/>
    <w:rsid w:val="00A50ADC"/>
    <w:rsid w:val="00A5171F"/>
    <w:rsid w:val="00A52423"/>
    <w:rsid w:val="00A54C27"/>
    <w:rsid w:val="00A54E93"/>
    <w:rsid w:val="00A55C85"/>
    <w:rsid w:val="00A603EE"/>
    <w:rsid w:val="00A62C24"/>
    <w:rsid w:val="00A67BF1"/>
    <w:rsid w:val="00A70BF6"/>
    <w:rsid w:val="00A74D6E"/>
    <w:rsid w:val="00A82900"/>
    <w:rsid w:val="00A852CC"/>
    <w:rsid w:val="00A90359"/>
    <w:rsid w:val="00A948CB"/>
    <w:rsid w:val="00A965E0"/>
    <w:rsid w:val="00AA1888"/>
    <w:rsid w:val="00AA420F"/>
    <w:rsid w:val="00AB3E4B"/>
    <w:rsid w:val="00AB3EA2"/>
    <w:rsid w:val="00AB5BDD"/>
    <w:rsid w:val="00AB6D4E"/>
    <w:rsid w:val="00AC2835"/>
    <w:rsid w:val="00AC6611"/>
    <w:rsid w:val="00AD033E"/>
    <w:rsid w:val="00AD0A2C"/>
    <w:rsid w:val="00AD3848"/>
    <w:rsid w:val="00AD53EA"/>
    <w:rsid w:val="00AD5E60"/>
    <w:rsid w:val="00AE635E"/>
    <w:rsid w:val="00AE6C4E"/>
    <w:rsid w:val="00AE77FC"/>
    <w:rsid w:val="00AE7AFD"/>
    <w:rsid w:val="00AF695C"/>
    <w:rsid w:val="00AF789B"/>
    <w:rsid w:val="00B01478"/>
    <w:rsid w:val="00B0243B"/>
    <w:rsid w:val="00B0285C"/>
    <w:rsid w:val="00B03381"/>
    <w:rsid w:val="00B12A2C"/>
    <w:rsid w:val="00B13389"/>
    <w:rsid w:val="00B14A88"/>
    <w:rsid w:val="00B1737B"/>
    <w:rsid w:val="00B17825"/>
    <w:rsid w:val="00B20509"/>
    <w:rsid w:val="00B23BC0"/>
    <w:rsid w:val="00B275BC"/>
    <w:rsid w:val="00B3100B"/>
    <w:rsid w:val="00B31042"/>
    <w:rsid w:val="00B32AE3"/>
    <w:rsid w:val="00B36572"/>
    <w:rsid w:val="00B37CFB"/>
    <w:rsid w:val="00B45989"/>
    <w:rsid w:val="00B52357"/>
    <w:rsid w:val="00B52D3A"/>
    <w:rsid w:val="00B60A68"/>
    <w:rsid w:val="00B61F79"/>
    <w:rsid w:val="00B64891"/>
    <w:rsid w:val="00B64C6B"/>
    <w:rsid w:val="00B6503A"/>
    <w:rsid w:val="00B651BB"/>
    <w:rsid w:val="00B67338"/>
    <w:rsid w:val="00B67BE5"/>
    <w:rsid w:val="00B71B33"/>
    <w:rsid w:val="00B73232"/>
    <w:rsid w:val="00B76000"/>
    <w:rsid w:val="00B80A6F"/>
    <w:rsid w:val="00B91CE1"/>
    <w:rsid w:val="00B97967"/>
    <w:rsid w:val="00BA25D2"/>
    <w:rsid w:val="00BB057E"/>
    <w:rsid w:val="00BB325B"/>
    <w:rsid w:val="00BB3B89"/>
    <w:rsid w:val="00BB4207"/>
    <w:rsid w:val="00BB5DCA"/>
    <w:rsid w:val="00BC0E3F"/>
    <w:rsid w:val="00BD0580"/>
    <w:rsid w:val="00BE007E"/>
    <w:rsid w:val="00BE62AA"/>
    <w:rsid w:val="00BE734D"/>
    <w:rsid w:val="00BF03C0"/>
    <w:rsid w:val="00BF11E4"/>
    <w:rsid w:val="00BF3F5C"/>
    <w:rsid w:val="00C01BF9"/>
    <w:rsid w:val="00C034EE"/>
    <w:rsid w:val="00C046B0"/>
    <w:rsid w:val="00C06B6D"/>
    <w:rsid w:val="00C1007A"/>
    <w:rsid w:val="00C10A2D"/>
    <w:rsid w:val="00C10F91"/>
    <w:rsid w:val="00C140C1"/>
    <w:rsid w:val="00C20328"/>
    <w:rsid w:val="00C21B89"/>
    <w:rsid w:val="00C22293"/>
    <w:rsid w:val="00C24448"/>
    <w:rsid w:val="00C24CD0"/>
    <w:rsid w:val="00C33547"/>
    <w:rsid w:val="00C34969"/>
    <w:rsid w:val="00C36921"/>
    <w:rsid w:val="00C371A0"/>
    <w:rsid w:val="00C478E3"/>
    <w:rsid w:val="00C515D6"/>
    <w:rsid w:val="00C528F9"/>
    <w:rsid w:val="00C52F98"/>
    <w:rsid w:val="00C53937"/>
    <w:rsid w:val="00C54DC7"/>
    <w:rsid w:val="00C56F03"/>
    <w:rsid w:val="00C62C08"/>
    <w:rsid w:val="00C63FFF"/>
    <w:rsid w:val="00C70EC6"/>
    <w:rsid w:val="00C711BA"/>
    <w:rsid w:val="00C77621"/>
    <w:rsid w:val="00C8232A"/>
    <w:rsid w:val="00C8254C"/>
    <w:rsid w:val="00C8747A"/>
    <w:rsid w:val="00C87A59"/>
    <w:rsid w:val="00C908CF"/>
    <w:rsid w:val="00C9519A"/>
    <w:rsid w:val="00C9522B"/>
    <w:rsid w:val="00CA2011"/>
    <w:rsid w:val="00CA263B"/>
    <w:rsid w:val="00CA29B7"/>
    <w:rsid w:val="00CA3004"/>
    <w:rsid w:val="00CA4D54"/>
    <w:rsid w:val="00CB020D"/>
    <w:rsid w:val="00CB0B21"/>
    <w:rsid w:val="00CB51CD"/>
    <w:rsid w:val="00CB55EC"/>
    <w:rsid w:val="00CC31EF"/>
    <w:rsid w:val="00CC3696"/>
    <w:rsid w:val="00CC379E"/>
    <w:rsid w:val="00CC3E45"/>
    <w:rsid w:val="00CC45F5"/>
    <w:rsid w:val="00CD21BF"/>
    <w:rsid w:val="00CD4744"/>
    <w:rsid w:val="00CE0139"/>
    <w:rsid w:val="00CE0DEE"/>
    <w:rsid w:val="00CE4ACF"/>
    <w:rsid w:val="00CF053F"/>
    <w:rsid w:val="00CF18B0"/>
    <w:rsid w:val="00D019D7"/>
    <w:rsid w:val="00D128DD"/>
    <w:rsid w:val="00D13514"/>
    <w:rsid w:val="00D1532A"/>
    <w:rsid w:val="00D21CCF"/>
    <w:rsid w:val="00D2201F"/>
    <w:rsid w:val="00D22776"/>
    <w:rsid w:val="00D23DCC"/>
    <w:rsid w:val="00D2437C"/>
    <w:rsid w:val="00D27A10"/>
    <w:rsid w:val="00D30F9E"/>
    <w:rsid w:val="00D34CA4"/>
    <w:rsid w:val="00D43069"/>
    <w:rsid w:val="00D43208"/>
    <w:rsid w:val="00D442B2"/>
    <w:rsid w:val="00D524B9"/>
    <w:rsid w:val="00D52C73"/>
    <w:rsid w:val="00D642F5"/>
    <w:rsid w:val="00D668AF"/>
    <w:rsid w:val="00D7293A"/>
    <w:rsid w:val="00D72E2D"/>
    <w:rsid w:val="00D73E3B"/>
    <w:rsid w:val="00D75E75"/>
    <w:rsid w:val="00D83441"/>
    <w:rsid w:val="00D84BA7"/>
    <w:rsid w:val="00D85117"/>
    <w:rsid w:val="00D90452"/>
    <w:rsid w:val="00D914CA"/>
    <w:rsid w:val="00D93124"/>
    <w:rsid w:val="00D955EB"/>
    <w:rsid w:val="00DA04C5"/>
    <w:rsid w:val="00DA0C9A"/>
    <w:rsid w:val="00DA4AB1"/>
    <w:rsid w:val="00DA6127"/>
    <w:rsid w:val="00DB20E1"/>
    <w:rsid w:val="00DB25A7"/>
    <w:rsid w:val="00DB4988"/>
    <w:rsid w:val="00DB51BF"/>
    <w:rsid w:val="00DB70DA"/>
    <w:rsid w:val="00DC39E7"/>
    <w:rsid w:val="00DD0A38"/>
    <w:rsid w:val="00DD192E"/>
    <w:rsid w:val="00DD7E13"/>
    <w:rsid w:val="00DE0065"/>
    <w:rsid w:val="00DE0216"/>
    <w:rsid w:val="00DF15CE"/>
    <w:rsid w:val="00DF358C"/>
    <w:rsid w:val="00E000A2"/>
    <w:rsid w:val="00E00649"/>
    <w:rsid w:val="00E02918"/>
    <w:rsid w:val="00E04B4A"/>
    <w:rsid w:val="00E11D73"/>
    <w:rsid w:val="00E11FA6"/>
    <w:rsid w:val="00E14913"/>
    <w:rsid w:val="00E2333E"/>
    <w:rsid w:val="00E237B0"/>
    <w:rsid w:val="00E30BA9"/>
    <w:rsid w:val="00E32209"/>
    <w:rsid w:val="00E3396E"/>
    <w:rsid w:val="00E353DC"/>
    <w:rsid w:val="00E35602"/>
    <w:rsid w:val="00E3671A"/>
    <w:rsid w:val="00E47BB9"/>
    <w:rsid w:val="00E515A4"/>
    <w:rsid w:val="00E51F56"/>
    <w:rsid w:val="00E54917"/>
    <w:rsid w:val="00E570F6"/>
    <w:rsid w:val="00E6377C"/>
    <w:rsid w:val="00E720E8"/>
    <w:rsid w:val="00E72D05"/>
    <w:rsid w:val="00E73186"/>
    <w:rsid w:val="00E77B86"/>
    <w:rsid w:val="00E841D4"/>
    <w:rsid w:val="00E84A81"/>
    <w:rsid w:val="00E86FA1"/>
    <w:rsid w:val="00E91BC3"/>
    <w:rsid w:val="00E95F4B"/>
    <w:rsid w:val="00E96531"/>
    <w:rsid w:val="00EA519D"/>
    <w:rsid w:val="00EA6E19"/>
    <w:rsid w:val="00EA71AF"/>
    <w:rsid w:val="00EB11D6"/>
    <w:rsid w:val="00EB2F46"/>
    <w:rsid w:val="00EB5624"/>
    <w:rsid w:val="00EB5F3F"/>
    <w:rsid w:val="00EC2FFD"/>
    <w:rsid w:val="00ED00A0"/>
    <w:rsid w:val="00ED00A4"/>
    <w:rsid w:val="00ED19DF"/>
    <w:rsid w:val="00ED1C91"/>
    <w:rsid w:val="00ED5660"/>
    <w:rsid w:val="00EE0B3C"/>
    <w:rsid w:val="00EE1C6E"/>
    <w:rsid w:val="00EE1EAE"/>
    <w:rsid w:val="00EE3EA6"/>
    <w:rsid w:val="00EE61C5"/>
    <w:rsid w:val="00EF283B"/>
    <w:rsid w:val="00EF395B"/>
    <w:rsid w:val="00EF6AC9"/>
    <w:rsid w:val="00F001C6"/>
    <w:rsid w:val="00F057A2"/>
    <w:rsid w:val="00F11CBE"/>
    <w:rsid w:val="00F21C57"/>
    <w:rsid w:val="00F27160"/>
    <w:rsid w:val="00F3126D"/>
    <w:rsid w:val="00F31D4E"/>
    <w:rsid w:val="00F345D6"/>
    <w:rsid w:val="00F35709"/>
    <w:rsid w:val="00F40F87"/>
    <w:rsid w:val="00F44863"/>
    <w:rsid w:val="00F458B0"/>
    <w:rsid w:val="00F5039F"/>
    <w:rsid w:val="00F51C8E"/>
    <w:rsid w:val="00F54212"/>
    <w:rsid w:val="00F57C19"/>
    <w:rsid w:val="00F61496"/>
    <w:rsid w:val="00F65B17"/>
    <w:rsid w:val="00F660C1"/>
    <w:rsid w:val="00F66440"/>
    <w:rsid w:val="00F75722"/>
    <w:rsid w:val="00F80F1D"/>
    <w:rsid w:val="00F81EF9"/>
    <w:rsid w:val="00F851AA"/>
    <w:rsid w:val="00F85C8D"/>
    <w:rsid w:val="00F94603"/>
    <w:rsid w:val="00FA254F"/>
    <w:rsid w:val="00FA493B"/>
    <w:rsid w:val="00FA545F"/>
    <w:rsid w:val="00FA751C"/>
    <w:rsid w:val="00FA7D41"/>
    <w:rsid w:val="00FB4C01"/>
    <w:rsid w:val="00FB6977"/>
    <w:rsid w:val="00FC0F17"/>
    <w:rsid w:val="00FC4016"/>
    <w:rsid w:val="00FC4ABB"/>
    <w:rsid w:val="00FD07C8"/>
    <w:rsid w:val="00FD105D"/>
    <w:rsid w:val="00FD35EE"/>
    <w:rsid w:val="00FD603C"/>
    <w:rsid w:val="00FD63A0"/>
    <w:rsid w:val="00FD724C"/>
    <w:rsid w:val="00FE3B41"/>
    <w:rsid w:val="00FE5D30"/>
    <w:rsid w:val="00FF0F60"/>
    <w:rsid w:val="00FF71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8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2F7A0F"/>
  </w:style>
  <w:style w:type="character" w:customStyle="1" w:styleId="fio17">
    <w:name w:val="fio17"/>
    <w:basedOn w:val="a0"/>
    <w:rsid w:val="002F7A0F"/>
  </w:style>
  <w:style w:type="character" w:customStyle="1" w:styleId="fio18">
    <w:name w:val="fio18"/>
    <w:basedOn w:val="a0"/>
    <w:rsid w:val="002F7A0F"/>
  </w:style>
  <w:style w:type="character" w:customStyle="1" w:styleId="fio4">
    <w:name w:val="fio4"/>
    <w:basedOn w:val="a0"/>
    <w:rsid w:val="002F7A0F"/>
  </w:style>
  <w:style w:type="character" w:customStyle="1" w:styleId="fio22">
    <w:name w:val="fio22"/>
    <w:basedOn w:val="a0"/>
    <w:rsid w:val="002F7A0F"/>
  </w:style>
  <w:style w:type="character" w:customStyle="1" w:styleId="data2">
    <w:name w:val="data2"/>
    <w:basedOn w:val="a0"/>
    <w:rsid w:val="002F7A0F"/>
  </w:style>
  <w:style w:type="character" w:customStyle="1" w:styleId="fio2">
    <w:name w:val="fio2"/>
    <w:basedOn w:val="a0"/>
    <w:rsid w:val="002F7A0F"/>
  </w:style>
  <w:style w:type="character" w:customStyle="1" w:styleId="address2">
    <w:name w:val="address2"/>
    <w:basedOn w:val="a0"/>
    <w:rsid w:val="002F7A0F"/>
  </w:style>
  <w:style w:type="character" w:customStyle="1" w:styleId="nomer2">
    <w:name w:val="nomer2"/>
    <w:basedOn w:val="a0"/>
    <w:rsid w:val="002F7A0F"/>
  </w:style>
  <w:style w:type="character" w:customStyle="1" w:styleId="fio3">
    <w:name w:val="fio3"/>
    <w:basedOn w:val="a0"/>
    <w:rsid w:val="002F7A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l">
    <w:name w:val="isl"/>
    <w:basedOn w:val="a0"/>
    <w:rsid w:val="002F7A0F"/>
  </w:style>
  <w:style w:type="character" w:customStyle="1" w:styleId="fio17">
    <w:name w:val="fio17"/>
    <w:basedOn w:val="a0"/>
    <w:rsid w:val="002F7A0F"/>
  </w:style>
  <w:style w:type="character" w:customStyle="1" w:styleId="fio18">
    <w:name w:val="fio18"/>
    <w:basedOn w:val="a0"/>
    <w:rsid w:val="002F7A0F"/>
  </w:style>
  <w:style w:type="character" w:customStyle="1" w:styleId="fio4">
    <w:name w:val="fio4"/>
    <w:basedOn w:val="a0"/>
    <w:rsid w:val="002F7A0F"/>
  </w:style>
  <w:style w:type="character" w:customStyle="1" w:styleId="fio22">
    <w:name w:val="fio22"/>
    <w:basedOn w:val="a0"/>
    <w:rsid w:val="002F7A0F"/>
  </w:style>
  <w:style w:type="character" w:customStyle="1" w:styleId="data2">
    <w:name w:val="data2"/>
    <w:basedOn w:val="a0"/>
    <w:rsid w:val="002F7A0F"/>
  </w:style>
  <w:style w:type="character" w:customStyle="1" w:styleId="fio2">
    <w:name w:val="fio2"/>
    <w:basedOn w:val="a0"/>
    <w:rsid w:val="002F7A0F"/>
  </w:style>
  <w:style w:type="character" w:customStyle="1" w:styleId="address2">
    <w:name w:val="address2"/>
    <w:basedOn w:val="a0"/>
    <w:rsid w:val="002F7A0F"/>
  </w:style>
  <w:style w:type="character" w:customStyle="1" w:styleId="nomer2">
    <w:name w:val="nomer2"/>
    <w:basedOn w:val="a0"/>
    <w:rsid w:val="002F7A0F"/>
  </w:style>
  <w:style w:type="character" w:customStyle="1" w:styleId="fio3">
    <w:name w:val="fio3"/>
    <w:basedOn w:val="a0"/>
    <w:rsid w:val="002F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7117</Words>
  <Characters>40567</Characters>
  <Application>Microsoft Macintosh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cp:lastModifiedBy>
  <cp:revision>4</cp:revision>
  <dcterms:created xsi:type="dcterms:W3CDTF">2015-02-22T14:42:00Z</dcterms:created>
  <dcterms:modified xsi:type="dcterms:W3CDTF">2015-02-22T14:53:00Z</dcterms:modified>
</cp:coreProperties>
</file>