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E68AD" w14:textId="29BFF7F0" w:rsidR="00A62DCD" w:rsidRPr="001E16EE" w:rsidRDefault="00A62DCD" w:rsidP="000963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Р Е Ш Е Н И Е</w:t>
      </w:r>
    </w:p>
    <w:p w14:paraId="40527E81" w14:textId="4497801D" w:rsidR="00A62DCD" w:rsidRPr="001E16EE" w:rsidRDefault="00A62DCD" w:rsidP="000963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ИМЕНЕМ РОССИЙСКОЙ ФЕДЕРАЦИИ</w:t>
      </w:r>
    </w:p>
    <w:p w14:paraId="37CBE38B" w14:textId="77777777" w:rsidR="00A62DCD" w:rsidRPr="001E16EE" w:rsidRDefault="00A62DCD" w:rsidP="001E16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г. Курчатов        20 февраля 2014 года</w:t>
      </w:r>
    </w:p>
    <w:p w14:paraId="031AAEC8" w14:textId="77777777" w:rsidR="0009632E" w:rsidRDefault="00A62DCD" w:rsidP="001E16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       </w:t>
      </w:r>
    </w:p>
    <w:p w14:paraId="43E79F80" w14:textId="77777777" w:rsidR="0009632E" w:rsidRDefault="00A62DCD" w:rsidP="001E16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 xml:space="preserve">Курчатовский городской суд Курской области </w:t>
      </w:r>
    </w:p>
    <w:p w14:paraId="23E52CAE" w14:textId="27DEC4BF" w:rsidR="00A62DCD" w:rsidRPr="001E16EE" w:rsidRDefault="00A62DCD" w:rsidP="001E16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в составе председательствующего судьи Щербаковой Н.В.,</w:t>
      </w:r>
    </w:p>
    <w:p w14:paraId="29EFD93E" w14:textId="452B35B0" w:rsidR="00A62DCD" w:rsidRPr="001E16EE" w:rsidRDefault="00A62DCD" w:rsidP="001E16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с участием истца С</w:t>
      </w:r>
      <w:r w:rsidR="0009632E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Г</w:t>
      </w:r>
      <w:r w:rsidR="0009632E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А</w:t>
      </w:r>
      <w:r w:rsidR="0009632E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 xml:space="preserve"> и его представителя адвоката С</w:t>
      </w:r>
      <w:r w:rsidR="0009632E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А</w:t>
      </w:r>
      <w:r w:rsidR="0009632E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В</w:t>
      </w:r>
      <w:r w:rsidR="0009632E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а, предоставившего удостоверение № от ДД.ММ.ГГГГ и ордер № от ДД.ММ.ГГГГ года,</w:t>
      </w:r>
    </w:p>
    <w:p w14:paraId="716DE4AE" w14:textId="0DB63FAD" w:rsidR="00A62DCD" w:rsidRPr="001E16EE" w:rsidRDefault="00A62DCD" w:rsidP="001E16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 xml:space="preserve">представителя ответчика </w:t>
      </w:r>
      <w:r w:rsidR="0009632E" w:rsidRPr="0009632E">
        <w:rPr>
          <w:rFonts w:ascii="Times New Roman" w:hAnsi="Times New Roman" w:cs="Times New Roman"/>
          <w:b/>
          <w:color w:val="262626"/>
        </w:rPr>
        <w:t xml:space="preserve">адвоката </w:t>
      </w:r>
      <w:r w:rsidRPr="0009632E">
        <w:rPr>
          <w:rFonts w:ascii="Times New Roman" w:hAnsi="Times New Roman" w:cs="Times New Roman"/>
          <w:b/>
          <w:color w:val="262626"/>
        </w:rPr>
        <w:t>Васильевой Л</w:t>
      </w:r>
      <w:r w:rsidR="0009632E" w:rsidRPr="0009632E">
        <w:rPr>
          <w:rFonts w:ascii="Times New Roman" w:hAnsi="Times New Roman" w:cs="Times New Roman"/>
          <w:b/>
          <w:color w:val="262626"/>
        </w:rPr>
        <w:t>.</w:t>
      </w:r>
      <w:r w:rsidRPr="0009632E">
        <w:rPr>
          <w:rFonts w:ascii="Times New Roman" w:hAnsi="Times New Roman" w:cs="Times New Roman"/>
          <w:b/>
          <w:color w:val="262626"/>
        </w:rPr>
        <w:t>П</w:t>
      </w:r>
      <w:r w:rsidR="0009632E" w:rsidRPr="0009632E">
        <w:rPr>
          <w:rFonts w:ascii="Times New Roman" w:hAnsi="Times New Roman" w:cs="Times New Roman"/>
          <w:b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, действующей на основании доверенности от ДД.ММ.ГГГГ года,</w:t>
      </w:r>
    </w:p>
    <w:p w14:paraId="1FEADA27" w14:textId="77777777" w:rsidR="00A62DCD" w:rsidRPr="001E16EE" w:rsidRDefault="00A62DCD" w:rsidP="001E16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при секретаре Городенской Т.И.,</w:t>
      </w:r>
    </w:p>
    <w:p w14:paraId="23B59409" w14:textId="77777777" w:rsidR="0009632E" w:rsidRDefault="00A62DCD" w:rsidP="001E16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 xml:space="preserve">рассмотрев в открытом судебном заседании гражданское дело </w:t>
      </w:r>
    </w:p>
    <w:p w14:paraId="0FBFD639" w14:textId="7B72B9F9" w:rsidR="00A62DCD" w:rsidRDefault="00A62DCD" w:rsidP="001E16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по исковому заявлению С</w:t>
      </w:r>
      <w:r w:rsidR="0009632E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Г</w:t>
      </w:r>
      <w:r w:rsidR="0009632E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А</w:t>
      </w:r>
      <w:r w:rsidR="0009632E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 xml:space="preserve"> к М</w:t>
      </w:r>
      <w:r w:rsidR="0009632E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О</w:t>
      </w:r>
      <w:r w:rsidR="0009632E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Э</w:t>
      </w:r>
      <w:r w:rsidR="0009632E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 xml:space="preserve"> об истребовании имущества из чужого незаконного владения,</w:t>
      </w:r>
    </w:p>
    <w:p w14:paraId="7B557F83" w14:textId="77777777" w:rsidR="0009632E" w:rsidRPr="001E16EE" w:rsidRDefault="0009632E" w:rsidP="001E16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14:paraId="4D8A0A32" w14:textId="77777777" w:rsidR="00A62DCD" w:rsidRDefault="00A62DCD" w:rsidP="000963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УСТАНОВИЛ:</w:t>
      </w:r>
    </w:p>
    <w:p w14:paraId="1A09C0C0" w14:textId="77777777" w:rsidR="0009632E" w:rsidRPr="001E16EE" w:rsidRDefault="0009632E" w:rsidP="001E16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14:paraId="43B5F090" w14:textId="45A94B4F" w:rsidR="00A62DCD" w:rsidRPr="001E16EE" w:rsidRDefault="00A62DCD" w:rsidP="0009632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С</w:t>
      </w:r>
      <w:r w:rsidR="0009632E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Г.А. обратился в суд с иском к М</w:t>
      </w:r>
      <w:r w:rsidR="0009632E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О.Э. об истребовании имущества из чужого незаконного владения, ссылаясь на то, что ответчица периодически проживала вместе с ним в домовладении, расположенном по адресу: &lt;адрес&gt;. ДД.ММ.ГГГГ М</w:t>
      </w:r>
      <w:r w:rsidR="0009632E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О.Э. вывезла из дома имущество, принадлежащее ему, а именно: Дизельный мотоблок «Ратай» стоимостью 30 000 рублей; газовый котёл «Сибириада» стоимостью 14 000 рублей; сварочный аппарат «Искра» стоимостью 5500 рублей; ручная элекроциркулярная пила стоимостью 3500 рублей; элекроперфоратор стоимостью 3800 рублей; газонокосилка «Мастер» стоимостью 2400 рублей; приставка усилитель к антенне «Триколор» стоимостью 9 000 рублей; газовая двух-комфорочная плита стоимостью 1200 рублей; садовый опрыскиватель стоимостью 850 рублей. Всего на общую сумму 70 250 рублей. Указанное имущество до настоящего времени находится у ответчика, в связи с чем истец просит суд обязать М</w:t>
      </w:r>
      <w:r w:rsidR="0009632E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О.Э. вернуть его.</w:t>
      </w:r>
    </w:p>
    <w:p w14:paraId="35DA9A55" w14:textId="5463F7CF" w:rsidR="00A62DCD" w:rsidRPr="001E16EE" w:rsidRDefault="00A62DCD" w:rsidP="0009632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В судебном заседании истец С</w:t>
      </w:r>
      <w:r w:rsidR="0009632E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Г.А. и его представитель С</w:t>
      </w:r>
      <w:r w:rsidR="0009632E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А.В. исковые требования поддержали по изложенным в нем основаниям, пояснив, что указанное имущество было приобретено С</w:t>
      </w:r>
      <w:r w:rsidR="0009632E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Г.А. на личные средства. Газовый котел приобретался в г. Судже, а не в г. Харькове. Садовый опрыскиватель в настоящее время находится у него.</w:t>
      </w:r>
    </w:p>
    <w:p w14:paraId="1E5F7670" w14:textId="5AF8DB18" w:rsidR="00A62DCD" w:rsidRPr="001E16EE" w:rsidRDefault="00A62DCD" w:rsidP="0009632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Ответчик М</w:t>
      </w:r>
      <w:r w:rsidR="0009632E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 xml:space="preserve">О.Э. в судебное заседание не явилась. О дне и времени рассмотрения дела уведомлена надлежащим образом. Ее представитель </w:t>
      </w:r>
      <w:r w:rsidR="00124B7D" w:rsidRPr="00124B7D">
        <w:rPr>
          <w:rFonts w:ascii="Times New Roman" w:hAnsi="Times New Roman" w:cs="Times New Roman"/>
          <w:b/>
          <w:color w:val="262626"/>
        </w:rPr>
        <w:t>адвокат Васильева Л.П.</w:t>
      </w:r>
      <w:r w:rsidRPr="001E16EE">
        <w:rPr>
          <w:rFonts w:ascii="Times New Roman" w:hAnsi="Times New Roman" w:cs="Times New Roman"/>
          <w:color w:val="262626"/>
        </w:rPr>
        <w:t xml:space="preserve"> в судебном заседании исковые требования не признала, пояснив, что М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О.Э. является собственником 1/2 доли в доме, расположенном в д. &lt;адрес&gt;. Садовый опрыскиватель в настоящее время находится в пользовании С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Г.А. Всё остальное имущество является личной собственностью М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О.Э. и принадлежит ей, а не истцу. С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Г.А. не работает и не имеет самостоятельного дохода, а М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О.Э. работает, имеет постоянный доход и приобретала вышеназванное имущество для себя, на принадлежащие ей денежные средства.</w:t>
      </w:r>
    </w:p>
    <w:p w14:paraId="4F4F6C12" w14:textId="77777777" w:rsidR="00A62DCD" w:rsidRPr="001E16EE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Суд, заслушав лиц, участвующих в деле, изучив материалы дела, считает, что исковое заявление подлежит удовлетворению частично по следующим основаниям:</w:t>
      </w:r>
    </w:p>
    <w:p w14:paraId="34F1D006" w14:textId="77777777" w:rsidR="00A62DCD" w:rsidRPr="001E16EE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Согласно ст. 301 ГК РФ собственник вправе истребовать свое имущество из чужого незаконного владения.</w:t>
      </w:r>
    </w:p>
    <w:p w14:paraId="3BC635B8" w14:textId="4CD13DF0" w:rsidR="00A62DCD" w:rsidRPr="001E16EE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Как установлено в судебном заседании М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О.Э. является собственником 1/2 доли земельного участка и жилого дома, расположенных по адресу: &lt;адрес&gt;. Право собственности зарегистрировано в ЕГРП ДД.ММ.ГГГГ № и №. С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Г.А. также является собственником 1/2 доли в указанном имуществе.</w:t>
      </w:r>
    </w:p>
    <w:p w14:paraId="3E07AEE2" w14:textId="4C051B44" w:rsidR="00A62DCD" w:rsidRPr="001E16EE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Согласно объяснениям С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 xml:space="preserve">Г.А., </w:t>
      </w:r>
      <w:r w:rsidR="001E6743">
        <w:rPr>
          <w:rFonts w:ascii="Times New Roman" w:hAnsi="Times New Roman" w:cs="Times New Roman"/>
          <w:color w:val="262626"/>
        </w:rPr>
        <w:t xml:space="preserve">адвоката </w:t>
      </w:r>
      <w:r w:rsidRPr="001E16EE">
        <w:rPr>
          <w:rFonts w:ascii="Times New Roman" w:hAnsi="Times New Roman" w:cs="Times New Roman"/>
          <w:color w:val="262626"/>
        </w:rPr>
        <w:t>Васильевой Л.П. и отказному материалу № от ДД.ММ.ГГГГ года, М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 xml:space="preserve">О.Э. ДД.ММ.ГГГГ из указанного домовладения забрала дизельный мотоблок «Ратай», газовый котёл «Сибириада», сварочный аппарат «Искра», ручную элекроциркулярную пилу, элекроперфоратор, газонокосилку (бензотример) </w:t>
      </w:r>
      <w:r w:rsidRPr="001E16EE">
        <w:rPr>
          <w:rFonts w:ascii="Times New Roman" w:hAnsi="Times New Roman" w:cs="Times New Roman"/>
          <w:color w:val="262626"/>
        </w:rPr>
        <w:lastRenderedPageBreak/>
        <w:t>«Мастер», комплект «Триколор», газовую двух-комфорочную плиту.</w:t>
      </w:r>
    </w:p>
    <w:p w14:paraId="47CCE22D" w14:textId="75CE339C" w:rsidR="00A62DCD" w:rsidRPr="001E16EE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Согласно товарному чеку от ДД.ММ.ГГГГ и карты активизации С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 xml:space="preserve"> Г.А. приобрел комплект «Триколор» ID: №, стоимостью 9000 руб.</w:t>
      </w:r>
    </w:p>
    <w:p w14:paraId="1A0DBC88" w14:textId="2121BCF1" w:rsidR="00A62DCD" w:rsidRPr="001E16EE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В судебном заседании не нашли своего подтверждения доводы истца о том, что дизельный мотоблок «Ратай», газовый котёл «Сибириада», сварочный аппарат «Искра», ручная элекроциркулярная пила, элекроперфоратор, газонокосилка (бензотример) «Мастер», газовая двух-комфорочная плита принадлежат на праве собственности С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Г.А.</w:t>
      </w:r>
    </w:p>
    <w:p w14:paraId="46A8F97F" w14:textId="77777777" w:rsidR="001E6743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Так, согласно накладных от ДД.ММ.ГГГГ на мотоблок «Ратай», от ДД.ММ.ГГГГ на бензотример «Мастер», от ДД.ММ.ГГГГ на перфоратор «Арсенал», от ДД.ММ.ГГГГ на сварочный аппарат «Искра», от ДД.ММ.ГГГГ на котел газовый «Сибириада» и плиту двух конфорочную плиту «Дельта», от ДД.ММ.ГГГГ на циркулярную пилу в графе «покупатель» стоит подпись М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 xml:space="preserve">О.Э. </w:t>
      </w:r>
    </w:p>
    <w:p w14:paraId="0ED48EB0" w14:textId="77777777" w:rsidR="001E6743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Кроме этого, свидетель ФИО7 показала, что ДД.ММ.ГГГГ М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 xml:space="preserve">О.Э. заняла у нее 15000 рублей. После чего ездила в Украину, где купила газовый котел и плиту. Деньги она вернула ДД.ММ.ГГГГ года. Кроме этого, она на свои средства покупала мотоблок, сварочный аппарат, газонокосилку и еще инструменты. </w:t>
      </w:r>
    </w:p>
    <w:p w14:paraId="4FB622D6" w14:textId="77777777" w:rsidR="001E6743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Свидетель ФИО8 показала, что М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 xml:space="preserve">О.Э. покупала в г. Харькове (Украина) газонокосилку, мотокультиватор, газовое оборудование, сварочный аппарат. </w:t>
      </w:r>
    </w:p>
    <w:p w14:paraId="1395E4CE" w14:textId="77777777" w:rsidR="001E6743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Свидетель ФИО9 показала, что М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 xml:space="preserve">О.Э. за свои денежные средства в 2011 году покупала мотоблок, газонокосилку, а в 2013 году в г. Харькове покупала сварочный аппарат, газовое оборудование. </w:t>
      </w:r>
    </w:p>
    <w:p w14:paraId="1C065B44" w14:textId="505CE9CB" w:rsidR="00A62DCD" w:rsidRPr="001E16EE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Свидетель ФИО10 показала, что она ДД.ММ.ГГГГ ездила вместе с М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О.Э. в г. Харьков, где М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 xml:space="preserve"> О.Э. приобрела для себя газовый котел и двухкомфорочную плиту, сварочный аппарат и перфоратор.</w:t>
      </w:r>
    </w:p>
    <w:p w14:paraId="3AE7F979" w14:textId="6F8FB3F7" w:rsidR="00A62DCD" w:rsidRPr="001E16EE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В соответствии с выпиской из лицевого счета М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О.Э. в СБ РФ ею ДД.ММ.ГГГГ была снята со счета денежная сумма &lt;данные изъяты&gt; руб., а ДД.ММ.ГГГГ &lt;данные изъяты&gt; руб.</w:t>
      </w:r>
    </w:p>
    <w:p w14:paraId="705A7284" w14:textId="21B4A802" w:rsidR="00A62DCD" w:rsidRPr="001E16EE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В постановлении об отказе в возбуждении уголовного дела от ДД.ММ.ГГГГ и материалах проверки № отражено, что М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 xml:space="preserve"> О.Э. в своих объяснениях показала, что указанное имущество ею приобретено за собственные денежные средства.</w:t>
      </w:r>
    </w:p>
    <w:p w14:paraId="58E830CE" w14:textId="53929142" w:rsidR="00A62DCD" w:rsidRPr="001E16EE" w:rsidRDefault="001E6743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С.</w:t>
      </w:r>
      <w:r w:rsidR="00A62DCD" w:rsidRPr="001E16EE">
        <w:rPr>
          <w:rFonts w:ascii="Times New Roman" w:hAnsi="Times New Roman" w:cs="Times New Roman"/>
          <w:color w:val="262626"/>
        </w:rPr>
        <w:t>Г.А. предоставлена справка из магазина «Газовое оборудование» г. Суджи о том, что ДД.ММ.ГГГГ был куплен котел газовый Siveria 11 за 14000 руб. Свидетель ФИО11 показал, что С</w:t>
      </w:r>
      <w:r>
        <w:rPr>
          <w:rFonts w:ascii="Times New Roman" w:hAnsi="Times New Roman" w:cs="Times New Roman"/>
          <w:color w:val="262626"/>
        </w:rPr>
        <w:t>.</w:t>
      </w:r>
      <w:r w:rsidR="00A62DCD" w:rsidRPr="001E16EE">
        <w:rPr>
          <w:rFonts w:ascii="Times New Roman" w:hAnsi="Times New Roman" w:cs="Times New Roman"/>
          <w:color w:val="262626"/>
        </w:rPr>
        <w:t>Г.А. весной 2013 года приобретал в г. Судже какое-то оборудование для проведения газа, но сам он его не видел. Также знает, что С</w:t>
      </w:r>
      <w:r>
        <w:rPr>
          <w:rFonts w:ascii="Times New Roman" w:hAnsi="Times New Roman" w:cs="Times New Roman"/>
          <w:color w:val="262626"/>
        </w:rPr>
        <w:t>.</w:t>
      </w:r>
      <w:r w:rsidR="00A62DCD" w:rsidRPr="001E16EE">
        <w:rPr>
          <w:rFonts w:ascii="Times New Roman" w:hAnsi="Times New Roman" w:cs="Times New Roman"/>
          <w:color w:val="262626"/>
        </w:rPr>
        <w:t>Г.А. и М</w:t>
      </w:r>
      <w:r>
        <w:rPr>
          <w:rFonts w:ascii="Times New Roman" w:hAnsi="Times New Roman" w:cs="Times New Roman"/>
          <w:color w:val="262626"/>
        </w:rPr>
        <w:t>.</w:t>
      </w:r>
      <w:r w:rsidR="00A62DCD" w:rsidRPr="001E16EE">
        <w:rPr>
          <w:rFonts w:ascii="Times New Roman" w:hAnsi="Times New Roman" w:cs="Times New Roman"/>
          <w:color w:val="262626"/>
        </w:rPr>
        <w:t>О.Э. приобретали мотоблок, но за чьи денежные средства он не знает.</w:t>
      </w:r>
    </w:p>
    <w:p w14:paraId="5EA53C9B" w14:textId="77777777" w:rsidR="00A62DCD" w:rsidRPr="001E16EE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Оценивая показания свидетелей ФИО7, ФИО8, ФИО9, ФИО10 суд признает их правдивыми, поскольку они не противоречивы, соответствуют друг другу и письменным материалам дела.</w:t>
      </w:r>
    </w:p>
    <w:p w14:paraId="0412E41F" w14:textId="1C831BA4" w:rsidR="00A62DCD" w:rsidRPr="001E16EE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Суд считает, что из справки магазина «Газовое оборудование» не усматривается, что С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Г.А. приобретался котел. Свидетель ФИО11 с достоверностью не мог пояснить, какое оборудование покупалось, когда и на какие средства. Кроме этого, указанные доказательства противоречат товарным чекам, предоставленным М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О.Э. и показаниям свидетелей. С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Г.А. предоставлен в судебное заседание технический паспорт на пилу циркулярную (профессиональная линия) ПМЗ 1800С, однако сведений кем она приобреталась в нем не содержится.</w:t>
      </w:r>
    </w:p>
    <w:p w14:paraId="63C63C9F" w14:textId="77777777" w:rsidR="00A62DCD" w:rsidRPr="001E16EE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По общему правилу, установленному ст. 56 ГПК РФ, каждая сторона должна доказать те обстоятельства, на которые она ссылается как на обоснование своих требований и возражений, если иное не предусмотрено федеральным законом.</w:t>
      </w:r>
    </w:p>
    <w:p w14:paraId="471084EA" w14:textId="77777777" w:rsidR="00A62DCD" w:rsidRPr="001E16EE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Исходя из анализа ст. 301 ГК РФ собственник вправе истребовать свое имущество от лица, у которого оно фактически находится в незаконном владении.</w:t>
      </w:r>
    </w:p>
    <w:p w14:paraId="5FC7E716" w14:textId="7C2C1E4B" w:rsidR="00A62DCD" w:rsidRPr="001E16EE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Оценивая предоставленные доказательства, суд приходит к выводу, что требования С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Г.А. об истребовании садового опрыскивателя подлежат удовлетворению, так как истцом не предоставлено доказательств того, что спорное имущество находится во владении М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О.Э., напротив он указал, что это имущество находиться у него.</w:t>
      </w:r>
    </w:p>
    <w:p w14:paraId="12F92E48" w14:textId="70E6C716" w:rsidR="00A62DCD" w:rsidRPr="001E16EE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Поскольку в судебном заседании установлено, что дизельный мотоблок «Ратай», газовый котёл «Сибириада», сварочный аппарат «Искра», ручная элекроциркулярная пила, элекроперфоратор, газонокосилка (бензотример) «Мастер», газовая двух-комфорочная плита приобретались М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О.Э. для себя и за свои денежные средства, суд приходит к выводу, что требования истца об истребовании этого имущества удовлетворению не подлежат. Обстоятельств, свидетельствующих о намерении создать общую долевую собственность С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Г.А. и М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О.Э., в судебном заседании не установлено.</w:t>
      </w:r>
    </w:p>
    <w:p w14:paraId="7C713A39" w14:textId="031E505E" w:rsidR="00A62DCD" w:rsidRPr="001E16EE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Исходя из обстоятельств, установленных по делу, суд считает, что комплект «Триколор» является собственностью С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Г.А., он находится у М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О.Э., поэтому его требования о возврате комплекта следует удовлетворить.</w:t>
      </w:r>
    </w:p>
    <w:p w14:paraId="1ED39425" w14:textId="77777777" w:rsidR="00A62DCD" w:rsidRPr="001E16EE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При определении стоимости этого имущества, суд исходит из стоимости его приобретения, указанной в товарном чеке. Доказательств иной стоимости имущества не представлено, ходатайств о проведении экспертизы не заявлено.</w:t>
      </w:r>
    </w:p>
    <w:p w14:paraId="35E71799" w14:textId="6ED2607B" w:rsidR="00A62DCD" w:rsidRPr="001E16EE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Установлено, что при подаче иска С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Г.А. оплатил госпошлину в размере 1350 руб.</w:t>
      </w:r>
    </w:p>
    <w:p w14:paraId="7D811F58" w14:textId="77777777" w:rsidR="00A62DCD" w:rsidRPr="001E16EE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Статья 98 ГПК РФ предусматривает, что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 В случае,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p w14:paraId="5D9C8035" w14:textId="77777777" w:rsidR="00A62DCD" w:rsidRPr="001E16EE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Оценивая изложенное в совокупности, суд приходит к выводу, что судебные расходы в виде расходов на оплату госпошлины следует взыскать пропорционально удовлетворенным требованиям.</w:t>
      </w:r>
    </w:p>
    <w:p w14:paraId="57EF5A3A" w14:textId="77777777" w:rsidR="00A62DCD" w:rsidRPr="001E16EE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Руководствуясь ст. 194-199 ГПК РФ, суд</w:t>
      </w:r>
    </w:p>
    <w:p w14:paraId="17CC4B4B" w14:textId="77777777" w:rsidR="001E6743" w:rsidRDefault="001E6743" w:rsidP="001E16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14:paraId="14654F45" w14:textId="77777777" w:rsidR="00A62DCD" w:rsidRDefault="00A62DCD" w:rsidP="001E67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РЕШИЛ:</w:t>
      </w:r>
    </w:p>
    <w:p w14:paraId="1371326C" w14:textId="77777777" w:rsidR="001E6743" w:rsidRPr="001E16EE" w:rsidRDefault="001E6743" w:rsidP="001E16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14:paraId="0D9EC8A3" w14:textId="405045DF" w:rsidR="00A62DCD" w:rsidRPr="001E16EE" w:rsidRDefault="001E6743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Исковые требования С.</w:t>
      </w:r>
      <w:r w:rsidR="00A62DCD" w:rsidRPr="001E16EE">
        <w:rPr>
          <w:rFonts w:ascii="Times New Roman" w:hAnsi="Times New Roman" w:cs="Times New Roman"/>
          <w:color w:val="262626"/>
        </w:rPr>
        <w:t>Г</w:t>
      </w:r>
      <w:r>
        <w:rPr>
          <w:rFonts w:ascii="Times New Roman" w:hAnsi="Times New Roman" w:cs="Times New Roman"/>
          <w:color w:val="262626"/>
        </w:rPr>
        <w:t>.</w:t>
      </w:r>
      <w:r w:rsidR="00A62DCD" w:rsidRPr="001E16EE">
        <w:rPr>
          <w:rFonts w:ascii="Times New Roman" w:hAnsi="Times New Roman" w:cs="Times New Roman"/>
          <w:color w:val="262626"/>
        </w:rPr>
        <w:t>А</w:t>
      </w:r>
      <w:r>
        <w:rPr>
          <w:rFonts w:ascii="Times New Roman" w:hAnsi="Times New Roman" w:cs="Times New Roman"/>
          <w:color w:val="262626"/>
        </w:rPr>
        <w:t>.</w:t>
      </w:r>
      <w:r w:rsidR="00A62DCD" w:rsidRPr="001E16EE">
        <w:rPr>
          <w:rFonts w:ascii="Times New Roman" w:hAnsi="Times New Roman" w:cs="Times New Roman"/>
          <w:color w:val="262626"/>
        </w:rPr>
        <w:t xml:space="preserve"> к М</w:t>
      </w:r>
      <w:r>
        <w:rPr>
          <w:rFonts w:ascii="Times New Roman" w:hAnsi="Times New Roman" w:cs="Times New Roman"/>
          <w:color w:val="262626"/>
        </w:rPr>
        <w:t>.</w:t>
      </w:r>
      <w:r w:rsidR="00A62DCD" w:rsidRPr="001E16EE">
        <w:rPr>
          <w:rFonts w:ascii="Times New Roman" w:hAnsi="Times New Roman" w:cs="Times New Roman"/>
          <w:color w:val="262626"/>
        </w:rPr>
        <w:t>О</w:t>
      </w:r>
      <w:r>
        <w:rPr>
          <w:rFonts w:ascii="Times New Roman" w:hAnsi="Times New Roman" w:cs="Times New Roman"/>
          <w:color w:val="262626"/>
        </w:rPr>
        <w:t>.</w:t>
      </w:r>
      <w:r w:rsidR="00A62DCD" w:rsidRPr="001E16EE">
        <w:rPr>
          <w:rFonts w:ascii="Times New Roman" w:hAnsi="Times New Roman" w:cs="Times New Roman"/>
          <w:color w:val="262626"/>
        </w:rPr>
        <w:t>Э</w:t>
      </w:r>
      <w:r>
        <w:rPr>
          <w:rFonts w:ascii="Times New Roman" w:hAnsi="Times New Roman" w:cs="Times New Roman"/>
          <w:color w:val="262626"/>
        </w:rPr>
        <w:t>.</w:t>
      </w:r>
      <w:r w:rsidR="00A62DCD" w:rsidRPr="001E16EE">
        <w:rPr>
          <w:rFonts w:ascii="Times New Roman" w:hAnsi="Times New Roman" w:cs="Times New Roman"/>
          <w:color w:val="262626"/>
        </w:rPr>
        <w:t xml:space="preserve"> об истребовании имущества из чужого незаконного владения удовлетворить частично.</w:t>
      </w:r>
    </w:p>
    <w:p w14:paraId="1F83BC08" w14:textId="3A820C04" w:rsidR="00A62DCD" w:rsidRPr="001E16EE" w:rsidRDefault="001E6743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Обязать М.</w:t>
      </w:r>
      <w:r w:rsidR="00A62DCD" w:rsidRPr="001E16EE">
        <w:rPr>
          <w:rFonts w:ascii="Times New Roman" w:hAnsi="Times New Roman" w:cs="Times New Roman"/>
          <w:color w:val="262626"/>
        </w:rPr>
        <w:t>О</w:t>
      </w:r>
      <w:r>
        <w:rPr>
          <w:rFonts w:ascii="Times New Roman" w:hAnsi="Times New Roman" w:cs="Times New Roman"/>
          <w:color w:val="262626"/>
        </w:rPr>
        <w:t>.</w:t>
      </w:r>
      <w:r w:rsidR="00A62DCD" w:rsidRPr="001E16EE">
        <w:rPr>
          <w:rFonts w:ascii="Times New Roman" w:hAnsi="Times New Roman" w:cs="Times New Roman"/>
          <w:color w:val="262626"/>
        </w:rPr>
        <w:t>Э</w:t>
      </w:r>
      <w:r>
        <w:rPr>
          <w:rFonts w:ascii="Times New Roman" w:hAnsi="Times New Roman" w:cs="Times New Roman"/>
          <w:color w:val="262626"/>
        </w:rPr>
        <w:t>.</w:t>
      </w:r>
      <w:r w:rsidR="00A62DCD" w:rsidRPr="001E16EE">
        <w:rPr>
          <w:rFonts w:ascii="Times New Roman" w:hAnsi="Times New Roman" w:cs="Times New Roman"/>
          <w:color w:val="262626"/>
        </w:rPr>
        <w:t xml:space="preserve"> передать С</w:t>
      </w:r>
      <w:r>
        <w:rPr>
          <w:rFonts w:ascii="Times New Roman" w:hAnsi="Times New Roman" w:cs="Times New Roman"/>
          <w:color w:val="262626"/>
        </w:rPr>
        <w:t>.</w:t>
      </w:r>
      <w:r w:rsidR="00A62DCD" w:rsidRPr="001E16EE">
        <w:rPr>
          <w:rFonts w:ascii="Times New Roman" w:hAnsi="Times New Roman" w:cs="Times New Roman"/>
          <w:color w:val="262626"/>
        </w:rPr>
        <w:t>Г</w:t>
      </w:r>
      <w:r>
        <w:rPr>
          <w:rFonts w:ascii="Times New Roman" w:hAnsi="Times New Roman" w:cs="Times New Roman"/>
          <w:color w:val="262626"/>
        </w:rPr>
        <w:t>.</w:t>
      </w:r>
      <w:r w:rsidR="00A62DCD" w:rsidRPr="001E16EE">
        <w:rPr>
          <w:rFonts w:ascii="Times New Roman" w:hAnsi="Times New Roman" w:cs="Times New Roman"/>
          <w:color w:val="262626"/>
        </w:rPr>
        <w:t>А</w:t>
      </w:r>
      <w:r>
        <w:rPr>
          <w:rFonts w:ascii="Times New Roman" w:hAnsi="Times New Roman" w:cs="Times New Roman"/>
          <w:color w:val="262626"/>
        </w:rPr>
        <w:t>.</w:t>
      </w:r>
      <w:r w:rsidR="00A62DCD" w:rsidRPr="001E16EE">
        <w:rPr>
          <w:rFonts w:ascii="Times New Roman" w:hAnsi="Times New Roman" w:cs="Times New Roman"/>
          <w:color w:val="262626"/>
        </w:rPr>
        <w:t xml:space="preserve"> комплект «Триколор» ID: 42025500078177, стоимостью 9000 (девять тысяч) рублей.</w:t>
      </w:r>
    </w:p>
    <w:p w14:paraId="1BD135D5" w14:textId="4E1E85A3" w:rsidR="00A62DCD" w:rsidRPr="001E16EE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Взыскать с М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О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 xml:space="preserve"> Э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 xml:space="preserve"> в пользу С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Г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А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 xml:space="preserve"> расходы по оплате госпошлины в размере 360 (триста шестьдесят) рублей.</w:t>
      </w:r>
    </w:p>
    <w:p w14:paraId="440AE553" w14:textId="381FFFEA" w:rsidR="00A62DCD" w:rsidRPr="001E16EE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E16EE">
        <w:rPr>
          <w:rFonts w:ascii="Times New Roman" w:hAnsi="Times New Roman" w:cs="Times New Roman"/>
          <w:color w:val="262626"/>
        </w:rPr>
        <w:t>В удовлетворении остальной части исковых требований С</w:t>
      </w:r>
      <w:r w:rsidR="001E6743">
        <w:rPr>
          <w:rFonts w:ascii="Times New Roman" w:hAnsi="Times New Roman" w:cs="Times New Roman"/>
          <w:color w:val="262626"/>
        </w:rPr>
        <w:t>.</w:t>
      </w:r>
      <w:r w:rsidRPr="001E16EE">
        <w:rPr>
          <w:rFonts w:ascii="Times New Roman" w:hAnsi="Times New Roman" w:cs="Times New Roman"/>
          <w:color w:val="262626"/>
        </w:rPr>
        <w:t>Г</w:t>
      </w:r>
      <w:r w:rsidR="001E6743">
        <w:rPr>
          <w:rFonts w:ascii="Times New Roman" w:hAnsi="Times New Roman" w:cs="Times New Roman"/>
          <w:color w:val="262626"/>
        </w:rPr>
        <w:t xml:space="preserve">.А. </w:t>
      </w:r>
      <w:r w:rsidRPr="001E16EE">
        <w:rPr>
          <w:rFonts w:ascii="Times New Roman" w:hAnsi="Times New Roman" w:cs="Times New Roman"/>
          <w:color w:val="262626"/>
        </w:rPr>
        <w:t>отказать.</w:t>
      </w:r>
    </w:p>
    <w:p w14:paraId="710C7CC9" w14:textId="77777777" w:rsidR="00A62DCD" w:rsidRPr="001E16EE" w:rsidRDefault="00A62DCD" w:rsidP="001E6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bookmarkStart w:id="0" w:name="_GoBack"/>
      <w:bookmarkEnd w:id="0"/>
      <w:r w:rsidRPr="001E16EE">
        <w:rPr>
          <w:rFonts w:ascii="Times New Roman" w:hAnsi="Times New Roman" w:cs="Times New Roman"/>
          <w:color w:val="262626"/>
        </w:rPr>
        <w:t>Решение может быть обжаловано в апелляционном порядке в Курский областной суд через Курчатовский городской суд в течение месяца со дня принятия решения суда в окончательной форме.</w:t>
      </w:r>
    </w:p>
    <w:p w14:paraId="071C30D8" w14:textId="77777777" w:rsidR="003822BA" w:rsidRPr="001E16EE" w:rsidRDefault="00A62DCD" w:rsidP="001E16EE">
      <w:pPr>
        <w:jc w:val="both"/>
        <w:rPr>
          <w:rFonts w:ascii="Times New Roman" w:hAnsi="Times New Roman" w:cs="Times New Roman"/>
        </w:rPr>
      </w:pPr>
      <w:r w:rsidRPr="001E16EE">
        <w:rPr>
          <w:rFonts w:ascii="Times New Roman" w:hAnsi="Times New Roman" w:cs="Times New Roman"/>
          <w:color w:val="262626"/>
        </w:rPr>
        <w:t>            Судья                                             Н.В. Щербакова</w:t>
      </w:r>
    </w:p>
    <w:sectPr w:rsidR="003822BA" w:rsidRPr="001E16EE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CD"/>
    <w:rsid w:val="0009632E"/>
    <w:rsid w:val="00124B7D"/>
    <w:rsid w:val="001E16EE"/>
    <w:rsid w:val="001E6743"/>
    <w:rsid w:val="00375F28"/>
    <w:rsid w:val="00531558"/>
    <w:rsid w:val="006726B9"/>
    <w:rsid w:val="00A6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DEE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1427</Words>
  <Characters>8135</Characters>
  <Application>Microsoft Macintosh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4</cp:revision>
  <dcterms:created xsi:type="dcterms:W3CDTF">2017-02-21T15:51:00Z</dcterms:created>
  <dcterms:modified xsi:type="dcterms:W3CDTF">2017-02-21T16:21:00Z</dcterms:modified>
</cp:coreProperties>
</file>