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537F0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Решение</w:t>
      </w:r>
    </w:p>
    <w:p w14:paraId="01BFCFDA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Именем Российской Федерации</w:t>
      </w:r>
    </w:p>
    <w:p w14:paraId="3695939F" w14:textId="77777777" w:rsidR="00187AD9" w:rsidRPr="00187AD9" w:rsidRDefault="00187AD9" w:rsidP="00187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 xml:space="preserve">20 марта 2014 года </w:t>
      </w:r>
    </w:p>
    <w:p w14:paraId="234D01CC" w14:textId="77777777" w:rsidR="00187AD9" w:rsidRPr="00187AD9" w:rsidRDefault="00187AD9" w:rsidP="00187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187AD9">
        <w:rPr>
          <w:rFonts w:ascii="Times New Roman" w:hAnsi="Times New Roman" w:cs="Times New Roman"/>
        </w:rPr>
        <w:t>Никулински</w:t>
      </w:r>
      <w:bookmarkStart w:id="0" w:name="_GoBack"/>
      <w:bookmarkEnd w:id="0"/>
      <w:r w:rsidRPr="00187AD9">
        <w:rPr>
          <w:rFonts w:ascii="Times New Roman" w:hAnsi="Times New Roman" w:cs="Times New Roman"/>
        </w:rPr>
        <w:t>й</w:t>
      </w:r>
      <w:proofErr w:type="spellEnd"/>
      <w:r w:rsidRPr="00187AD9">
        <w:rPr>
          <w:rFonts w:ascii="Times New Roman" w:hAnsi="Times New Roman" w:cs="Times New Roman"/>
        </w:rPr>
        <w:t xml:space="preserve"> районный суд г. Москвы</w:t>
      </w:r>
    </w:p>
    <w:p w14:paraId="5C4AC114" w14:textId="77777777" w:rsidR="00187AD9" w:rsidRPr="00187AD9" w:rsidRDefault="00187AD9" w:rsidP="00187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 xml:space="preserve">в составе судьи </w:t>
      </w:r>
      <w:proofErr w:type="spellStart"/>
      <w:r w:rsidRPr="00187AD9">
        <w:rPr>
          <w:rFonts w:ascii="Times New Roman" w:hAnsi="Times New Roman" w:cs="Times New Roman"/>
        </w:rPr>
        <w:t>Самороковской</w:t>
      </w:r>
      <w:proofErr w:type="spellEnd"/>
      <w:r w:rsidRPr="00187AD9">
        <w:rPr>
          <w:rFonts w:ascii="Times New Roman" w:hAnsi="Times New Roman" w:cs="Times New Roman"/>
        </w:rPr>
        <w:t xml:space="preserve"> Н.В.</w:t>
      </w:r>
    </w:p>
    <w:p w14:paraId="3ADE1187" w14:textId="77777777" w:rsidR="00187AD9" w:rsidRDefault="00187AD9" w:rsidP="00187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при секретаре Цветковой Н.В.</w:t>
      </w:r>
    </w:p>
    <w:p w14:paraId="74534C25" w14:textId="77777777" w:rsidR="007A2051" w:rsidRPr="00187AD9" w:rsidRDefault="007A2051" w:rsidP="00187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участием </w:t>
      </w:r>
      <w:r w:rsidRPr="007A2051">
        <w:rPr>
          <w:rFonts w:ascii="Times New Roman" w:hAnsi="Times New Roman" w:cs="Times New Roman"/>
          <w:b/>
        </w:rPr>
        <w:t>адвоката Головиной К.О.</w:t>
      </w:r>
    </w:p>
    <w:p w14:paraId="3A9D1B0E" w14:textId="77777777" w:rsidR="00187AD9" w:rsidRPr="00187AD9" w:rsidRDefault="00187AD9" w:rsidP="00187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рассмотрев в открытом судебном заседании гражданское дело № 2-999/14</w:t>
      </w:r>
    </w:p>
    <w:p w14:paraId="3823CC6A" w14:textId="77777777" w:rsidR="00187AD9" w:rsidRPr="00187AD9" w:rsidRDefault="00187AD9" w:rsidP="00187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по иску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 xml:space="preserve">М.И. к ИФНС России № 29 по г. Москве, </w:t>
      </w:r>
      <w:bookmarkStart w:id="1" w:name="OLE_LINK65"/>
      <w:bookmarkStart w:id="2" w:name="OLE_LINK66"/>
      <w:r w:rsidRPr="00187AD9">
        <w:rPr>
          <w:rFonts w:ascii="Times New Roman" w:hAnsi="Times New Roman" w:cs="Times New Roman"/>
        </w:rPr>
        <w:t xml:space="preserve">Департаменту жилищной политики и жилищного фонда г. Москвы об установлении </w:t>
      </w:r>
      <w:r w:rsidRPr="007A2051">
        <w:rPr>
          <w:rFonts w:ascii="Times New Roman" w:hAnsi="Times New Roman" w:cs="Times New Roman"/>
          <w:b/>
        </w:rPr>
        <w:t>факта принятия наследства</w:t>
      </w:r>
      <w:r w:rsidRPr="00187AD9">
        <w:rPr>
          <w:rFonts w:ascii="Times New Roman" w:hAnsi="Times New Roman" w:cs="Times New Roman"/>
        </w:rPr>
        <w:t xml:space="preserve"> и признании права собственности в порядке наследования по закону</w:t>
      </w:r>
      <w:bookmarkEnd w:id="1"/>
      <w:bookmarkEnd w:id="2"/>
      <w:r w:rsidRPr="00187AD9">
        <w:rPr>
          <w:rFonts w:ascii="Times New Roman" w:hAnsi="Times New Roman" w:cs="Times New Roman"/>
        </w:rPr>
        <w:t>,</w:t>
      </w:r>
    </w:p>
    <w:p w14:paraId="5065E0AA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Установил:</w:t>
      </w:r>
    </w:p>
    <w:p w14:paraId="6F68B1A5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    ДД.ММ.ГГГГ открылось наследство после смерти ФИО1, ДД.ММ.ГГГГ рождения, проживавшей при жизни по адресу: &lt;адрес&gt;.</w:t>
      </w:r>
    </w:p>
    <w:p w14:paraId="1E74099E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    Истец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 – &lt;данные изъяты&gt; умершей, как наследник по закону обратился в суд с иском об установлении факт принятия наследства после смерти ФИО1, состоящее из 1/2 доли в праве общей долевой собственности квартиры расположенной по адресу: &lt;адрес&gt;, вклада в Сбербанке России и признании за собой по праву наследования по закону право собственности на ? доли вышеуказанной квартиры и вклада в Сбербанке России.</w:t>
      </w:r>
    </w:p>
    <w:p w14:paraId="64A1C3D8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    Исковые требования мотивированы тем, что наследство состоит из доли в праве общей долевой собственности квартиры, находящейся по адресу: &lt;адрес&gt;, приобретенной ФИО1 и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 на праве общей долевой собственности по ? доли за каждым.</w:t>
      </w:r>
    </w:p>
    <w:p w14:paraId="2CE32051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    Право ФИО1 и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 подтверждено свидетельствами о государственной регистрации права от ДД.ММ.ГГГГ.</w:t>
      </w:r>
    </w:p>
    <w:p w14:paraId="205B9E04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Истец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 после смерти своей &lt;данные изъяты&gt; ФИО1 фактически вступил в права наследства и пользуется имуществом, оставшимся после смерти &lt;данные изъяты&gt;.</w:t>
      </w:r>
    </w:p>
    <w:p w14:paraId="75C9CA14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    В судебном заседании истец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 xml:space="preserve">М.И. и представитель истца </w:t>
      </w:r>
      <w:r w:rsidRPr="00187AD9">
        <w:rPr>
          <w:rFonts w:ascii="Times New Roman" w:hAnsi="Times New Roman" w:cs="Times New Roman"/>
          <w:b/>
        </w:rPr>
        <w:t>адвокат Головина К.О.</w:t>
      </w:r>
      <w:r w:rsidRPr="00187AD9">
        <w:rPr>
          <w:rFonts w:ascii="Times New Roman" w:hAnsi="Times New Roman" w:cs="Times New Roman"/>
        </w:rPr>
        <w:t xml:space="preserve"> исковые требования поддержали и просили удовлетворить в полном объеме, согласно, доводов искового заявления и материалов дела.</w:t>
      </w:r>
    </w:p>
    <w:p w14:paraId="595A5E2B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    Ответчик ИФНС России № 29 по г. Москве в судебное заседание не явился, извещен, возражений по иску не представил.</w:t>
      </w:r>
    </w:p>
    <w:p w14:paraId="7ADB9007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 xml:space="preserve">    Ответчик </w:t>
      </w:r>
      <w:proofErr w:type="spellStart"/>
      <w:r w:rsidRPr="00187AD9">
        <w:rPr>
          <w:rFonts w:ascii="Times New Roman" w:hAnsi="Times New Roman" w:cs="Times New Roman"/>
        </w:rPr>
        <w:t>ДЖПиЖФ</w:t>
      </w:r>
      <w:proofErr w:type="spellEnd"/>
      <w:r w:rsidRPr="00187AD9">
        <w:rPr>
          <w:rFonts w:ascii="Times New Roman" w:hAnsi="Times New Roman" w:cs="Times New Roman"/>
        </w:rPr>
        <w:t xml:space="preserve"> г. Москвы в судебное заседание не явился, извещен, просил рассматривать дело в свое отсутствие, решение вопроса оставил на усмотрение суда.</w:t>
      </w:r>
    </w:p>
    <w:p w14:paraId="543158C6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 xml:space="preserve">    Третье лицо Управление </w:t>
      </w:r>
      <w:proofErr w:type="spellStart"/>
      <w:r w:rsidRPr="00187AD9">
        <w:rPr>
          <w:rFonts w:ascii="Times New Roman" w:hAnsi="Times New Roman" w:cs="Times New Roman"/>
        </w:rPr>
        <w:t>Росреестра</w:t>
      </w:r>
      <w:proofErr w:type="spellEnd"/>
      <w:r w:rsidRPr="00187AD9">
        <w:rPr>
          <w:rFonts w:ascii="Times New Roman" w:hAnsi="Times New Roman" w:cs="Times New Roman"/>
        </w:rPr>
        <w:t xml:space="preserve"> г. Москвы в судебное заседание не явился, извещен, возражений по иску не представил.</w:t>
      </w:r>
    </w:p>
    <w:p w14:paraId="04278411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    Третье лицо Сбербанк России в судебное заседание не явился, извещен, возражений по иску не представил.</w:t>
      </w:r>
    </w:p>
    <w:p w14:paraId="7B02355F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    Суд, счел возможным рассматривать дело в отсутствие не явившихся лиц.</w:t>
      </w:r>
    </w:p>
    <w:p w14:paraId="1EC67C5E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    Суд, выслушав истца, представителя истца, допросив свидетеля ФИО7, показавшей суду, что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 &lt;данные изъяты&gt; умершей фактически принял наследство, проживал в квартире при жизни ФИО1, ухаживал за ней, исследовав письменные материалы дела, приходит к выводу, что исковые требования подлежат удовлетворению.</w:t>
      </w:r>
    </w:p>
    <w:p w14:paraId="3F9DE98E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    По следующим основаниям:</w:t>
      </w:r>
    </w:p>
    <w:p w14:paraId="2815CA66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Как установлено в судебном заседании</w:t>
      </w:r>
      <w:r>
        <w:rPr>
          <w:rFonts w:ascii="Times New Roman" w:hAnsi="Times New Roman" w:cs="Times New Roman"/>
        </w:rPr>
        <w:t xml:space="preserve"> </w:t>
      </w:r>
      <w:r w:rsidRPr="00187AD9">
        <w:rPr>
          <w:rFonts w:ascii="Times New Roman" w:hAnsi="Times New Roman" w:cs="Times New Roman"/>
        </w:rPr>
        <w:t>ДД.ММ.ГГГГ умерла ФИО1, которая являлась &lt;данные изъяты&gt; истцу –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М.И., что подтверждается Свидетельством о смерти ФИО1 и Свидетельством о рождении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</w:t>
      </w:r>
    </w:p>
    <w:p w14:paraId="67026E6A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В наследственную массу входит ? доля квартиры, находящейся по адресу: &lt;адрес&gt;, что подтверждается свидетельством о государственной регистрации права собственности от ДД.ММ.ГГГГ и вкладами в Сбербанке России: № на сумму &lt;данные изъяты&gt; руб. &lt;данные изъяты&gt; коп. – завещательное распоряжение на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М.И., вклад не подлежит компенсации и № на сумму &lt;данные изъяты&gt; руб. &lt;данные изъяты&gt; коп. - завещательное распоряжение на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М.И., вклад не подлежит компенсации.</w:t>
      </w:r>
    </w:p>
    <w:p w14:paraId="6352BDA9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lastRenderedPageBreak/>
        <w:t>Собственником другой 1/2 доли указанной выше квартиры является истец, что подтверждается также Свидетельством о государственной регистрации права собственности на ? долю квартиры.</w:t>
      </w:r>
    </w:p>
    <w:p w14:paraId="7842DE79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В спорной квартире при жизни была зарегистрирована наследодатель – ФИО1</w:t>
      </w:r>
    </w:p>
    <w:p w14:paraId="385DBF3E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Других наследников, кроме истца, нет.</w:t>
      </w:r>
    </w:p>
    <w:p w14:paraId="7F7E8DF4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В течение 6-ти месяцев, после смерти &lt;данные изъяты&gt;,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 не обратился в нотариальную контору для подачи заявления об открытии наследственного дела.</w:t>
      </w:r>
    </w:p>
    <w:p w14:paraId="3518C114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В тоже время, начиная с ДД.ММ.ГГГГ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 фактически принял наследство, так как стал производить оплату коммунальных услуг за всю спорную квартиру, в том числе за долю наследодателя, что подтверждается распечатками об оплате за период по документам.</w:t>
      </w:r>
    </w:p>
    <w:p w14:paraId="11B3E46D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В соответствии со ст. 1111 ГК РФ ( Основания наследования)</w:t>
      </w:r>
    </w:p>
    <w:p w14:paraId="3D4EDA00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Наследование осуществляется по завещанию и по закону.</w:t>
      </w:r>
      <w:r>
        <w:rPr>
          <w:rFonts w:ascii="Times New Roman" w:hAnsi="Times New Roman" w:cs="Times New Roman"/>
        </w:rPr>
        <w:t xml:space="preserve"> </w:t>
      </w:r>
      <w:r w:rsidRPr="00187AD9">
        <w:rPr>
          <w:rFonts w:ascii="Times New Roman" w:hAnsi="Times New Roman" w:cs="Times New Roman"/>
        </w:rPr>
        <w:t>Наследование по закону имеет место, когда и поскольку оно не изменено завещанием, а также в иных случаях, установленных настоящим Кодексом. В соответствии со ст. 1112 ГК РФ ( Наследство)</w:t>
      </w:r>
    </w:p>
    <w:p w14:paraId="150E18E1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В состав наследства входят принадлежавшие наследодателю на день открытия наследства вещи, иное имущество, в том числе имущественные права и обязанности.</w:t>
      </w:r>
    </w:p>
    <w:p w14:paraId="58DD3246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Не входят в состав наследства права и обязанности, неразрывно связанные с личностью наследодателя, в частности право на алименты, право на возмещение вреда, причиненного жизни или здоровью гражданина, а также права и обязанности, переход которых в порядке наследования не допускается настоящим Кодексом или другими законами.</w:t>
      </w:r>
    </w:p>
    <w:p w14:paraId="38DE8CA9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Не входят в состав наследства личные неимущественные права и другие нематериальные блага.</w:t>
      </w:r>
    </w:p>
    <w:p w14:paraId="4CC6F215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В соответствии со ст. 1113ГК РФ ( Открытие наследства)</w:t>
      </w:r>
    </w:p>
    <w:p w14:paraId="0741DC6F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Наследство открывается со смертью гражданина. Объявление судом гражданина умершим влечет за собой те же правовые последствия, что и смерть гражданина. В соответствии со ст. 1153. ГК РФ</w:t>
      </w:r>
    </w:p>
    <w:p w14:paraId="04B248C6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«1.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наследство...»</w:t>
      </w:r>
    </w:p>
    <w:p w14:paraId="469E7B1E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2. Признается, пока не доказано иное, что наследник принял наследство, если он совершил действия, свидетельствующие о фактическом принятии наследства, в частности если наследник:</w:t>
      </w:r>
    </w:p>
    <w:p w14:paraId="48E607AA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вступил во владение или в управление наследственным имуществом;</w:t>
      </w:r>
    </w:p>
    <w:p w14:paraId="3BC0CF76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принял меры по сохранению наследственного имущества, защите его от посягательств или притязаний третьих лиц;</w:t>
      </w:r>
    </w:p>
    <w:p w14:paraId="6EE3BF60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произвел за свой счет расходы на содержание наследственного имущества;</w:t>
      </w:r>
    </w:p>
    <w:p w14:paraId="3231BA17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оплатил за свой счет долги наследодателя или получил от третьих лиц причитавшиеся наследодателю денежные средства.</w:t>
      </w:r>
    </w:p>
    <w:p w14:paraId="38BCD3B5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Наследником первой очереди после смерти ФИО1 является ее &lt;данные изъяты&gt;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 проживавший с умершей в одной квартире, &lt;данные изъяты&gt; принял наследство путем вступления во владение наследственным имуществом.</w:t>
      </w:r>
    </w:p>
    <w:p w14:paraId="3F1287F1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 принял наследство путем вступления во владение наследственным имуществом, а также путем совершения за свой счет расходов на содержание наследственного имущества в соответствии с п.2 ст.1153 ГК РФ.</w:t>
      </w:r>
    </w:p>
    <w:p w14:paraId="44F60370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Другие лица на наследство не претендуют.</w:t>
      </w:r>
    </w:p>
    <w:p w14:paraId="2CEEC631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Факт принятия наследства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 после смерти ФИО1 доказан и порождает для него правовые последствия, поэтому подлежит установлению в рамках настоящего иска.</w:t>
      </w:r>
    </w:p>
    <w:p w14:paraId="5F360BDB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На основании изложенного, руководствуясь ст. ст. 1110-1115, 1141-1142, 1154, 209, 218 ГК РФ, ст. ст. 194-198 ГПК РФ, суд</w:t>
      </w:r>
    </w:p>
    <w:p w14:paraId="3771CA65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Решил:</w:t>
      </w:r>
    </w:p>
    <w:p w14:paraId="236E4582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Исковые требования удовлетворить.</w:t>
      </w:r>
    </w:p>
    <w:p w14:paraId="586D4446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Установить юридический факт, что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М.И., ДД.ММ.ГГГГ рождения, принял фактически наследство после смерти &lt;данные изъяты&gt; ФИО1, умершей ДД.ММ.ГГГГ.</w:t>
      </w:r>
    </w:p>
    <w:p w14:paraId="72E1062C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Признать за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М.И., ДД.ММ.ГГГГ рождения, право собственности в порядке наследования по закону после смерти &lt;данные изъяты&gt; ФИО1 на 1/2 (одну вторую) долю в праве собственности на &lt;адрес&gt;.</w:t>
      </w:r>
    </w:p>
    <w:p w14:paraId="3DB6B088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Право собственности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 на 1/2 долю квартиры в порядке наследования возникает с момента открытия наследства, то есть с ДД.ММ.ГГГГ и подлежит государственной регистрации на основании настоящего решения суда.</w:t>
      </w:r>
    </w:p>
    <w:p w14:paraId="249F36A3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Квартира состоит из одной комнаты, общей площадью &lt;данные изъяты&gt;., жилой &lt;данные изъяты&gt;.</w:t>
      </w:r>
    </w:p>
    <w:p w14:paraId="0AFFCDE8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На основании данного решения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 является собственником &lt;адрес&gt;.</w:t>
      </w:r>
    </w:p>
    <w:p w14:paraId="128AE3B9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Признать за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 право собственности в порядке наследования по закону после смерти &lt;данные изъяты&gt; ФИО1, умершей ДД.ММ.ГГГГ, на денежные средства находящиеся на следующих счетах на имя наследодателя ФИО1, открытых в Московском банке ОАО «Сбербанк России»:</w:t>
      </w:r>
    </w:p>
    <w:p w14:paraId="754EEAA6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- № на сумму &lt;данные изъяты&gt; руб. &lt;данные изъяты&gt; коп. – завещательное распоряжение на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М.И., вклад не подлежит компенсации</w:t>
      </w:r>
    </w:p>
    <w:p w14:paraId="6F8CD637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- № на сумму &lt;данные изъяты&gt; руб. &lt;данные изъяты&gt; коп. - завещательное распоряжение на Н</w:t>
      </w:r>
      <w:r>
        <w:rPr>
          <w:rFonts w:ascii="Times New Roman" w:hAnsi="Times New Roman" w:cs="Times New Roman"/>
        </w:rPr>
        <w:t>.</w:t>
      </w:r>
      <w:r w:rsidRPr="00187AD9">
        <w:rPr>
          <w:rFonts w:ascii="Times New Roman" w:hAnsi="Times New Roman" w:cs="Times New Roman"/>
        </w:rPr>
        <w:t>М.И., вклад не подлежит компенсации.</w:t>
      </w:r>
    </w:p>
    <w:p w14:paraId="0902FC30" w14:textId="77777777" w:rsidR="00187AD9" w:rsidRPr="00187AD9" w:rsidRDefault="00187AD9" w:rsidP="00187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Решение может быть обжаловано в Мосгорсуд в течение месяца.</w:t>
      </w:r>
    </w:p>
    <w:p w14:paraId="529168D2" w14:textId="77777777" w:rsidR="00684F15" w:rsidRPr="00187AD9" w:rsidRDefault="00187AD9" w:rsidP="00187AD9">
      <w:pPr>
        <w:rPr>
          <w:rFonts w:ascii="Times New Roman" w:hAnsi="Times New Roman" w:cs="Times New Roman"/>
        </w:rPr>
      </w:pPr>
      <w:r w:rsidRPr="00187AD9">
        <w:rPr>
          <w:rFonts w:ascii="Times New Roman" w:hAnsi="Times New Roman" w:cs="Times New Roman"/>
        </w:rPr>
        <w:t>Федеральный судья:</w:t>
      </w:r>
    </w:p>
    <w:sectPr w:rsidR="00684F15" w:rsidRPr="00187AD9" w:rsidSect="006619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D9"/>
    <w:rsid w:val="00187AD9"/>
    <w:rsid w:val="003C6C8F"/>
    <w:rsid w:val="00661927"/>
    <w:rsid w:val="00684F15"/>
    <w:rsid w:val="007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444A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1195</Words>
  <Characters>6815</Characters>
  <Application>Microsoft Macintosh Word</Application>
  <DocSecurity>0</DocSecurity>
  <Lines>56</Lines>
  <Paragraphs>15</Paragraphs>
  <ScaleCrop>false</ScaleCrop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2015-03-01T11:34:00Z</dcterms:created>
  <dcterms:modified xsi:type="dcterms:W3CDTF">2015-03-01T11:56:00Z</dcterms:modified>
</cp:coreProperties>
</file>