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0D82F" w14:textId="77777777" w:rsidR="00C87A28" w:rsidRPr="007409B7" w:rsidRDefault="00C87A28" w:rsidP="007409B7">
      <w:pPr>
        <w:widowControl w:val="0"/>
        <w:autoSpaceDE w:val="0"/>
        <w:autoSpaceDN w:val="0"/>
        <w:adjustRightInd w:val="0"/>
        <w:jc w:val="center"/>
        <w:rPr>
          <w:rFonts w:ascii="Times New Roman" w:hAnsi="Times New Roman" w:cs="Times New Roman"/>
          <w:color w:val="262626"/>
        </w:rPr>
      </w:pPr>
      <w:bookmarkStart w:id="0" w:name="_GoBack"/>
      <w:bookmarkEnd w:id="0"/>
      <w:r w:rsidRPr="007409B7">
        <w:rPr>
          <w:rFonts w:ascii="Times New Roman" w:hAnsi="Times New Roman" w:cs="Times New Roman"/>
          <w:color w:val="262626"/>
        </w:rPr>
        <w:t>РЕШЕНИЕ</w:t>
      </w:r>
    </w:p>
    <w:p w14:paraId="054252F4" w14:textId="77777777" w:rsidR="00C87A28" w:rsidRDefault="00C87A28" w:rsidP="007409B7">
      <w:pPr>
        <w:widowControl w:val="0"/>
        <w:autoSpaceDE w:val="0"/>
        <w:autoSpaceDN w:val="0"/>
        <w:adjustRightInd w:val="0"/>
        <w:jc w:val="center"/>
        <w:rPr>
          <w:rFonts w:ascii="Times New Roman" w:hAnsi="Times New Roman" w:cs="Times New Roman"/>
          <w:color w:val="262626"/>
        </w:rPr>
      </w:pPr>
      <w:r w:rsidRPr="007409B7">
        <w:rPr>
          <w:rFonts w:ascii="Times New Roman" w:hAnsi="Times New Roman" w:cs="Times New Roman"/>
          <w:color w:val="262626"/>
        </w:rPr>
        <w:t>ИМЕНЕМ РОССИЙСКОЙ ФЕДЕРАЦИИ</w:t>
      </w:r>
    </w:p>
    <w:p w14:paraId="4E27E2F0" w14:textId="77777777" w:rsidR="007530A8" w:rsidRPr="007409B7" w:rsidRDefault="007530A8" w:rsidP="007409B7">
      <w:pPr>
        <w:widowControl w:val="0"/>
        <w:autoSpaceDE w:val="0"/>
        <w:autoSpaceDN w:val="0"/>
        <w:adjustRightInd w:val="0"/>
        <w:jc w:val="center"/>
        <w:rPr>
          <w:rFonts w:ascii="Times New Roman" w:hAnsi="Times New Roman" w:cs="Times New Roman"/>
          <w:color w:val="262626"/>
        </w:rPr>
      </w:pPr>
    </w:p>
    <w:p w14:paraId="5C74FFE1" w14:textId="77777777" w:rsidR="00C87A28" w:rsidRPr="007409B7" w:rsidRDefault="00C87A28" w:rsidP="007409B7">
      <w:pPr>
        <w:widowControl w:val="0"/>
        <w:autoSpaceDE w:val="0"/>
        <w:autoSpaceDN w:val="0"/>
        <w:adjustRightInd w:val="0"/>
        <w:jc w:val="both"/>
        <w:rPr>
          <w:rFonts w:ascii="Times New Roman" w:hAnsi="Times New Roman" w:cs="Times New Roman"/>
          <w:color w:val="262626"/>
        </w:rPr>
      </w:pPr>
      <w:proofErr w:type="spellStart"/>
      <w:r w:rsidRPr="007409B7">
        <w:rPr>
          <w:rFonts w:ascii="Times New Roman" w:hAnsi="Times New Roman" w:cs="Times New Roman"/>
          <w:color w:val="262626"/>
        </w:rPr>
        <w:t>г.Курчатов</w:t>
      </w:r>
      <w:proofErr w:type="spellEnd"/>
      <w:r w:rsidRPr="007409B7">
        <w:rPr>
          <w:rFonts w:ascii="Times New Roman" w:hAnsi="Times New Roman" w:cs="Times New Roman"/>
          <w:color w:val="262626"/>
        </w:rPr>
        <w:t>                         19 декабря 2014 года</w:t>
      </w:r>
    </w:p>
    <w:p w14:paraId="5415B820" w14:textId="77777777" w:rsidR="007409B7" w:rsidRDefault="00C87A28" w:rsidP="007409B7">
      <w:pPr>
        <w:widowControl w:val="0"/>
        <w:autoSpaceDE w:val="0"/>
        <w:autoSpaceDN w:val="0"/>
        <w:adjustRightInd w:val="0"/>
        <w:jc w:val="both"/>
        <w:rPr>
          <w:rFonts w:ascii="Times New Roman" w:hAnsi="Times New Roman" w:cs="Times New Roman"/>
          <w:color w:val="262626"/>
        </w:rPr>
      </w:pPr>
      <w:r w:rsidRPr="007409B7">
        <w:rPr>
          <w:rFonts w:ascii="Times New Roman" w:hAnsi="Times New Roman" w:cs="Times New Roman"/>
          <w:color w:val="262626"/>
        </w:rPr>
        <w:t xml:space="preserve">Курчатовский городской суд Курской области </w:t>
      </w:r>
    </w:p>
    <w:p w14:paraId="0F893F25" w14:textId="6045748C" w:rsidR="00C87A28" w:rsidRPr="007409B7" w:rsidRDefault="00C87A28" w:rsidP="007409B7">
      <w:pPr>
        <w:widowControl w:val="0"/>
        <w:autoSpaceDE w:val="0"/>
        <w:autoSpaceDN w:val="0"/>
        <w:adjustRightInd w:val="0"/>
        <w:jc w:val="both"/>
        <w:rPr>
          <w:rFonts w:ascii="Times New Roman" w:hAnsi="Times New Roman" w:cs="Times New Roman"/>
          <w:color w:val="262626"/>
        </w:rPr>
      </w:pPr>
      <w:r w:rsidRPr="007409B7">
        <w:rPr>
          <w:rFonts w:ascii="Times New Roman" w:hAnsi="Times New Roman" w:cs="Times New Roman"/>
          <w:color w:val="262626"/>
        </w:rPr>
        <w:t>в составе судьи Звягинцевой М.А.,</w:t>
      </w:r>
    </w:p>
    <w:p w14:paraId="1F483134" w14:textId="77777777" w:rsidR="00C87A28" w:rsidRPr="007409B7" w:rsidRDefault="00C87A28" w:rsidP="007409B7">
      <w:pPr>
        <w:widowControl w:val="0"/>
        <w:autoSpaceDE w:val="0"/>
        <w:autoSpaceDN w:val="0"/>
        <w:adjustRightInd w:val="0"/>
        <w:jc w:val="both"/>
        <w:rPr>
          <w:rFonts w:ascii="Times New Roman" w:hAnsi="Times New Roman" w:cs="Times New Roman"/>
          <w:color w:val="262626"/>
        </w:rPr>
      </w:pPr>
      <w:r w:rsidRPr="007409B7">
        <w:rPr>
          <w:rFonts w:ascii="Times New Roman" w:hAnsi="Times New Roman" w:cs="Times New Roman"/>
          <w:color w:val="262626"/>
        </w:rPr>
        <w:t>при секретаре Кудриной С.С.,</w:t>
      </w:r>
    </w:p>
    <w:p w14:paraId="2F946BA9" w14:textId="6394FF4A" w:rsidR="00C87A28" w:rsidRPr="007409B7" w:rsidRDefault="00C87A28" w:rsidP="007409B7">
      <w:pPr>
        <w:widowControl w:val="0"/>
        <w:autoSpaceDE w:val="0"/>
        <w:autoSpaceDN w:val="0"/>
        <w:adjustRightInd w:val="0"/>
        <w:jc w:val="both"/>
        <w:rPr>
          <w:rFonts w:ascii="Times New Roman" w:hAnsi="Times New Roman" w:cs="Times New Roman"/>
          <w:color w:val="262626"/>
        </w:rPr>
      </w:pPr>
      <w:r w:rsidRPr="007409B7">
        <w:rPr>
          <w:rFonts w:ascii="Times New Roman" w:hAnsi="Times New Roman" w:cs="Times New Roman"/>
          <w:color w:val="262626"/>
        </w:rPr>
        <w:t xml:space="preserve">с участием представителя истца </w:t>
      </w:r>
      <w:r w:rsidR="007409B7" w:rsidRPr="007409B7">
        <w:rPr>
          <w:rFonts w:ascii="Times New Roman" w:hAnsi="Times New Roman" w:cs="Times New Roman"/>
          <w:b/>
          <w:color w:val="262626"/>
        </w:rPr>
        <w:t xml:space="preserve">адвоката </w:t>
      </w:r>
      <w:r w:rsidRPr="007409B7">
        <w:rPr>
          <w:rFonts w:ascii="Times New Roman" w:hAnsi="Times New Roman" w:cs="Times New Roman"/>
          <w:b/>
          <w:color w:val="262626"/>
        </w:rPr>
        <w:t>Васильевой Л.П.</w:t>
      </w:r>
      <w:r w:rsidRPr="007409B7">
        <w:rPr>
          <w:rFonts w:ascii="Times New Roman" w:hAnsi="Times New Roman" w:cs="Times New Roman"/>
          <w:color w:val="262626"/>
        </w:rPr>
        <w:t>, действующей на основании доверенности,</w:t>
      </w:r>
    </w:p>
    <w:p w14:paraId="6612B151" w14:textId="77777777" w:rsidR="007409B7" w:rsidRDefault="00C87A28" w:rsidP="007409B7">
      <w:pPr>
        <w:widowControl w:val="0"/>
        <w:autoSpaceDE w:val="0"/>
        <w:autoSpaceDN w:val="0"/>
        <w:adjustRightInd w:val="0"/>
        <w:jc w:val="both"/>
        <w:rPr>
          <w:rFonts w:ascii="Times New Roman" w:hAnsi="Times New Roman" w:cs="Times New Roman"/>
          <w:color w:val="262626"/>
        </w:rPr>
      </w:pPr>
      <w:r w:rsidRPr="007409B7">
        <w:rPr>
          <w:rFonts w:ascii="Times New Roman" w:hAnsi="Times New Roman" w:cs="Times New Roman"/>
          <w:color w:val="262626"/>
        </w:rPr>
        <w:t xml:space="preserve">рассмотрев в открытом судебном заседании гражданское дело </w:t>
      </w:r>
    </w:p>
    <w:p w14:paraId="2C2680F1" w14:textId="77777777" w:rsidR="007409B7" w:rsidRDefault="00C87A28" w:rsidP="007409B7">
      <w:pPr>
        <w:widowControl w:val="0"/>
        <w:autoSpaceDE w:val="0"/>
        <w:autoSpaceDN w:val="0"/>
        <w:adjustRightInd w:val="0"/>
        <w:jc w:val="both"/>
        <w:rPr>
          <w:rFonts w:ascii="Times New Roman" w:hAnsi="Times New Roman" w:cs="Times New Roman"/>
          <w:color w:val="262626"/>
        </w:rPr>
      </w:pPr>
      <w:r w:rsidRPr="007409B7">
        <w:rPr>
          <w:rFonts w:ascii="Times New Roman" w:hAnsi="Times New Roman" w:cs="Times New Roman"/>
          <w:color w:val="262626"/>
        </w:rPr>
        <w:t xml:space="preserve">по иску ФИО3 к администрации &lt;адрес&gt;, комитету по управлению имуществом &lt;адрес&gt; </w:t>
      </w:r>
    </w:p>
    <w:p w14:paraId="6BF30F14" w14:textId="5C2D664E" w:rsidR="00C87A28" w:rsidRDefault="00C87A28" w:rsidP="007409B7">
      <w:pPr>
        <w:widowControl w:val="0"/>
        <w:autoSpaceDE w:val="0"/>
        <w:autoSpaceDN w:val="0"/>
        <w:adjustRightInd w:val="0"/>
        <w:jc w:val="both"/>
        <w:rPr>
          <w:rFonts w:ascii="Times New Roman" w:hAnsi="Times New Roman" w:cs="Times New Roman"/>
          <w:color w:val="262626"/>
        </w:rPr>
      </w:pPr>
      <w:r w:rsidRPr="007409B7">
        <w:rPr>
          <w:rFonts w:ascii="Times New Roman" w:hAnsi="Times New Roman" w:cs="Times New Roman"/>
          <w:color w:val="262626"/>
        </w:rPr>
        <w:t>о признании права собственности на жилое помещение,</w:t>
      </w:r>
    </w:p>
    <w:p w14:paraId="54BAA67C" w14:textId="77777777" w:rsidR="007409B7" w:rsidRPr="007409B7" w:rsidRDefault="007409B7" w:rsidP="007409B7">
      <w:pPr>
        <w:widowControl w:val="0"/>
        <w:autoSpaceDE w:val="0"/>
        <w:autoSpaceDN w:val="0"/>
        <w:adjustRightInd w:val="0"/>
        <w:jc w:val="both"/>
        <w:rPr>
          <w:rFonts w:ascii="Times New Roman" w:hAnsi="Times New Roman" w:cs="Times New Roman"/>
          <w:color w:val="262626"/>
        </w:rPr>
      </w:pPr>
    </w:p>
    <w:p w14:paraId="6696668D" w14:textId="77777777" w:rsidR="00C87A28" w:rsidRDefault="00C87A28" w:rsidP="007409B7">
      <w:pPr>
        <w:widowControl w:val="0"/>
        <w:autoSpaceDE w:val="0"/>
        <w:autoSpaceDN w:val="0"/>
        <w:adjustRightInd w:val="0"/>
        <w:jc w:val="center"/>
        <w:rPr>
          <w:rFonts w:ascii="Times New Roman" w:hAnsi="Times New Roman" w:cs="Times New Roman"/>
          <w:color w:val="262626"/>
        </w:rPr>
      </w:pPr>
      <w:r w:rsidRPr="007409B7">
        <w:rPr>
          <w:rFonts w:ascii="Times New Roman" w:hAnsi="Times New Roman" w:cs="Times New Roman"/>
          <w:color w:val="262626"/>
        </w:rPr>
        <w:t>УСТАНОВИЛ:</w:t>
      </w:r>
    </w:p>
    <w:p w14:paraId="1791CF52" w14:textId="77777777" w:rsidR="007409B7" w:rsidRPr="007409B7" w:rsidRDefault="007409B7" w:rsidP="007409B7">
      <w:pPr>
        <w:widowControl w:val="0"/>
        <w:autoSpaceDE w:val="0"/>
        <w:autoSpaceDN w:val="0"/>
        <w:adjustRightInd w:val="0"/>
        <w:jc w:val="center"/>
        <w:rPr>
          <w:rFonts w:ascii="Times New Roman" w:hAnsi="Times New Roman" w:cs="Times New Roman"/>
          <w:color w:val="262626"/>
        </w:rPr>
      </w:pPr>
    </w:p>
    <w:p w14:paraId="32E92BD4" w14:textId="4FCB4252" w:rsidR="00C87A28" w:rsidRPr="007409B7" w:rsidRDefault="00C87A28" w:rsidP="007409B7">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ФИО3 обратился в суд с иском к администрации &lt;адрес&gt;, комитету по управлению имуществом &lt;адрес&gt; о признании права собственности на жилое помещение № «а», расположенное в &lt;адрес&gt; в &lt;адрес&gt;. В обоснование требований указал, что его супруге ФИО3 на основании ордера № от ДД.ММ.ГГГГ. было предоставлено жилое помещение, расположенное по вышеуказанному адресу, на состав семьи из двух человек ФИО3 и он ФИО3</w:t>
      </w:r>
      <w:r w:rsidR="007409B7">
        <w:rPr>
          <w:rFonts w:ascii="Times New Roman" w:hAnsi="Times New Roman" w:cs="Times New Roman"/>
          <w:color w:val="262626"/>
        </w:rPr>
        <w:t>.</w:t>
      </w:r>
      <w:r w:rsidRPr="007409B7">
        <w:rPr>
          <w:rFonts w:ascii="Times New Roman" w:hAnsi="Times New Roman" w:cs="Times New Roman"/>
          <w:color w:val="262626"/>
        </w:rPr>
        <w:t xml:space="preserve"> Указанное жилое помещение являлось служебным, однако в настоящее время выведено из разряда такового. 19.06.2014г. он обратился в администрацию &lt;адрес&gt; с заявлением о приватизации данного жилого помещения, однако 07.07.2014г. ему было отказано в письменной форме, поскольку предоставленное жилое помещение являлось жилым помещение специализированного жилищного фонда. А в соответствии со ст.4 Закона РФ от 04.07.1991г. №1541-1 «О приватизации жилищного фонда в Российской Федерации» помещения, являющиеся служебными не подлежат приватизации. С отказом в приватизации он не согласен, поскольку нарушены его права на приватизацию жилья. В соответствии со ст. 2 Закона РФ «О приватизации жилищного фонда в Российской Федерации» он имеет право на приобретение жилого помещения в собственность бесплатно, поскольку в настоящее время спорное жилое помещение выведено из разряда специализированного жилищного фонда.</w:t>
      </w:r>
    </w:p>
    <w:p w14:paraId="3643407A" w14:textId="35BDCDCC" w:rsidR="00C87A28" w:rsidRPr="007409B7" w:rsidRDefault="00C87A28" w:rsidP="007409B7">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Истец ФИО</w:t>
      </w:r>
      <w:r w:rsidR="007409B7">
        <w:rPr>
          <w:rFonts w:ascii="Times New Roman" w:hAnsi="Times New Roman" w:cs="Times New Roman"/>
          <w:color w:val="262626"/>
        </w:rPr>
        <w:t>3</w:t>
      </w:r>
      <w:r w:rsidRPr="007409B7">
        <w:rPr>
          <w:rFonts w:ascii="Times New Roman" w:hAnsi="Times New Roman" w:cs="Times New Roman"/>
          <w:color w:val="262626"/>
        </w:rPr>
        <w:t xml:space="preserve"> в судебное заседание не явился, о месте и времени слушания дела уведомлен надлежащим образом. В заявлении просит дело рассматривать в его отсутствие, с участием его представителя </w:t>
      </w:r>
      <w:r w:rsidR="007409B7">
        <w:rPr>
          <w:rFonts w:ascii="Times New Roman" w:hAnsi="Times New Roman" w:cs="Times New Roman"/>
          <w:color w:val="262626"/>
        </w:rPr>
        <w:t xml:space="preserve">адвоката </w:t>
      </w:r>
      <w:r w:rsidRPr="007409B7">
        <w:rPr>
          <w:rFonts w:ascii="Times New Roman" w:hAnsi="Times New Roman" w:cs="Times New Roman"/>
          <w:color w:val="262626"/>
        </w:rPr>
        <w:t>Васильевой Л.П., исковые требования поддерживает.</w:t>
      </w:r>
    </w:p>
    <w:p w14:paraId="4D0D67B4" w14:textId="4D8CD224" w:rsidR="00C87A28" w:rsidRPr="007409B7" w:rsidRDefault="00C87A28" w:rsidP="007409B7">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 xml:space="preserve">Представитель истца </w:t>
      </w:r>
      <w:r w:rsidR="007409B7" w:rsidRPr="007409B7">
        <w:rPr>
          <w:rFonts w:ascii="Times New Roman" w:hAnsi="Times New Roman" w:cs="Times New Roman"/>
          <w:b/>
          <w:color w:val="262626"/>
        </w:rPr>
        <w:t xml:space="preserve">адвокат </w:t>
      </w:r>
      <w:r w:rsidRPr="007409B7">
        <w:rPr>
          <w:rFonts w:ascii="Times New Roman" w:hAnsi="Times New Roman" w:cs="Times New Roman"/>
          <w:b/>
          <w:color w:val="262626"/>
        </w:rPr>
        <w:t>Васильева Л.П.</w:t>
      </w:r>
      <w:r w:rsidRPr="007409B7">
        <w:rPr>
          <w:rFonts w:ascii="Times New Roman" w:hAnsi="Times New Roman" w:cs="Times New Roman"/>
          <w:color w:val="262626"/>
        </w:rPr>
        <w:t xml:space="preserve"> в судебном заседании требования поддержала по изложенным в иске основаниям и просила удовлетворить их в полном объеме.</w:t>
      </w:r>
    </w:p>
    <w:p w14:paraId="16504700" w14:textId="77777777" w:rsidR="00C87A28" w:rsidRPr="007409B7" w:rsidRDefault="00C87A28" w:rsidP="004100A5">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Представители администрации &lt;адрес&gt; и комитета по управлению имуществом &lt;адрес&gt; в судебное заседание не явились, о месте и времени рассмотрения дела надлежаще извещены, просили дело рассмотреть в их отсутствие.</w:t>
      </w:r>
    </w:p>
    <w:p w14:paraId="20C07FFA" w14:textId="77777777" w:rsidR="00C87A28" w:rsidRPr="007409B7" w:rsidRDefault="00C87A28" w:rsidP="004100A5">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Суд, выслушав представителя истца, оценив представленные доказательства, приходит к выводу, что иск обоснован и подлежит удовлетворению.</w:t>
      </w:r>
    </w:p>
    <w:p w14:paraId="13FA5D69" w14:textId="77777777" w:rsidR="00C87A28" w:rsidRPr="007409B7" w:rsidRDefault="00C87A28" w:rsidP="004100A5">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К такому выводу суд пришел исходя из следующих обстоятельств, установленных по делу.</w:t>
      </w:r>
    </w:p>
    <w:p w14:paraId="06DE327B" w14:textId="77777777" w:rsidR="00C87A28" w:rsidRPr="007409B7" w:rsidRDefault="00C87A28" w:rsidP="004100A5">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В соответствии с ч.2 ст.218 ГК РФ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14:paraId="1543480B" w14:textId="77777777" w:rsidR="00C87A28" w:rsidRPr="007409B7" w:rsidRDefault="00C87A28" w:rsidP="004100A5">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В соответствии со статьей 212 ГПК РФ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14:paraId="512F79AE" w14:textId="77777777" w:rsidR="00C87A28" w:rsidRPr="007409B7" w:rsidRDefault="00C87A28" w:rsidP="004638F3">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lastRenderedPageBreak/>
        <w:t>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14:paraId="255BDE15" w14:textId="77777777" w:rsidR="00C87A28" w:rsidRPr="007409B7" w:rsidRDefault="00C87A28" w:rsidP="004638F3">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Законом определяются виды имущества, которые могут находиться только в государственной или муниципальной собственности.</w:t>
      </w:r>
    </w:p>
    <w:p w14:paraId="50638540" w14:textId="77777777" w:rsidR="00C87A28" w:rsidRPr="007409B7" w:rsidRDefault="00C87A28" w:rsidP="004638F3">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Права всех собственников защищаются равным образом.</w:t>
      </w:r>
    </w:p>
    <w:p w14:paraId="14FBB5E1" w14:textId="77777777" w:rsidR="00C87A28" w:rsidRPr="007409B7" w:rsidRDefault="00C87A28" w:rsidP="004638F3">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В соответствии со ст. 2 Закона РФ от 04.07.1991 г. № 1541-1 «О приватизации жилищного фонда в Российской Федерации»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на условиях, предусмотренных настоящим Законом, иными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14:paraId="177D331C" w14:textId="77777777" w:rsidR="00C87A28" w:rsidRPr="007409B7" w:rsidRDefault="00C87A28" w:rsidP="004638F3">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По делу установлено, что в соответствии с постановлением главы администрации &lt;адрес&gt; от ДД.ММ.ГГГГ № ФИО7 на состав семьи из двух человек (она, ее супруг ФИО3) предоставлено служебное помещение &lt;адрес&gt;, выдан служебный ордер.</w:t>
      </w:r>
    </w:p>
    <w:p w14:paraId="391E7FC1" w14:textId="77777777" w:rsidR="00C87A28" w:rsidRPr="007409B7" w:rsidRDefault="00C87A28" w:rsidP="004638F3">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По данным технического паспорта спорное помещение является изолированным и состоит из одной комнаты, общей площадью &lt;данные изъяты&gt;</w:t>
      </w:r>
    </w:p>
    <w:p w14:paraId="6217ECFF" w14:textId="031F39F9" w:rsidR="00C87A28" w:rsidRPr="007409B7" w:rsidRDefault="008D17F6" w:rsidP="004638F3">
      <w:pPr>
        <w:widowControl w:val="0"/>
        <w:autoSpaceDE w:val="0"/>
        <w:autoSpaceDN w:val="0"/>
        <w:adjustRightInd w:val="0"/>
        <w:ind w:firstLine="708"/>
        <w:jc w:val="both"/>
        <w:rPr>
          <w:rFonts w:ascii="Times New Roman" w:hAnsi="Times New Roman" w:cs="Times New Roman"/>
          <w:color w:val="262626"/>
        </w:rPr>
      </w:pPr>
      <w:r>
        <w:rPr>
          <w:rFonts w:ascii="Times New Roman" w:hAnsi="Times New Roman" w:cs="Times New Roman"/>
          <w:color w:val="262626"/>
        </w:rPr>
        <w:t>Согласно</w:t>
      </w:r>
      <w:r w:rsidR="00C87A28" w:rsidRPr="007409B7">
        <w:rPr>
          <w:rFonts w:ascii="Times New Roman" w:hAnsi="Times New Roman" w:cs="Times New Roman"/>
          <w:color w:val="262626"/>
        </w:rPr>
        <w:t xml:space="preserve"> справки с места жительства по адресу &lt;адрес&gt; зарегистрирован и проживает ФИО3</w:t>
      </w:r>
      <w:r>
        <w:rPr>
          <w:rFonts w:ascii="Times New Roman" w:hAnsi="Times New Roman" w:cs="Times New Roman"/>
          <w:color w:val="262626"/>
        </w:rPr>
        <w:t>.</w:t>
      </w:r>
    </w:p>
    <w:p w14:paraId="4AEBE354" w14:textId="77777777" w:rsidR="00C87A28" w:rsidRPr="007409B7" w:rsidRDefault="00C87A28" w:rsidP="008D17F6">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Как явствует из материалов дела ФИО3 зарегистрирован и проживает в &lt;адрес&gt; с ДД.ММ.ГГГГ. проходил службу по призыву в рядах ВС РФ, в период ДД.ММ.ГГГГ Был зарегистрирован и проживал в &lt;адрес&gt; в период с ДД.ММ.ГГГГ. был зарегистрирован и проживал в &lt;адрес&gt;. В указанные периоды участия в приватизации не принимал.</w:t>
      </w:r>
    </w:p>
    <w:p w14:paraId="567CEE8C" w14:textId="5FFFB75C" w:rsidR="00C87A28" w:rsidRPr="007409B7" w:rsidRDefault="00C87A28" w:rsidP="008D17F6">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 xml:space="preserve">Данные обстоятельства подтверждаются справкой ООО «Единый информационный расчетно-кассовый центр» &lt;адрес&gt; от ДД.ММ.ГГГГ, финансово-лицевым счетом от ДД.ММ.ГГГГ., справкой комитета по управлению имуществом &lt;адрес&gt;№ от ДД.ММ.ГГГГ копией паспорта ФИО3, справкой Отдела ВК &lt;адрес&gt; и &lt;адрес&gt;№ от ДД.ММ.ГГГГ., справкой администрации </w:t>
      </w:r>
      <w:proofErr w:type="spellStart"/>
      <w:r w:rsidRPr="007409B7">
        <w:rPr>
          <w:rFonts w:ascii="Times New Roman" w:hAnsi="Times New Roman" w:cs="Times New Roman"/>
          <w:color w:val="262626"/>
        </w:rPr>
        <w:t>Рышковского</w:t>
      </w:r>
      <w:proofErr w:type="spellEnd"/>
      <w:r w:rsidRPr="007409B7">
        <w:rPr>
          <w:rFonts w:ascii="Times New Roman" w:hAnsi="Times New Roman" w:cs="Times New Roman"/>
          <w:color w:val="262626"/>
        </w:rPr>
        <w:t xml:space="preserve"> сельского совета № от ДД.ММ.ГГГГ., справкой администрации </w:t>
      </w:r>
      <w:proofErr w:type="spellStart"/>
      <w:r w:rsidRPr="007409B7">
        <w:rPr>
          <w:rFonts w:ascii="Times New Roman" w:hAnsi="Times New Roman" w:cs="Times New Roman"/>
          <w:color w:val="262626"/>
        </w:rPr>
        <w:t>Большеугонского</w:t>
      </w:r>
      <w:proofErr w:type="spellEnd"/>
      <w:r w:rsidRPr="007409B7">
        <w:rPr>
          <w:rFonts w:ascii="Times New Roman" w:hAnsi="Times New Roman" w:cs="Times New Roman"/>
          <w:color w:val="262626"/>
        </w:rPr>
        <w:t xml:space="preserve"> сельского совета № от ДД.ММ.ГГГГ.</w:t>
      </w:r>
    </w:p>
    <w:p w14:paraId="11D85351" w14:textId="77777777" w:rsidR="00C87A28" w:rsidRPr="007409B7" w:rsidRDefault="00C87A28" w:rsidP="008D17F6">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По сообщению ФГУП «</w:t>
      </w:r>
      <w:proofErr w:type="spellStart"/>
      <w:r w:rsidRPr="007409B7">
        <w:rPr>
          <w:rFonts w:ascii="Times New Roman" w:hAnsi="Times New Roman" w:cs="Times New Roman"/>
          <w:color w:val="262626"/>
        </w:rPr>
        <w:t>Ростехинвентаризация</w:t>
      </w:r>
      <w:proofErr w:type="spellEnd"/>
      <w:r w:rsidRPr="007409B7">
        <w:rPr>
          <w:rFonts w:ascii="Times New Roman" w:hAnsi="Times New Roman" w:cs="Times New Roman"/>
          <w:color w:val="262626"/>
        </w:rPr>
        <w:t>-Федеральное БТИ» Курский филиал Курчатовское отделение право собственности на данное жилое помещение не зарегистрировано.</w:t>
      </w:r>
    </w:p>
    <w:p w14:paraId="330117D4" w14:textId="77777777" w:rsidR="00C87A28" w:rsidRPr="007409B7" w:rsidRDefault="00C87A28" w:rsidP="008D17F6">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По сообщению Федеральной службы государственной регистрации, кадастра и картографии по &lt;адрес&gt; сведения о зарегистрированных правах на данное жилое помещение отсутствуют.</w:t>
      </w:r>
    </w:p>
    <w:p w14:paraId="4BFBEBD8" w14:textId="77777777" w:rsidR="00C87A28" w:rsidRPr="007409B7" w:rsidRDefault="00C87A28" w:rsidP="008D17F6">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Согласно договора о передаче МПО ЖКХ и городской инфраструктуры цеха ТПК Курской АЭС в муниципальную собственность &lt;адрес&gt; от ДД.ММ.ГГГГ, в соответствии с актом передачи от ДД.ММ.ГГГГ г., перечнем передаваемого жилого фонда Курской АЭС, жилой дом по адресу г.&lt;адрес&gt; Коммунистический &lt;адрес&gt;, находившийся на праве хозяйственного ведения у государственного предприятия Курской АЭС, передан в муниципальную собственность.</w:t>
      </w:r>
    </w:p>
    <w:p w14:paraId="1A93906B" w14:textId="702A1D36" w:rsidR="00C87A28" w:rsidRPr="007409B7" w:rsidRDefault="00C87A28" w:rsidP="008D17F6">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&lt;адрес&gt;№ от ДД.ММ.ГГГГ. «Об утверждении протокола жилищной комиссии № от ДД.ММ.ГГГГ г.» комната &lt;адрес&gt; выведена из разряда служебных.</w:t>
      </w:r>
    </w:p>
    <w:p w14:paraId="2A180F45" w14:textId="1AAF9AD4" w:rsidR="00C87A28" w:rsidRPr="007409B7" w:rsidRDefault="00C87A28" w:rsidP="008D17F6">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Как явствует из письма &lt;адрес&gt; от ДД.ММ.ГГГГ ФИО3 обращался в орган местного самоуправления с заявлением о приватизации спорного жилого помещения, в чем ему было отказано, поскольку спорное жилое помещение являлось жилым помещением специализированного жилищного фонда.</w:t>
      </w:r>
    </w:p>
    <w:p w14:paraId="780E9EF5" w14:textId="77777777" w:rsidR="00C87A28" w:rsidRPr="007409B7" w:rsidRDefault="00C87A28" w:rsidP="008D17F6">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С учетом изложенного исковые требования следует удовлетворить, признав за ФИО3 право собственности на жилое помещение на условиях, предусмотренных Законом РФ «О приватизации жилищного фонда в Российской Федерации», поскольку обстоятельств, при которых исключается передача жилого помещения в собственность, предусмотренных ст.4 Закона РФ «О приватизации жилищного фонда в Российской Федерации», в судебном заседании не установлено. Истцу не может быть отказано в приватизации жилого помещения в соответствии с ее волеизъявлением, поскольку данное требование соответствуют</w:t>
      </w:r>
    </w:p>
    <w:p w14:paraId="63F5157D" w14:textId="77777777" w:rsidR="00C87A28" w:rsidRPr="007409B7" w:rsidRDefault="00C87A28" w:rsidP="008D17F6">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Согласно ст. 131 ГК РФ право собственности на недвижимое имущество подлежит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поэтому следует указать, что настоящее решение является основанием для государственной регистрации права собственности в Управлении Федеральной службы государственной регистрации, кадастра и картографии по Курской области.</w:t>
      </w:r>
    </w:p>
    <w:p w14:paraId="4C46393F" w14:textId="77777777" w:rsidR="00C87A28" w:rsidRPr="007409B7" w:rsidRDefault="00C87A28" w:rsidP="008D17F6">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Руководствуясь ст. ст.194-199 ГПК РФ, суд</w:t>
      </w:r>
    </w:p>
    <w:p w14:paraId="5DD37461" w14:textId="77777777" w:rsidR="008D17F6" w:rsidRDefault="008D17F6" w:rsidP="007409B7">
      <w:pPr>
        <w:widowControl w:val="0"/>
        <w:autoSpaceDE w:val="0"/>
        <w:autoSpaceDN w:val="0"/>
        <w:adjustRightInd w:val="0"/>
        <w:jc w:val="both"/>
        <w:rPr>
          <w:rFonts w:ascii="Times New Roman" w:hAnsi="Times New Roman" w:cs="Times New Roman"/>
          <w:color w:val="262626"/>
        </w:rPr>
      </w:pPr>
    </w:p>
    <w:p w14:paraId="3D0F01C0" w14:textId="77777777" w:rsidR="00C87A28" w:rsidRDefault="00C87A28" w:rsidP="008D17F6">
      <w:pPr>
        <w:widowControl w:val="0"/>
        <w:autoSpaceDE w:val="0"/>
        <w:autoSpaceDN w:val="0"/>
        <w:adjustRightInd w:val="0"/>
        <w:jc w:val="center"/>
        <w:rPr>
          <w:rFonts w:ascii="Times New Roman" w:hAnsi="Times New Roman" w:cs="Times New Roman"/>
          <w:color w:val="262626"/>
        </w:rPr>
      </w:pPr>
      <w:r w:rsidRPr="007409B7">
        <w:rPr>
          <w:rFonts w:ascii="Times New Roman" w:hAnsi="Times New Roman" w:cs="Times New Roman"/>
          <w:color w:val="262626"/>
        </w:rPr>
        <w:t>РЕШИЛ:</w:t>
      </w:r>
    </w:p>
    <w:p w14:paraId="1424A461" w14:textId="77777777" w:rsidR="008D17F6" w:rsidRPr="007409B7" w:rsidRDefault="008D17F6" w:rsidP="007409B7">
      <w:pPr>
        <w:widowControl w:val="0"/>
        <w:autoSpaceDE w:val="0"/>
        <w:autoSpaceDN w:val="0"/>
        <w:adjustRightInd w:val="0"/>
        <w:jc w:val="both"/>
        <w:rPr>
          <w:rFonts w:ascii="Times New Roman" w:hAnsi="Times New Roman" w:cs="Times New Roman"/>
          <w:color w:val="262626"/>
        </w:rPr>
      </w:pPr>
    </w:p>
    <w:p w14:paraId="03C2F0C1" w14:textId="77777777" w:rsidR="00C87A28" w:rsidRPr="007409B7" w:rsidRDefault="00C87A28" w:rsidP="008D17F6">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Исковые требования ФИО3 удовлетворить.</w:t>
      </w:r>
    </w:p>
    <w:p w14:paraId="689AD2F5" w14:textId="77777777" w:rsidR="00C87A28" w:rsidRPr="007409B7" w:rsidRDefault="00C87A28" w:rsidP="008D17F6">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Признать за ФИО3 право собственности на жилое помещение № общей площадью &lt;данные изъяты&gt;., расположенное по адресу &lt;адрес&gt;</w:t>
      </w:r>
    </w:p>
    <w:p w14:paraId="169BFFB6" w14:textId="77777777" w:rsidR="00C87A28" w:rsidRPr="007409B7" w:rsidRDefault="00C87A28" w:rsidP="008D17F6">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Настоящее решение является основанием для регистрации права собственности в Управлении Федеральной службы государственной регистрации, кадастра и картографии по Курской области.</w:t>
      </w:r>
    </w:p>
    <w:p w14:paraId="79ADA282" w14:textId="77777777" w:rsidR="00C87A28" w:rsidRPr="007409B7" w:rsidRDefault="00C87A28" w:rsidP="008D17F6">
      <w:pPr>
        <w:widowControl w:val="0"/>
        <w:autoSpaceDE w:val="0"/>
        <w:autoSpaceDN w:val="0"/>
        <w:adjustRightInd w:val="0"/>
        <w:ind w:firstLine="708"/>
        <w:jc w:val="both"/>
        <w:rPr>
          <w:rFonts w:ascii="Times New Roman" w:hAnsi="Times New Roman" w:cs="Times New Roman"/>
          <w:color w:val="262626"/>
        </w:rPr>
      </w:pPr>
      <w:r w:rsidRPr="007409B7">
        <w:rPr>
          <w:rFonts w:ascii="Times New Roman" w:hAnsi="Times New Roman" w:cs="Times New Roman"/>
          <w:color w:val="262626"/>
        </w:rPr>
        <w:t>Решение может быть обжаловано в апелляционном порядке в Курский областной суд через Курчатовский городской суд в течение месяца со дня его вынесения в окончательной форме.</w:t>
      </w:r>
    </w:p>
    <w:p w14:paraId="15405AAD" w14:textId="77777777" w:rsidR="00E47C54" w:rsidRPr="007409B7" w:rsidRDefault="00C87A28" w:rsidP="008D17F6">
      <w:pPr>
        <w:ind w:firstLine="708"/>
        <w:jc w:val="both"/>
        <w:rPr>
          <w:rFonts w:ascii="Times New Roman" w:hAnsi="Times New Roman" w:cs="Times New Roman"/>
        </w:rPr>
      </w:pPr>
      <w:r w:rsidRPr="007409B7">
        <w:rPr>
          <w:rFonts w:ascii="Times New Roman" w:hAnsi="Times New Roman" w:cs="Times New Roman"/>
          <w:color w:val="262626"/>
        </w:rPr>
        <w:t xml:space="preserve">Судья </w:t>
      </w:r>
      <w:proofErr w:type="spellStart"/>
      <w:r w:rsidRPr="007409B7">
        <w:rPr>
          <w:rFonts w:ascii="Times New Roman" w:hAnsi="Times New Roman" w:cs="Times New Roman"/>
          <w:color w:val="262626"/>
        </w:rPr>
        <w:t>М.А.Звягинцева</w:t>
      </w:r>
      <w:proofErr w:type="spellEnd"/>
    </w:p>
    <w:sectPr w:rsidR="00E47C54" w:rsidRPr="007409B7" w:rsidSect="009403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28"/>
    <w:rsid w:val="004100A5"/>
    <w:rsid w:val="004638F3"/>
    <w:rsid w:val="007409B7"/>
    <w:rsid w:val="007530A8"/>
    <w:rsid w:val="008D17F6"/>
    <w:rsid w:val="008E5D43"/>
    <w:rsid w:val="00940348"/>
    <w:rsid w:val="00C87A28"/>
    <w:rsid w:val="00D309BC"/>
    <w:rsid w:val="00E47C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48D30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1224</Words>
  <Characters>6982</Characters>
  <Application>Microsoft Macintosh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2</cp:revision>
  <dcterms:created xsi:type="dcterms:W3CDTF">2017-02-25T10:08:00Z</dcterms:created>
  <dcterms:modified xsi:type="dcterms:W3CDTF">2017-02-25T10:08:00Z</dcterms:modified>
</cp:coreProperties>
</file>