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0D82F" w14:textId="77777777" w:rsidR="00C87A28" w:rsidRPr="007409B7" w:rsidRDefault="00C87A28" w:rsidP="007409B7">
      <w:pPr>
        <w:widowControl w:val="0"/>
        <w:autoSpaceDE w:val="0"/>
        <w:autoSpaceDN w:val="0"/>
        <w:adjustRightInd w:val="0"/>
        <w:jc w:val="center"/>
        <w:rPr>
          <w:rFonts w:ascii="Times New Roman" w:hAnsi="Times New Roman" w:cs="Times New Roman"/>
          <w:color w:val="262626"/>
        </w:rPr>
      </w:pPr>
      <w:bookmarkStart w:id="0" w:name="_GoBack"/>
      <w:bookmarkEnd w:id="0"/>
      <w:r w:rsidRPr="007409B7">
        <w:rPr>
          <w:rFonts w:ascii="Times New Roman" w:hAnsi="Times New Roman" w:cs="Times New Roman"/>
          <w:color w:val="262626"/>
        </w:rPr>
        <w:t>РЕШЕНИЕ</w:t>
      </w:r>
    </w:p>
    <w:p w14:paraId="054252F4" w14:textId="77777777" w:rsidR="00C87A28" w:rsidRDefault="00C87A28" w:rsidP="007409B7">
      <w:pPr>
        <w:widowControl w:val="0"/>
        <w:autoSpaceDE w:val="0"/>
        <w:autoSpaceDN w:val="0"/>
        <w:adjustRightInd w:val="0"/>
        <w:jc w:val="center"/>
        <w:rPr>
          <w:rFonts w:ascii="Times New Roman" w:hAnsi="Times New Roman" w:cs="Times New Roman"/>
          <w:color w:val="262626"/>
        </w:rPr>
      </w:pPr>
      <w:r w:rsidRPr="007409B7">
        <w:rPr>
          <w:rFonts w:ascii="Times New Roman" w:hAnsi="Times New Roman" w:cs="Times New Roman"/>
          <w:color w:val="262626"/>
        </w:rPr>
        <w:t>ИМЕНЕМ РОССИЙСКОЙ ФЕДЕРАЦИИ</w:t>
      </w:r>
    </w:p>
    <w:p w14:paraId="4E27E2F0" w14:textId="77777777" w:rsidR="007530A8" w:rsidRPr="007409B7" w:rsidRDefault="007530A8" w:rsidP="007409B7">
      <w:pPr>
        <w:widowControl w:val="0"/>
        <w:autoSpaceDE w:val="0"/>
        <w:autoSpaceDN w:val="0"/>
        <w:adjustRightInd w:val="0"/>
        <w:jc w:val="center"/>
        <w:rPr>
          <w:rFonts w:ascii="Times New Roman" w:hAnsi="Times New Roman" w:cs="Times New Roman"/>
          <w:color w:val="262626"/>
        </w:rPr>
      </w:pPr>
    </w:p>
    <w:p w14:paraId="5C74FFE1" w14:textId="77777777" w:rsidR="00C87A28" w:rsidRPr="007409B7" w:rsidRDefault="00C87A28" w:rsidP="007409B7">
      <w:pPr>
        <w:widowControl w:val="0"/>
        <w:autoSpaceDE w:val="0"/>
        <w:autoSpaceDN w:val="0"/>
        <w:adjustRightInd w:val="0"/>
        <w:jc w:val="both"/>
        <w:rPr>
          <w:rFonts w:ascii="Times New Roman" w:hAnsi="Times New Roman" w:cs="Times New Roman"/>
          <w:color w:val="262626"/>
        </w:rPr>
      </w:pPr>
      <w:proofErr w:type="spellStart"/>
      <w:r w:rsidRPr="007409B7">
        <w:rPr>
          <w:rFonts w:ascii="Times New Roman" w:hAnsi="Times New Roman" w:cs="Times New Roman"/>
          <w:color w:val="262626"/>
        </w:rPr>
        <w:t>г.Курчатов</w:t>
      </w:r>
      <w:proofErr w:type="spellEnd"/>
      <w:r w:rsidRPr="007409B7">
        <w:rPr>
          <w:rFonts w:ascii="Times New Roman" w:hAnsi="Times New Roman" w:cs="Times New Roman"/>
          <w:color w:val="262626"/>
        </w:rPr>
        <w:t>                         19 декабря 2014 года</w:t>
      </w:r>
    </w:p>
    <w:p w14:paraId="5415B820" w14:textId="77777777" w:rsidR="007409B7" w:rsidRDefault="00C87A28" w:rsidP="007409B7">
      <w:pPr>
        <w:widowControl w:val="0"/>
        <w:autoSpaceDE w:val="0"/>
        <w:autoSpaceDN w:val="0"/>
        <w:adjustRightInd w:val="0"/>
        <w:jc w:val="both"/>
        <w:rPr>
          <w:rFonts w:ascii="Times New Roman" w:hAnsi="Times New Roman" w:cs="Times New Roman"/>
          <w:color w:val="262626"/>
        </w:rPr>
      </w:pPr>
      <w:r w:rsidRPr="007409B7">
        <w:rPr>
          <w:rFonts w:ascii="Times New Roman" w:hAnsi="Times New Roman" w:cs="Times New Roman"/>
          <w:color w:val="262626"/>
        </w:rPr>
        <w:t xml:space="preserve">Курчатовский городской суд Курской области </w:t>
      </w:r>
    </w:p>
    <w:p w14:paraId="0F893F25" w14:textId="6045748C" w:rsidR="00C87A28" w:rsidRPr="007409B7" w:rsidRDefault="00C87A28" w:rsidP="007409B7">
      <w:pPr>
        <w:widowControl w:val="0"/>
        <w:autoSpaceDE w:val="0"/>
        <w:autoSpaceDN w:val="0"/>
        <w:adjustRightInd w:val="0"/>
        <w:jc w:val="both"/>
        <w:rPr>
          <w:rFonts w:ascii="Times New Roman" w:hAnsi="Times New Roman" w:cs="Times New Roman"/>
          <w:color w:val="262626"/>
        </w:rPr>
      </w:pPr>
      <w:r w:rsidRPr="007409B7">
        <w:rPr>
          <w:rFonts w:ascii="Times New Roman" w:hAnsi="Times New Roman" w:cs="Times New Roman"/>
          <w:color w:val="262626"/>
        </w:rPr>
        <w:t>в составе судьи Звягинцевой М.А.,</w:t>
      </w:r>
    </w:p>
    <w:p w14:paraId="1F483134" w14:textId="77777777" w:rsidR="00C87A28" w:rsidRPr="007409B7" w:rsidRDefault="00C87A28" w:rsidP="007409B7">
      <w:pPr>
        <w:widowControl w:val="0"/>
        <w:autoSpaceDE w:val="0"/>
        <w:autoSpaceDN w:val="0"/>
        <w:adjustRightInd w:val="0"/>
        <w:jc w:val="both"/>
        <w:rPr>
          <w:rFonts w:ascii="Times New Roman" w:hAnsi="Times New Roman" w:cs="Times New Roman"/>
          <w:color w:val="262626"/>
        </w:rPr>
      </w:pPr>
      <w:r w:rsidRPr="007409B7">
        <w:rPr>
          <w:rFonts w:ascii="Times New Roman" w:hAnsi="Times New Roman" w:cs="Times New Roman"/>
          <w:color w:val="262626"/>
        </w:rPr>
        <w:t>при секретаре Кудриной С.С.,</w:t>
      </w:r>
    </w:p>
    <w:p w14:paraId="2F946BA9" w14:textId="6394FF4A" w:rsidR="00C87A28" w:rsidRPr="007409B7" w:rsidRDefault="00C87A28" w:rsidP="007409B7">
      <w:pPr>
        <w:widowControl w:val="0"/>
        <w:autoSpaceDE w:val="0"/>
        <w:autoSpaceDN w:val="0"/>
        <w:adjustRightInd w:val="0"/>
        <w:jc w:val="both"/>
        <w:rPr>
          <w:rFonts w:ascii="Times New Roman" w:hAnsi="Times New Roman" w:cs="Times New Roman"/>
          <w:color w:val="262626"/>
        </w:rPr>
      </w:pPr>
      <w:r w:rsidRPr="007409B7">
        <w:rPr>
          <w:rFonts w:ascii="Times New Roman" w:hAnsi="Times New Roman" w:cs="Times New Roman"/>
          <w:color w:val="262626"/>
        </w:rPr>
        <w:t xml:space="preserve">с участием представителя истца </w:t>
      </w:r>
      <w:r w:rsidR="007409B7" w:rsidRPr="007409B7">
        <w:rPr>
          <w:rFonts w:ascii="Times New Roman" w:hAnsi="Times New Roman" w:cs="Times New Roman"/>
          <w:b/>
          <w:color w:val="262626"/>
        </w:rPr>
        <w:t xml:space="preserve">адвоката </w:t>
      </w:r>
      <w:r w:rsidRPr="007409B7">
        <w:rPr>
          <w:rFonts w:ascii="Times New Roman" w:hAnsi="Times New Roman" w:cs="Times New Roman"/>
          <w:b/>
          <w:color w:val="262626"/>
        </w:rPr>
        <w:t>Васильевой Л.П.</w:t>
      </w:r>
      <w:r w:rsidRPr="007409B7">
        <w:rPr>
          <w:rFonts w:ascii="Times New Roman" w:hAnsi="Times New Roman" w:cs="Times New Roman"/>
          <w:color w:val="262626"/>
        </w:rPr>
        <w:t>, действующей на основании доверенности,</w:t>
      </w:r>
    </w:p>
    <w:p w14:paraId="6612B151" w14:textId="77777777" w:rsidR="007409B7" w:rsidRDefault="00C87A28" w:rsidP="007409B7">
      <w:pPr>
        <w:widowControl w:val="0"/>
        <w:autoSpaceDE w:val="0"/>
        <w:autoSpaceDN w:val="0"/>
        <w:adjustRightInd w:val="0"/>
        <w:jc w:val="both"/>
        <w:rPr>
          <w:rFonts w:ascii="Times New Roman" w:hAnsi="Times New Roman" w:cs="Times New Roman"/>
          <w:color w:val="262626"/>
        </w:rPr>
      </w:pPr>
      <w:r w:rsidRPr="007409B7">
        <w:rPr>
          <w:rFonts w:ascii="Times New Roman" w:hAnsi="Times New Roman" w:cs="Times New Roman"/>
          <w:color w:val="262626"/>
        </w:rPr>
        <w:t xml:space="preserve">рассмотрев в открытом судебном заседании гражданское дело </w:t>
      </w:r>
    </w:p>
    <w:p w14:paraId="2C2680F1" w14:textId="77777777" w:rsidR="007409B7" w:rsidRDefault="00C87A28" w:rsidP="007409B7">
      <w:pPr>
        <w:widowControl w:val="0"/>
        <w:autoSpaceDE w:val="0"/>
        <w:autoSpaceDN w:val="0"/>
        <w:adjustRightInd w:val="0"/>
        <w:jc w:val="both"/>
        <w:rPr>
          <w:rFonts w:ascii="Times New Roman" w:hAnsi="Times New Roman" w:cs="Times New Roman"/>
          <w:color w:val="262626"/>
        </w:rPr>
      </w:pPr>
      <w:r w:rsidRPr="007409B7">
        <w:rPr>
          <w:rFonts w:ascii="Times New Roman" w:hAnsi="Times New Roman" w:cs="Times New Roman"/>
          <w:color w:val="262626"/>
        </w:rPr>
        <w:t xml:space="preserve">по иску ФИО3 к администрации &lt;адрес&gt;, комитету по управлению имуществом &lt;адрес&gt; </w:t>
      </w:r>
    </w:p>
    <w:p w14:paraId="6BF30F14" w14:textId="5C2D664E" w:rsidR="00C87A28" w:rsidRDefault="00C87A28" w:rsidP="007409B7">
      <w:pPr>
        <w:widowControl w:val="0"/>
        <w:autoSpaceDE w:val="0"/>
        <w:autoSpaceDN w:val="0"/>
        <w:adjustRightInd w:val="0"/>
        <w:jc w:val="both"/>
        <w:rPr>
          <w:rFonts w:ascii="Times New Roman" w:hAnsi="Times New Roman" w:cs="Times New Roman"/>
          <w:color w:val="262626"/>
        </w:rPr>
      </w:pPr>
      <w:r w:rsidRPr="007409B7">
        <w:rPr>
          <w:rFonts w:ascii="Times New Roman" w:hAnsi="Times New Roman" w:cs="Times New Roman"/>
          <w:color w:val="262626"/>
        </w:rPr>
        <w:t>о признании права собственности на жилое помещение,</w:t>
      </w:r>
    </w:p>
    <w:p w14:paraId="54BAA67C" w14:textId="77777777" w:rsidR="007409B7" w:rsidRPr="007409B7" w:rsidRDefault="007409B7" w:rsidP="007409B7">
      <w:pPr>
        <w:widowControl w:val="0"/>
        <w:autoSpaceDE w:val="0"/>
        <w:autoSpaceDN w:val="0"/>
        <w:adjustRightInd w:val="0"/>
        <w:jc w:val="both"/>
        <w:rPr>
          <w:rFonts w:ascii="Times New Roman" w:hAnsi="Times New Roman" w:cs="Times New Roman"/>
          <w:color w:val="262626"/>
        </w:rPr>
      </w:pPr>
    </w:p>
    <w:p w14:paraId="6696668D" w14:textId="77777777" w:rsidR="00C87A28" w:rsidRDefault="00C87A28" w:rsidP="007409B7">
      <w:pPr>
        <w:widowControl w:val="0"/>
        <w:autoSpaceDE w:val="0"/>
        <w:autoSpaceDN w:val="0"/>
        <w:adjustRightInd w:val="0"/>
        <w:jc w:val="center"/>
        <w:rPr>
          <w:rFonts w:ascii="Times New Roman" w:hAnsi="Times New Roman" w:cs="Times New Roman"/>
          <w:color w:val="262626"/>
        </w:rPr>
      </w:pPr>
      <w:r w:rsidRPr="007409B7">
        <w:rPr>
          <w:rFonts w:ascii="Times New Roman" w:hAnsi="Times New Roman" w:cs="Times New Roman"/>
          <w:color w:val="262626"/>
        </w:rPr>
        <w:t>УСТАНОВИЛ:</w:t>
      </w:r>
    </w:p>
    <w:p w14:paraId="1791CF52" w14:textId="77777777" w:rsidR="007409B7" w:rsidRPr="007409B7" w:rsidRDefault="007409B7" w:rsidP="007409B7">
      <w:pPr>
        <w:widowControl w:val="0"/>
        <w:autoSpaceDE w:val="0"/>
        <w:autoSpaceDN w:val="0"/>
        <w:adjustRightInd w:val="0"/>
        <w:jc w:val="center"/>
        <w:rPr>
          <w:rFonts w:ascii="Times New Roman" w:hAnsi="Times New Roman" w:cs="Times New Roman"/>
          <w:color w:val="262626"/>
        </w:rPr>
      </w:pPr>
    </w:p>
    <w:p w14:paraId="32E92BD4" w14:textId="4FCB4252" w:rsidR="00C87A28" w:rsidRPr="007409B7" w:rsidRDefault="00C87A28" w:rsidP="007409B7">
      <w:pPr>
        <w:widowControl w:val="0"/>
        <w:autoSpaceDE w:val="0"/>
        <w:autoSpaceDN w:val="0"/>
        <w:adjustRightInd w:val="0"/>
        <w:ind w:firstLine="708"/>
        <w:jc w:val="both"/>
        <w:rPr>
          <w:rFonts w:ascii="Times New Roman" w:hAnsi="Times New Roman" w:cs="Times New Roman"/>
          <w:color w:val="262626"/>
        </w:rPr>
      </w:pPr>
      <w:r w:rsidRPr="007409B7">
        <w:rPr>
          <w:rFonts w:ascii="Times New Roman" w:hAnsi="Times New Roman" w:cs="Times New Roman"/>
          <w:color w:val="262626"/>
        </w:rPr>
        <w:t>ФИО3 обратился в суд с иском к администрации &lt;адрес&gt;, комитету по управлению имуществом &lt;адрес&gt; о признании права собственности на жилое помещение № «а», расположенное в &lt;адрес&gt; в &lt;адрес&gt;. В обоснование требований указал, что его супруге ФИО3 на основании ордера № от ДД.ММ.ГГГГ. было предоставлено жилое помещение, расположенное по вышеуказанному адресу, на состав семьи из двух человек ФИО3 и он ФИО3</w:t>
      </w:r>
      <w:r w:rsidR="007409B7">
        <w:rPr>
          <w:rFonts w:ascii="Times New Roman" w:hAnsi="Times New Roman" w:cs="Times New Roman"/>
          <w:color w:val="262626"/>
        </w:rPr>
        <w:t>.</w:t>
      </w:r>
      <w:r w:rsidRPr="007409B7">
        <w:rPr>
          <w:rFonts w:ascii="Times New Roman" w:hAnsi="Times New Roman" w:cs="Times New Roman"/>
          <w:color w:val="262626"/>
        </w:rPr>
        <w:t xml:space="preserve"> Указанное жилое помещение являлось служебным, однако в настоящее время выведено из разряда такового. 19.06.2014г. он обратился в администрацию &lt;адрес&gt; с заявлением о приватизации данного жилого помещения, однако 07.07.2014г. ему было отказано в письменной форме, поскольку предоставленное жилое помещение являлось жилым помещение специализированного жилищного фонда. А в соответствии со ст.4 Закона РФ от 04.07.1991г. №1541-1 «О приватизации жилищного фонда в Российской Федерации» помещения, являющиеся служебными не подлежат приватизации. С отказом в приватизации он не согласен, поскольку нарушены его права на приватизацию жилья. В соответствии со ст. 2 Закона РФ «О приватизации жилищного фонда в Российской Федерации» он имеет право на приобретение жилого помещения в собственность бесплатно, поскольку в настоящее время спорное жилое помещение выведено из разряда специализированного жилищного фонда.</w:t>
      </w:r>
    </w:p>
    <w:p w14:paraId="3643407A" w14:textId="35BDCDCC" w:rsidR="00C87A28" w:rsidRPr="007409B7" w:rsidRDefault="00C87A28" w:rsidP="007409B7">
      <w:pPr>
        <w:widowControl w:val="0"/>
        <w:autoSpaceDE w:val="0"/>
        <w:autoSpaceDN w:val="0"/>
        <w:adjustRightInd w:val="0"/>
        <w:ind w:firstLine="708"/>
        <w:jc w:val="both"/>
        <w:rPr>
          <w:rFonts w:ascii="Times New Roman" w:hAnsi="Times New Roman" w:cs="Times New Roman"/>
          <w:color w:val="262626"/>
        </w:rPr>
      </w:pPr>
      <w:r w:rsidRPr="007409B7">
        <w:rPr>
          <w:rFonts w:ascii="Times New Roman" w:hAnsi="Times New Roman" w:cs="Times New Roman"/>
          <w:color w:val="262626"/>
        </w:rPr>
        <w:t>Истец ФИО</w:t>
      </w:r>
      <w:r w:rsidR="007409B7">
        <w:rPr>
          <w:rFonts w:ascii="Times New Roman" w:hAnsi="Times New Roman" w:cs="Times New Roman"/>
          <w:color w:val="262626"/>
        </w:rPr>
        <w:t>3</w:t>
      </w:r>
      <w:r w:rsidRPr="007409B7">
        <w:rPr>
          <w:rFonts w:ascii="Times New Roman" w:hAnsi="Times New Roman" w:cs="Times New Roman"/>
          <w:color w:val="262626"/>
        </w:rPr>
        <w:t xml:space="preserve"> в судебное заседание не явился, о месте и времени слушания дела уведомлен надлежащим образом. В заявлении просит дело рассматривать в его отсутствие, с участием его представителя </w:t>
      </w:r>
      <w:r w:rsidR="007409B7">
        <w:rPr>
          <w:rFonts w:ascii="Times New Roman" w:hAnsi="Times New Roman" w:cs="Times New Roman"/>
          <w:color w:val="262626"/>
        </w:rPr>
        <w:t xml:space="preserve">адвоката </w:t>
      </w:r>
      <w:r w:rsidRPr="007409B7">
        <w:rPr>
          <w:rFonts w:ascii="Times New Roman" w:hAnsi="Times New Roman" w:cs="Times New Roman"/>
          <w:color w:val="262626"/>
        </w:rPr>
        <w:t>Васильевой Л.П., исковые требования поддерживает.</w:t>
      </w:r>
    </w:p>
    <w:p w14:paraId="4D0D67B4" w14:textId="4D8CD224" w:rsidR="00C87A28" w:rsidRPr="007409B7" w:rsidRDefault="00C87A28" w:rsidP="007409B7">
      <w:pPr>
        <w:widowControl w:val="0"/>
        <w:autoSpaceDE w:val="0"/>
        <w:autoSpaceDN w:val="0"/>
        <w:adjustRightInd w:val="0"/>
        <w:ind w:firstLine="708"/>
        <w:jc w:val="both"/>
        <w:rPr>
          <w:rFonts w:ascii="Times New Roman" w:hAnsi="Times New Roman" w:cs="Times New Roman"/>
          <w:color w:val="262626"/>
        </w:rPr>
      </w:pPr>
      <w:r w:rsidRPr="007409B7">
        <w:rPr>
          <w:rFonts w:ascii="Times New Roman" w:hAnsi="Times New Roman" w:cs="Times New Roman"/>
          <w:color w:val="262626"/>
        </w:rPr>
        <w:t xml:space="preserve">Представитель истца </w:t>
      </w:r>
      <w:r w:rsidR="007409B7" w:rsidRPr="007409B7">
        <w:rPr>
          <w:rFonts w:ascii="Times New Roman" w:hAnsi="Times New Roman" w:cs="Times New Roman"/>
          <w:b/>
          <w:color w:val="262626"/>
        </w:rPr>
        <w:t xml:space="preserve">адвокат </w:t>
      </w:r>
      <w:r w:rsidRPr="007409B7">
        <w:rPr>
          <w:rFonts w:ascii="Times New Roman" w:hAnsi="Times New Roman" w:cs="Times New Roman"/>
          <w:b/>
          <w:color w:val="262626"/>
        </w:rPr>
        <w:t>Васильева Л.П.</w:t>
      </w:r>
      <w:r w:rsidRPr="007409B7">
        <w:rPr>
          <w:rFonts w:ascii="Times New Roman" w:hAnsi="Times New Roman" w:cs="Times New Roman"/>
          <w:color w:val="262626"/>
        </w:rPr>
        <w:t xml:space="preserve"> в судебном заседании требования поддержала по изложенным в иске основаниям и просила удовлетворить их в полном объеме.</w:t>
      </w:r>
    </w:p>
    <w:p w14:paraId="16504700" w14:textId="77777777" w:rsidR="00C87A28" w:rsidRPr="007409B7" w:rsidRDefault="00C87A28" w:rsidP="004100A5">
      <w:pPr>
        <w:widowControl w:val="0"/>
        <w:autoSpaceDE w:val="0"/>
        <w:autoSpaceDN w:val="0"/>
        <w:adjustRightInd w:val="0"/>
        <w:ind w:firstLine="708"/>
        <w:jc w:val="both"/>
        <w:rPr>
          <w:rFonts w:ascii="Times New Roman" w:hAnsi="Times New Roman" w:cs="Times New Roman"/>
          <w:color w:val="262626"/>
        </w:rPr>
      </w:pPr>
      <w:r w:rsidRPr="007409B7">
        <w:rPr>
          <w:rFonts w:ascii="Times New Roman" w:hAnsi="Times New Roman" w:cs="Times New Roman"/>
          <w:color w:val="262626"/>
        </w:rPr>
        <w:t>Представители администрации &lt;адрес&gt; и комитета по управлению имуществом &lt;адрес&gt; в судебное заседание не явились, о месте и времени рассмотрения дела надлежаще извещены, просили дело рассмотреть в их отсутствие.</w:t>
      </w:r>
    </w:p>
    <w:p w14:paraId="20C07FFA" w14:textId="77777777" w:rsidR="00C87A28" w:rsidRPr="007409B7" w:rsidRDefault="00C87A28" w:rsidP="004100A5">
      <w:pPr>
        <w:widowControl w:val="0"/>
        <w:autoSpaceDE w:val="0"/>
        <w:autoSpaceDN w:val="0"/>
        <w:adjustRightInd w:val="0"/>
        <w:ind w:firstLine="708"/>
        <w:jc w:val="both"/>
        <w:rPr>
          <w:rFonts w:ascii="Times New Roman" w:hAnsi="Times New Roman" w:cs="Times New Roman"/>
          <w:color w:val="262626"/>
        </w:rPr>
      </w:pPr>
      <w:r w:rsidRPr="007409B7">
        <w:rPr>
          <w:rFonts w:ascii="Times New Roman" w:hAnsi="Times New Roman" w:cs="Times New Roman"/>
          <w:color w:val="262626"/>
        </w:rPr>
        <w:t>Суд, выслушав представителя истца, оценив представленные доказательства, приходит к выводу, что иск обоснован и подлежит удовлетворению.</w:t>
      </w:r>
    </w:p>
    <w:p w14:paraId="13FA5D69" w14:textId="77777777" w:rsidR="00C87A28" w:rsidRPr="007409B7" w:rsidRDefault="00C87A28" w:rsidP="004100A5">
      <w:pPr>
        <w:widowControl w:val="0"/>
        <w:autoSpaceDE w:val="0"/>
        <w:autoSpaceDN w:val="0"/>
        <w:adjustRightInd w:val="0"/>
        <w:ind w:firstLine="708"/>
        <w:jc w:val="both"/>
        <w:rPr>
          <w:rFonts w:ascii="Times New Roman" w:hAnsi="Times New Roman" w:cs="Times New Roman"/>
          <w:color w:val="262626"/>
        </w:rPr>
      </w:pPr>
      <w:r w:rsidRPr="007409B7">
        <w:rPr>
          <w:rFonts w:ascii="Times New Roman" w:hAnsi="Times New Roman" w:cs="Times New Roman"/>
          <w:color w:val="262626"/>
        </w:rPr>
        <w:t>К такому выводу суд пришел исходя из следующих обстоятельств, установленных по делу.</w:t>
      </w:r>
    </w:p>
    <w:p w14:paraId="06DE327B" w14:textId="77777777" w:rsidR="00C87A28" w:rsidRPr="007409B7" w:rsidRDefault="00C87A28" w:rsidP="004100A5">
      <w:pPr>
        <w:widowControl w:val="0"/>
        <w:autoSpaceDE w:val="0"/>
        <w:autoSpaceDN w:val="0"/>
        <w:adjustRightInd w:val="0"/>
        <w:ind w:firstLine="708"/>
        <w:jc w:val="both"/>
        <w:rPr>
          <w:rFonts w:ascii="Times New Roman" w:hAnsi="Times New Roman" w:cs="Times New Roman"/>
          <w:color w:val="262626"/>
        </w:rPr>
      </w:pPr>
      <w:r w:rsidRPr="007409B7">
        <w:rPr>
          <w:rFonts w:ascii="Times New Roman" w:hAnsi="Times New Roman" w:cs="Times New Roman"/>
          <w:color w:val="262626"/>
        </w:rPr>
        <w:t>В соответствии с ч.2 ст.218 ГК РФ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14:paraId="1543480B" w14:textId="77777777" w:rsidR="00C87A28" w:rsidRPr="007409B7" w:rsidRDefault="00C87A28" w:rsidP="004100A5">
      <w:pPr>
        <w:widowControl w:val="0"/>
        <w:autoSpaceDE w:val="0"/>
        <w:autoSpaceDN w:val="0"/>
        <w:adjustRightInd w:val="0"/>
        <w:ind w:firstLine="708"/>
        <w:jc w:val="both"/>
        <w:rPr>
          <w:rFonts w:ascii="Times New Roman" w:hAnsi="Times New Roman" w:cs="Times New Roman"/>
          <w:color w:val="262626"/>
        </w:rPr>
      </w:pPr>
      <w:r w:rsidRPr="007409B7">
        <w:rPr>
          <w:rFonts w:ascii="Times New Roman" w:hAnsi="Times New Roman" w:cs="Times New Roman"/>
          <w:color w:val="262626"/>
        </w:rPr>
        <w:t>В соответствии со статьей 212 ГПК РФ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14:paraId="512F79AE" w14:textId="77777777" w:rsidR="00C87A28" w:rsidRPr="007409B7" w:rsidRDefault="00C87A28" w:rsidP="004638F3">
      <w:pPr>
        <w:widowControl w:val="0"/>
        <w:autoSpaceDE w:val="0"/>
        <w:autoSpaceDN w:val="0"/>
        <w:adjustRightInd w:val="0"/>
        <w:ind w:firstLine="708"/>
        <w:jc w:val="both"/>
        <w:rPr>
          <w:rFonts w:ascii="Times New Roman" w:hAnsi="Times New Roman" w:cs="Times New Roman"/>
          <w:color w:val="262626"/>
        </w:rPr>
      </w:pPr>
      <w:r w:rsidRPr="007409B7">
        <w:rPr>
          <w:rFonts w:ascii="Times New Roman" w:hAnsi="Times New Roman" w:cs="Times New Roman"/>
          <w:color w:val="262626"/>
        </w:rPr>
        <w:lastRenderedPageBreak/>
        <w:t>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14:paraId="255BDE15" w14:textId="77777777" w:rsidR="00C87A28" w:rsidRPr="007409B7" w:rsidRDefault="00C87A28" w:rsidP="004638F3">
      <w:pPr>
        <w:widowControl w:val="0"/>
        <w:autoSpaceDE w:val="0"/>
        <w:autoSpaceDN w:val="0"/>
        <w:adjustRightInd w:val="0"/>
        <w:ind w:firstLine="708"/>
        <w:jc w:val="both"/>
        <w:rPr>
          <w:rFonts w:ascii="Times New Roman" w:hAnsi="Times New Roman" w:cs="Times New Roman"/>
          <w:color w:val="262626"/>
        </w:rPr>
      </w:pPr>
      <w:r w:rsidRPr="007409B7">
        <w:rPr>
          <w:rFonts w:ascii="Times New Roman" w:hAnsi="Times New Roman" w:cs="Times New Roman"/>
          <w:color w:val="262626"/>
        </w:rPr>
        <w:t>Законом определяются виды имущества, которые могут находиться только в государственной или муниципальной собственности.</w:t>
      </w:r>
    </w:p>
    <w:p w14:paraId="50638540" w14:textId="77777777" w:rsidR="00C87A28" w:rsidRPr="007409B7" w:rsidRDefault="00C87A28" w:rsidP="004638F3">
      <w:pPr>
        <w:widowControl w:val="0"/>
        <w:autoSpaceDE w:val="0"/>
        <w:autoSpaceDN w:val="0"/>
        <w:adjustRightInd w:val="0"/>
        <w:ind w:firstLine="708"/>
        <w:jc w:val="both"/>
        <w:rPr>
          <w:rFonts w:ascii="Times New Roman" w:hAnsi="Times New Roman" w:cs="Times New Roman"/>
          <w:color w:val="262626"/>
        </w:rPr>
      </w:pPr>
      <w:r w:rsidRPr="007409B7">
        <w:rPr>
          <w:rFonts w:ascii="Times New Roman" w:hAnsi="Times New Roman" w:cs="Times New Roman"/>
          <w:color w:val="262626"/>
        </w:rPr>
        <w:t>Права всех собственников защищаются равным образом.</w:t>
      </w:r>
    </w:p>
    <w:p w14:paraId="14FBB5E1" w14:textId="77777777" w:rsidR="00C87A28" w:rsidRPr="007409B7" w:rsidRDefault="00C87A28" w:rsidP="004638F3">
      <w:pPr>
        <w:widowControl w:val="0"/>
        <w:autoSpaceDE w:val="0"/>
        <w:autoSpaceDN w:val="0"/>
        <w:adjustRightInd w:val="0"/>
        <w:ind w:firstLine="708"/>
        <w:jc w:val="both"/>
        <w:rPr>
          <w:rFonts w:ascii="Times New Roman" w:hAnsi="Times New Roman" w:cs="Times New Roman"/>
          <w:color w:val="262626"/>
        </w:rPr>
      </w:pPr>
      <w:r w:rsidRPr="007409B7">
        <w:rPr>
          <w:rFonts w:ascii="Times New Roman" w:hAnsi="Times New Roman" w:cs="Times New Roman"/>
          <w:color w:val="262626"/>
        </w:rPr>
        <w:t>В соответствии со ст. 2 Закона РФ от 04.07.1991 г. № 1541-1 «О приватизации жилищного фонда в Российской Федерации»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на условиях, предусмотренных настоящим Законом, иными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14:paraId="177D331C" w14:textId="77777777" w:rsidR="00C87A28" w:rsidRPr="007409B7" w:rsidRDefault="00C87A28" w:rsidP="004638F3">
      <w:pPr>
        <w:widowControl w:val="0"/>
        <w:autoSpaceDE w:val="0"/>
        <w:autoSpaceDN w:val="0"/>
        <w:adjustRightInd w:val="0"/>
        <w:ind w:firstLine="708"/>
        <w:jc w:val="both"/>
        <w:rPr>
          <w:rFonts w:ascii="Times New Roman" w:hAnsi="Times New Roman" w:cs="Times New Roman"/>
          <w:color w:val="262626"/>
        </w:rPr>
      </w:pPr>
      <w:r w:rsidRPr="007409B7">
        <w:rPr>
          <w:rFonts w:ascii="Times New Roman" w:hAnsi="Times New Roman" w:cs="Times New Roman"/>
          <w:color w:val="262626"/>
        </w:rPr>
        <w:t>По делу установлено, что в соответствии с постановлением главы администрации &lt;адрес&gt; от ДД.ММ.ГГГГ № ФИО7 на состав семьи из двух человек (она, ее супруг ФИО3) предоставлено служебное помещение &lt;адрес&gt;, выдан служебный ордер.</w:t>
      </w:r>
    </w:p>
    <w:p w14:paraId="391E7FC1" w14:textId="77777777" w:rsidR="00C87A28" w:rsidRPr="007409B7" w:rsidRDefault="00C87A28" w:rsidP="004638F3">
      <w:pPr>
        <w:widowControl w:val="0"/>
        <w:autoSpaceDE w:val="0"/>
        <w:autoSpaceDN w:val="0"/>
        <w:adjustRightInd w:val="0"/>
        <w:ind w:firstLine="708"/>
        <w:jc w:val="both"/>
        <w:rPr>
          <w:rFonts w:ascii="Times New Roman" w:hAnsi="Times New Roman" w:cs="Times New Roman"/>
          <w:color w:val="262626"/>
        </w:rPr>
      </w:pPr>
      <w:r w:rsidRPr="007409B7">
        <w:rPr>
          <w:rFonts w:ascii="Times New Roman" w:hAnsi="Times New Roman" w:cs="Times New Roman"/>
          <w:color w:val="262626"/>
        </w:rPr>
        <w:t>По данным технического паспорта спорное помещение является изолированным и состоит из одной комнаты, общей площадью &lt;данные изъяты&gt;</w:t>
      </w:r>
    </w:p>
    <w:p w14:paraId="6217ECFF" w14:textId="031F39F9" w:rsidR="00C87A28" w:rsidRPr="007409B7" w:rsidRDefault="008D17F6" w:rsidP="004638F3">
      <w:pPr>
        <w:widowControl w:val="0"/>
        <w:autoSpaceDE w:val="0"/>
        <w:autoSpaceDN w:val="0"/>
        <w:adjustRightInd w:val="0"/>
        <w:ind w:firstLine="708"/>
        <w:jc w:val="both"/>
        <w:rPr>
          <w:rFonts w:ascii="Times New Roman" w:hAnsi="Times New Roman" w:cs="Times New Roman"/>
          <w:color w:val="262626"/>
        </w:rPr>
      </w:pPr>
      <w:r>
        <w:rPr>
          <w:rFonts w:ascii="Times New Roman" w:hAnsi="Times New Roman" w:cs="Times New Roman"/>
          <w:color w:val="262626"/>
        </w:rPr>
        <w:t>Согласно</w:t>
      </w:r>
      <w:r w:rsidR="00C87A28" w:rsidRPr="007409B7">
        <w:rPr>
          <w:rFonts w:ascii="Times New Roman" w:hAnsi="Times New Roman" w:cs="Times New Roman"/>
          <w:color w:val="262626"/>
        </w:rPr>
        <w:t xml:space="preserve"> справки с места жительства по адресу &lt;адрес&gt; зарегистрирован и проживает ФИО3</w:t>
      </w:r>
      <w:r>
        <w:rPr>
          <w:rFonts w:ascii="Times New Roman" w:hAnsi="Times New Roman" w:cs="Times New Roman"/>
          <w:color w:val="262626"/>
        </w:rPr>
        <w:t>.</w:t>
      </w:r>
    </w:p>
    <w:p w14:paraId="4AEBE354" w14:textId="77777777" w:rsidR="00C87A28" w:rsidRPr="007409B7" w:rsidRDefault="00C87A28" w:rsidP="008D17F6">
      <w:pPr>
        <w:widowControl w:val="0"/>
        <w:autoSpaceDE w:val="0"/>
        <w:autoSpaceDN w:val="0"/>
        <w:adjustRightInd w:val="0"/>
        <w:ind w:firstLine="708"/>
        <w:jc w:val="both"/>
        <w:rPr>
          <w:rFonts w:ascii="Times New Roman" w:hAnsi="Times New Roman" w:cs="Times New Roman"/>
          <w:color w:val="262626"/>
        </w:rPr>
      </w:pPr>
      <w:r w:rsidRPr="007409B7">
        <w:rPr>
          <w:rFonts w:ascii="Times New Roman" w:hAnsi="Times New Roman" w:cs="Times New Roman"/>
          <w:color w:val="262626"/>
        </w:rPr>
        <w:t>Как явствует из материалов дела ФИО3 зарегистрирован и проживает в &lt;адрес&gt; с ДД.ММ.ГГГГ. проходил службу по призыву в рядах ВС РФ, в период ДД.ММ.ГГГГ Был зарегистрирован и проживал в &lt;адрес&gt; в период с ДД.ММ.ГГГГ. был зарегистрирован и проживал в &lt;адрес&gt;. В указанные периоды участия в приватизации не принимал.</w:t>
      </w:r>
    </w:p>
    <w:p w14:paraId="567CEE8C" w14:textId="5FFFB75C" w:rsidR="00C87A28" w:rsidRPr="007409B7" w:rsidRDefault="00C87A28" w:rsidP="008D17F6">
      <w:pPr>
        <w:widowControl w:val="0"/>
        <w:autoSpaceDE w:val="0"/>
        <w:autoSpaceDN w:val="0"/>
        <w:adjustRightInd w:val="0"/>
        <w:ind w:firstLine="708"/>
        <w:jc w:val="both"/>
        <w:rPr>
          <w:rFonts w:ascii="Times New Roman" w:hAnsi="Times New Roman" w:cs="Times New Roman"/>
          <w:color w:val="262626"/>
        </w:rPr>
      </w:pPr>
      <w:r w:rsidRPr="007409B7">
        <w:rPr>
          <w:rFonts w:ascii="Times New Roman" w:hAnsi="Times New Roman" w:cs="Times New Roman"/>
          <w:color w:val="262626"/>
        </w:rPr>
        <w:t xml:space="preserve">Данные обстоятельства подтверждаются справкой ООО «Единый информационный расчетно-кассовый центр» &lt;адрес&gt; от ДД.ММ.ГГГГ, финансово-лицевым счетом от ДД.ММ.ГГГГ., справкой комитета по управлению имуществом &lt;адрес&gt;№ от ДД.ММ.ГГГГ копией паспорта ФИО3, справкой Отдела ВК &lt;адрес&gt; и &lt;адрес&gt;№ от ДД.ММ.ГГГГ., справкой администрации </w:t>
      </w:r>
      <w:proofErr w:type="spellStart"/>
      <w:r w:rsidRPr="007409B7">
        <w:rPr>
          <w:rFonts w:ascii="Times New Roman" w:hAnsi="Times New Roman" w:cs="Times New Roman"/>
          <w:color w:val="262626"/>
        </w:rPr>
        <w:t>Рышковского</w:t>
      </w:r>
      <w:proofErr w:type="spellEnd"/>
      <w:r w:rsidRPr="007409B7">
        <w:rPr>
          <w:rFonts w:ascii="Times New Roman" w:hAnsi="Times New Roman" w:cs="Times New Roman"/>
          <w:color w:val="262626"/>
        </w:rPr>
        <w:t xml:space="preserve"> сельского совета № от ДД.ММ.ГГГГ., справкой администрации </w:t>
      </w:r>
      <w:proofErr w:type="spellStart"/>
      <w:r w:rsidRPr="007409B7">
        <w:rPr>
          <w:rFonts w:ascii="Times New Roman" w:hAnsi="Times New Roman" w:cs="Times New Roman"/>
          <w:color w:val="262626"/>
        </w:rPr>
        <w:t>Большеугонского</w:t>
      </w:r>
      <w:proofErr w:type="spellEnd"/>
      <w:r w:rsidRPr="007409B7">
        <w:rPr>
          <w:rFonts w:ascii="Times New Roman" w:hAnsi="Times New Roman" w:cs="Times New Roman"/>
          <w:color w:val="262626"/>
        </w:rPr>
        <w:t xml:space="preserve"> сельского совета № от ДД.ММ.ГГГГ.</w:t>
      </w:r>
    </w:p>
    <w:p w14:paraId="11D85351" w14:textId="77777777" w:rsidR="00C87A28" w:rsidRPr="007409B7" w:rsidRDefault="00C87A28" w:rsidP="008D17F6">
      <w:pPr>
        <w:widowControl w:val="0"/>
        <w:autoSpaceDE w:val="0"/>
        <w:autoSpaceDN w:val="0"/>
        <w:adjustRightInd w:val="0"/>
        <w:ind w:firstLine="708"/>
        <w:jc w:val="both"/>
        <w:rPr>
          <w:rFonts w:ascii="Times New Roman" w:hAnsi="Times New Roman" w:cs="Times New Roman"/>
          <w:color w:val="262626"/>
        </w:rPr>
      </w:pPr>
      <w:r w:rsidRPr="007409B7">
        <w:rPr>
          <w:rFonts w:ascii="Times New Roman" w:hAnsi="Times New Roman" w:cs="Times New Roman"/>
          <w:color w:val="262626"/>
        </w:rPr>
        <w:t>По сообщению ФГУП «</w:t>
      </w:r>
      <w:proofErr w:type="spellStart"/>
      <w:r w:rsidRPr="007409B7">
        <w:rPr>
          <w:rFonts w:ascii="Times New Roman" w:hAnsi="Times New Roman" w:cs="Times New Roman"/>
          <w:color w:val="262626"/>
        </w:rPr>
        <w:t>Ростехинвентаризация</w:t>
      </w:r>
      <w:proofErr w:type="spellEnd"/>
      <w:r w:rsidRPr="007409B7">
        <w:rPr>
          <w:rFonts w:ascii="Times New Roman" w:hAnsi="Times New Roman" w:cs="Times New Roman"/>
          <w:color w:val="262626"/>
        </w:rPr>
        <w:t>-Федеральное БТИ» Курский филиал Курчатовское отделение право собственности на данное жилое помещение не зарегистрировано.</w:t>
      </w:r>
    </w:p>
    <w:p w14:paraId="330117D4" w14:textId="77777777" w:rsidR="00C87A28" w:rsidRPr="007409B7" w:rsidRDefault="00C87A28" w:rsidP="008D17F6">
      <w:pPr>
        <w:widowControl w:val="0"/>
        <w:autoSpaceDE w:val="0"/>
        <w:autoSpaceDN w:val="0"/>
        <w:adjustRightInd w:val="0"/>
        <w:ind w:firstLine="708"/>
        <w:jc w:val="both"/>
        <w:rPr>
          <w:rFonts w:ascii="Times New Roman" w:hAnsi="Times New Roman" w:cs="Times New Roman"/>
          <w:color w:val="262626"/>
        </w:rPr>
      </w:pPr>
      <w:r w:rsidRPr="007409B7">
        <w:rPr>
          <w:rFonts w:ascii="Times New Roman" w:hAnsi="Times New Roman" w:cs="Times New Roman"/>
          <w:color w:val="262626"/>
        </w:rPr>
        <w:t>По сообщению Федеральной службы государственной регистрации, кадастра и картографии по &lt;адрес&gt; сведения о зарегистрированных правах на данное жилое помещение отсутствуют.</w:t>
      </w:r>
    </w:p>
    <w:p w14:paraId="4BFBEBD8" w14:textId="77777777" w:rsidR="00C87A28" w:rsidRPr="007409B7" w:rsidRDefault="00C87A28" w:rsidP="008D17F6">
      <w:pPr>
        <w:widowControl w:val="0"/>
        <w:autoSpaceDE w:val="0"/>
        <w:autoSpaceDN w:val="0"/>
        <w:adjustRightInd w:val="0"/>
        <w:ind w:firstLine="708"/>
        <w:jc w:val="both"/>
        <w:rPr>
          <w:rFonts w:ascii="Times New Roman" w:hAnsi="Times New Roman" w:cs="Times New Roman"/>
          <w:color w:val="262626"/>
        </w:rPr>
      </w:pPr>
      <w:r w:rsidRPr="007409B7">
        <w:rPr>
          <w:rFonts w:ascii="Times New Roman" w:hAnsi="Times New Roman" w:cs="Times New Roman"/>
          <w:color w:val="262626"/>
        </w:rPr>
        <w:t>Согласно договора о передаче МПО ЖКХ и городской инфраструктуры цеха ТПК Курской АЭС в муниципальную собственность &lt;адрес&gt; от ДД.ММ.ГГГГ, в соответствии с актом передачи от ДД.ММ.ГГГГ г., перечнем передаваемого жилого фонда Курской АЭС, жилой дом по адресу г.&lt;адрес&gt; Коммунистический &lt;адрес&gt;, находившийся на праве хозяйственного ведения у государственного предприятия Курской АЭС, передан в муниципальную собственность.</w:t>
      </w:r>
    </w:p>
    <w:p w14:paraId="1A93906B" w14:textId="702A1D36" w:rsidR="00C87A28" w:rsidRPr="007409B7" w:rsidRDefault="00C87A28" w:rsidP="008D17F6">
      <w:pPr>
        <w:widowControl w:val="0"/>
        <w:autoSpaceDE w:val="0"/>
        <w:autoSpaceDN w:val="0"/>
        <w:adjustRightInd w:val="0"/>
        <w:ind w:firstLine="708"/>
        <w:jc w:val="both"/>
        <w:rPr>
          <w:rFonts w:ascii="Times New Roman" w:hAnsi="Times New Roman" w:cs="Times New Roman"/>
          <w:color w:val="262626"/>
        </w:rPr>
      </w:pPr>
      <w:r w:rsidRPr="007409B7">
        <w:rPr>
          <w:rFonts w:ascii="Times New Roman" w:hAnsi="Times New Roman" w:cs="Times New Roman"/>
          <w:color w:val="262626"/>
        </w:rPr>
        <w:t>&lt;адрес&gt;№ от ДД.ММ.ГГГГ. «Об утверждении протокола жилищной комиссии № от ДД.ММ.ГГГГ г.» комната &lt;адрес&gt; выведена из разряда служебных.</w:t>
      </w:r>
    </w:p>
    <w:p w14:paraId="2A180F45" w14:textId="1AAF9AD4" w:rsidR="00C87A28" w:rsidRPr="007409B7" w:rsidRDefault="00C87A28" w:rsidP="008D17F6">
      <w:pPr>
        <w:widowControl w:val="0"/>
        <w:autoSpaceDE w:val="0"/>
        <w:autoSpaceDN w:val="0"/>
        <w:adjustRightInd w:val="0"/>
        <w:ind w:firstLine="708"/>
        <w:jc w:val="both"/>
        <w:rPr>
          <w:rFonts w:ascii="Times New Roman" w:hAnsi="Times New Roman" w:cs="Times New Roman"/>
          <w:color w:val="262626"/>
        </w:rPr>
      </w:pPr>
      <w:r w:rsidRPr="007409B7">
        <w:rPr>
          <w:rFonts w:ascii="Times New Roman" w:hAnsi="Times New Roman" w:cs="Times New Roman"/>
          <w:color w:val="262626"/>
        </w:rPr>
        <w:t>Как явствует из письма &lt;адрес&gt; от ДД.ММ.ГГГГ ФИО3 обращался в орган местного самоуправления с заявлением о приватизации спорного жилого помещения, в чем ему было отказано, поскольку спорное жилое помещение являлось жилым помещением специализированного жилищного фонда.</w:t>
      </w:r>
    </w:p>
    <w:p w14:paraId="780E9EF5" w14:textId="77777777" w:rsidR="00C87A28" w:rsidRPr="007409B7" w:rsidRDefault="00C87A28" w:rsidP="008D17F6">
      <w:pPr>
        <w:widowControl w:val="0"/>
        <w:autoSpaceDE w:val="0"/>
        <w:autoSpaceDN w:val="0"/>
        <w:adjustRightInd w:val="0"/>
        <w:ind w:firstLine="708"/>
        <w:jc w:val="both"/>
        <w:rPr>
          <w:rFonts w:ascii="Times New Roman" w:hAnsi="Times New Roman" w:cs="Times New Roman"/>
          <w:color w:val="262626"/>
        </w:rPr>
      </w:pPr>
      <w:r w:rsidRPr="007409B7">
        <w:rPr>
          <w:rFonts w:ascii="Times New Roman" w:hAnsi="Times New Roman" w:cs="Times New Roman"/>
          <w:color w:val="262626"/>
        </w:rPr>
        <w:t>С учетом изложенного исковые требования следует удовлетворить, признав за ФИО3 право собственности на жилое помещение на условиях, предусмотренных Законом РФ «О приватизации жилищного фонда в Российской Федерации», поскольку обстоятельств, при которых исключается передача жилого помещения в собственность, предусмотренных ст.4 Закона РФ «О приватизации жилищного фонда в Российской Федерации», в судебном заседании не установлено. Истцу не может быть отказано в приватизации жилого помещения в соответствии с ее волеизъявлением, поскольку данное требование соответствуют</w:t>
      </w:r>
    </w:p>
    <w:p w14:paraId="63F5157D" w14:textId="77777777" w:rsidR="00C87A28" w:rsidRPr="007409B7" w:rsidRDefault="00C87A28" w:rsidP="008D17F6">
      <w:pPr>
        <w:widowControl w:val="0"/>
        <w:autoSpaceDE w:val="0"/>
        <w:autoSpaceDN w:val="0"/>
        <w:adjustRightInd w:val="0"/>
        <w:ind w:firstLine="708"/>
        <w:jc w:val="both"/>
        <w:rPr>
          <w:rFonts w:ascii="Times New Roman" w:hAnsi="Times New Roman" w:cs="Times New Roman"/>
          <w:color w:val="262626"/>
        </w:rPr>
      </w:pPr>
      <w:r w:rsidRPr="007409B7">
        <w:rPr>
          <w:rFonts w:ascii="Times New Roman" w:hAnsi="Times New Roman" w:cs="Times New Roman"/>
          <w:color w:val="262626"/>
        </w:rPr>
        <w:t>Согласно ст. 131 ГК РФ право собственности на недвижимое имущество подлежит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поэтому следует указать, что настоящее решение является основанием для государственной регистрации права собственности в Управлении Федеральной службы государственной регистрации, кадастра и картографии по Курской области.</w:t>
      </w:r>
    </w:p>
    <w:p w14:paraId="4C46393F" w14:textId="77777777" w:rsidR="00C87A28" w:rsidRPr="007409B7" w:rsidRDefault="00C87A28" w:rsidP="008D17F6">
      <w:pPr>
        <w:widowControl w:val="0"/>
        <w:autoSpaceDE w:val="0"/>
        <w:autoSpaceDN w:val="0"/>
        <w:adjustRightInd w:val="0"/>
        <w:ind w:firstLine="708"/>
        <w:jc w:val="both"/>
        <w:rPr>
          <w:rFonts w:ascii="Times New Roman" w:hAnsi="Times New Roman" w:cs="Times New Roman"/>
          <w:color w:val="262626"/>
        </w:rPr>
      </w:pPr>
      <w:r w:rsidRPr="007409B7">
        <w:rPr>
          <w:rFonts w:ascii="Times New Roman" w:hAnsi="Times New Roman" w:cs="Times New Roman"/>
          <w:color w:val="262626"/>
        </w:rPr>
        <w:t>Руководствуясь ст. ст.194-199 ГПК РФ, суд</w:t>
      </w:r>
    </w:p>
    <w:p w14:paraId="5DD37461" w14:textId="77777777" w:rsidR="008D17F6" w:rsidRDefault="008D17F6" w:rsidP="007409B7">
      <w:pPr>
        <w:widowControl w:val="0"/>
        <w:autoSpaceDE w:val="0"/>
        <w:autoSpaceDN w:val="0"/>
        <w:adjustRightInd w:val="0"/>
        <w:jc w:val="both"/>
        <w:rPr>
          <w:rFonts w:ascii="Times New Roman" w:hAnsi="Times New Roman" w:cs="Times New Roman"/>
          <w:color w:val="262626"/>
        </w:rPr>
      </w:pPr>
    </w:p>
    <w:p w14:paraId="3D0F01C0" w14:textId="77777777" w:rsidR="00C87A28" w:rsidRDefault="00C87A28" w:rsidP="008D17F6">
      <w:pPr>
        <w:widowControl w:val="0"/>
        <w:autoSpaceDE w:val="0"/>
        <w:autoSpaceDN w:val="0"/>
        <w:adjustRightInd w:val="0"/>
        <w:jc w:val="center"/>
        <w:rPr>
          <w:rFonts w:ascii="Times New Roman" w:hAnsi="Times New Roman" w:cs="Times New Roman"/>
          <w:color w:val="262626"/>
        </w:rPr>
      </w:pPr>
      <w:r w:rsidRPr="007409B7">
        <w:rPr>
          <w:rFonts w:ascii="Times New Roman" w:hAnsi="Times New Roman" w:cs="Times New Roman"/>
          <w:color w:val="262626"/>
        </w:rPr>
        <w:t>РЕШИЛ:</w:t>
      </w:r>
    </w:p>
    <w:p w14:paraId="1424A461" w14:textId="77777777" w:rsidR="008D17F6" w:rsidRPr="007409B7" w:rsidRDefault="008D17F6" w:rsidP="007409B7">
      <w:pPr>
        <w:widowControl w:val="0"/>
        <w:autoSpaceDE w:val="0"/>
        <w:autoSpaceDN w:val="0"/>
        <w:adjustRightInd w:val="0"/>
        <w:jc w:val="both"/>
        <w:rPr>
          <w:rFonts w:ascii="Times New Roman" w:hAnsi="Times New Roman" w:cs="Times New Roman"/>
          <w:color w:val="262626"/>
        </w:rPr>
      </w:pPr>
    </w:p>
    <w:p w14:paraId="03C2F0C1" w14:textId="77777777" w:rsidR="00C87A28" w:rsidRPr="007409B7" w:rsidRDefault="00C87A28" w:rsidP="008D17F6">
      <w:pPr>
        <w:widowControl w:val="0"/>
        <w:autoSpaceDE w:val="0"/>
        <w:autoSpaceDN w:val="0"/>
        <w:adjustRightInd w:val="0"/>
        <w:ind w:firstLine="708"/>
        <w:jc w:val="both"/>
        <w:rPr>
          <w:rFonts w:ascii="Times New Roman" w:hAnsi="Times New Roman" w:cs="Times New Roman"/>
          <w:color w:val="262626"/>
        </w:rPr>
      </w:pPr>
      <w:r w:rsidRPr="007409B7">
        <w:rPr>
          <w:rFonts w:ascii="Times New Roman" w:hAnsi="Times New Roman" w:cs="Times New Roman"/>
          <w:color w:val="262626"/>
        </w:rPr>
        <w:t>Исковые требования ФИО3 удовлетворить.</w:t>
      </w:r>
    </w:p>
    <w:p w14:paraId="689AD2F5" w14:textId="77777777" w:rsidR="00C87A28" w:rsidRPr="007409B7" w:rsidRDefault="00C87A28" w:rsidP="008D17F6">
      <w:pPr>
        <w:widowControl w:val="0"/>
        <w:autoSpaceDE w:val="0"/>
        <w:autoSpaceDN w:val="0"/>
        <w:adjustRightInd w:val="0"/>
        <w:ind w:firstLine="708"/>
        <w:jc w:val="both"/>
        <w:rPr>
          <w:rFonts w:ascii="Times New Roman" w:hAnsi="Times New Roman" w:cs="Times New Roman"/>
          <w:color w:val="262626"/>
        </w:rPr>
      </w:pPr>
      <w:r w:rsidRPr="007409B7">
        <w:rPr>
          <w:rFonts w:ascii="Times New Roman" w:hAnsi="Times New Roman" w:cs="Times New Roman"/>
          <w:color w:val="262626"/>
        </w:rPr>
        <w:t>Признать за ФИО3 право собственности на жилое помещение № общей площадью &lt;данные изъяты&gt;., расположенное по адресу &lt;адрес&gt;</w:t>
      </w:r>
    </w:p>
    <w:p w14:paraId="169BFFB6" w14:textId="77777777" w:rsidR="00C87A28" w:rsidRPr="007409B7" w:rsidRDefault="00C87A28" w:rsidP="008D17F6">
      <w:pPr>
        <w:widowControl w:val="0"/>
        <w:autoSpaceDE w:val="0"/>
        <w:autoSpaceDN w:val="0"/>
        <w:adjustRightInd w:val="0"/>
        <w:ind w:firstLine="708"/>
        <w:jc w:val="both"/>
        <w:rPr>
          <w:rFonts w:ascii="Times New Roman" w:hAnsi="Times New Roman" w:cs="Times New Roman"/>
          <w:color w:val="262626"/>
        </w:rPr>
      </w:pPr>
      <w:r w:rsidRPr="007409B7">
        <w:rPr>
          <w:rFonts w:ascii="Times New Roman" w:hAnsi="Times New Roman" w:cs="Times New Roman"/>
          <w:color w:val="262626"/>
        </w:rPr>
        <w:t>Настоящее решение является основанием для регистрации права собственности в Управлении Федеральной службы государственной регистрации, кадастра и картографии по Курской области.</w:t>
      </w:r>
    </w:p>
    <w:p w14:paraId="79ADA282" w14:textId="77777777" w:rsidR="00C87A28" w:rsidRPr="007409B7" w:rsidRDefault="00C87A28" w:rsidP="008D17F6">
      <w:pPr>
        <w:widowControl w:val="0"/>
        <w:autoSpaceDE w:val="0"/>
        <w:autoSpaceDN w:val="0"/>
        <w:adjustRightInd w:val="0"/>
        <w:ind w:firstLine="708"/>
        <w:jc w:val="both"/>
        <w:rPr>
          <w:rFonts w:ascii="Times New Roman" w:hAnsi="Times New Roman" w:cs="Times New Roman"/>
          <w:color w:val="262626"/>
        </w:rPr>
      </w:pPr>
      <w:r w:rsidRPr="007409B7">
        <w:rPr>
          <w:rFonts w:ascii="Times New Roman" w:hAnsi="Times New Roman" w:cs="Times New Roman"/>
          <w:color w:val="262626"/>
        </w:rPr>
        <w:t>Решение может быть обжаловано в апелляционном порядке в Курский областной суд через Курчатовский городской суд в течение месяца со дня его вынесения в окончательной форме.</w:t>
      </w:r>
    </w:p>
    <w:p w14:paraId="15405AAD" w14:textId="77777777" w:rsidR="00E47C54" w:rsidRPr="007409B7" w:rsidRDefault="00C87A28" w:rsidP="008D17F6">
      <w:pPr>
        <w:ind w:firstLine="708"/>
        <w:jc w:val="both"/>
        <w:rPr>
          <w:rFonts w:ascii="Times New Roman" w:hAnsi="Times New Roman" w:cs="Times New Roman"/>
        </w:rPr>
      </w:pPr>
      <w:r w:rsidRPr="007409B7">
        <w:rPr>
          <w:rFonts w:ascii="Times New Roman" w:hAnsi="Times New Roman" w:cs="Times New Roman"/>
          <w:color w:val="262626"/>
        </w:rPr>
        <w:t xml:space="preserve">Судья </w:t>
      </w:r>
      <w:proofErr w:type="spellStart"/>
      <w:r w:rsidRPr="007409B7">
        <w:rPr>
          <w:rFonts w:ascii="Times New Roman" w:hAnsi="Times New Roman" w:cs="Times New Roman"/>
          <w:color w:val="262626"/>
        </w:rPr>
        <w:t>М.А.Звягинцева</w:t>
      </w:r>
      <w:proofErr w:type="spellEnd"/>
    </w:p>
    <w:sectPr w:rsidR="00E47C54" w:rsidRPr="007409B7" w:rsidSect="0094034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28"/>
    <w:rsid w:val="004100A5"/>
    <w:rsid w:val="004638F3"/>
    <w:rsid w:val="007409B7"/>
    <w:rsid w:val="007530A8"/>
    <w:rsid w:val="008D17F6"/>
    <w:rsid w:val="008E5D43"/>
    <w:rsid w:val="00940348"/>
    <w:rsid w:val="00C87A28"/>
    <w:rsid w:val="00D309BC"/>
    <w:rsid w:val="00E47C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48D30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1224</Words>
  <Characters>6982</Characters>
  <Application>Microsoft Macintosh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2</cp:revision>
  <dcterms:created xsi:type="dcterms:W3CDTF">2017-02-25T10:08:00Z</dcterms:created>
  <dcterms:modified xsi:type="dcterms:W3CDTF">2017-02-25T10:08:00Z</dcterms:modified>
</cp:coreProperties>
</file>