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01BE1" w14:textId="77777777" w:rsidR="00D01B69" w:rsidRDefault="00D01B69" w:rsidP="00D01B69">
      <w:pPr>
        <w:pStyle w:val="a3"/>
        <w:ind w:firstLine="720"/>
        <w:jc w:val="center"/>
      </w:pPr>
      <w:r>
        <w:t>Р Е Ш Е Н И Е</w:t>
      </w:r>
    </w:p>
    <w:p w14:paraId="757A73FB" w14:textId="77777777" w:rsidR="00D01B69" w:rsidRDefault="00D01B69" w:rsidP="00D01B69">
      <w:pPr>
        <w:pStyle w:val="a3"/>
        <w:ind w:firstLine="720"/>
        <w:jc w:val="center"/>
      </w:pPr>
      <w:r>
        <w:t>Именем Российской Федерации</w:t>
      </w:r>
    </w:p>
    <w:p w14:paraId="75C05DF0" w14:textId="77777777" w:rsidR="00E46240" w:rsidRDefault="00D01B69" w:rsidP="00D01B69">
      <w:pPr>
        <w:pStyle w:val="a3"/>
        <w:ind w:firstLine="720"/>
        <w:jc w:val="both"/>
      </w:pPr>
      <w:r>
        <w:t xml:space="preserve">23 апреля 2013 года </w:t>
      </w:r>
    </w:p>
    <w:p w14:paraId="6FE0C6D5" w14:textId="77777777" w:rsidR="00E46240" w:rsidRDefault="00D01B69" w:rsidP="00E46240">
      <w:pPr>
        <w:pStyle w:val="a3"/>
        <w:spacing w:before="0" w:beforeAutospacing="0" w:after="0" w:afterAutospacing="0"/>
        <w:ind w:firstLine="720"/>
        <w:jc w:val="both"/>
      </w:pPr>
      <w:r>
        <w:t xml:space="preserve">Черемушкинский районный суд г. Москвы </w:t>
      </w:r>
    </w:p>
    <w:p w14:paraId="1D38C2F5" w14:textId="77777777" w:rsidR="00E46240" w:rsidRDefault="00D01B69" w:rsidP="00E46240">
      <w:pPr>
        <w:pStyle w:val="a3"/>
        <w:spacing w:before="0" w:beforeAutospacing="0" w:after="0" w:afterAutospacing="0"/>
        <w:ind w:firstLine="720"/>
        <w:jc w:val="both"/>
      </w:pPr>
      <w:r>
        <w:t xml:space="preserve">в составе председательствующего судьи Попова Б.Е., </w:t>
      </w:r>
    </w:p>
    <w:p w14:paraId="259BE1EF" w14:textId="77777777" w:rsidR="00E46240" w:rsidRDefault="00D01B69" w:rsidP="00E46240">
      <w:pPr>
        <w:pStyle w:val="a3"/>
        <w:spacing w:before="0" w:beforeAutospacing="0" w:after="0" w:afterAutospacing="0"/>
        <w:ind w:firstLine="720"/>
        <w:jc w:val="both"/>
      </w:pPr>
      <w:r>
        <w:t xml:space="preserve">при секретаре Мусаевой А.С., </w:t>
      </w:r>
    </w:p>
    <w:p w14:paraId="683758C0" w14:textId="08F7A2F8" w:rsidR="00E46240" w:rsidRDefault="00E46240" w:rsidP="00E46240">
      <w:pPr>
        <w:pStyle w:val="a3"/>
        <w:spacing w:before="0" w:beforeAutospacing="0" w:after="0" w:afterAutospacing="0"/>
        <w:ind w:firstLine="720"/>
        <w:jc w:val="both"/>
      </w:pPr>
      <w:r>
        <w:t xml:space="preserve">с участием </w:t>
      </w:r>
      <w:r w:rsidR="00724240" w:rsidRPr="00724240">
        <w:rPr>
          <w:b/>
        </w:rPr>
        <w:t>адвоката Коллегии адвокатов Москвы "</w:t>
      </w:r>
      <w:proofErr w:type="spellStart"/>
      <w:r w:rsidR="00724240" w:rsidRPr="00724240">
        <w:rPr>
          <w:b/>
        </w:rPr>
        <w:t>ЮрПрофи</w:t>
      </w:r>
      <w:proofErr w:type="spellEnd"/>
      <w:r w:rsidR="00724240" w:rsidRPr="00724240">
        <w:rPr>
          <w:b/>
        </w:rPr>
        <w:t>"</w:t>
      </w:r>
      <w:r>
        <w:t xml:space="preserve"> (представителя истца),</w:t>
      </w:r>
    </w:p>
    <w:p w14:paraId="2E54B02B" w14:textId="77777777" w:rsidR="00D01B69" w:rsidRDefault="00E46240" w:rsidP="00E46240">
      <w:pPr>
        <w:pStyle w:val="a3"/>
        <w:spacing w:before="0" w:beforeAutospacing="0" w:after="0" w:afterAutospacing="0"/>
        <w:ind w:firstLine="720"/>
        <w:jc w:val="both"/>
      </w:pPr>
      <w:r>
        <w:t xml:space="preserve"> </w:t>
      </w:r>
      <w:r w:rsidR="00D01B69">
        <w:t>рассмотрев в открытом судебном заседании гражданское дело № 2-1970/13 по иску К</w:t>
      </w:r>
      <w:r w:rsidR="002049AE">
        <w:t>-</w:t>
      </w:r>
      <w:r w:rsidR="00D01B69">
        <w:t xml:space="preserve">ой </w:t>
      </w:r>
      <w:r w:rsidR="00D01B69">
        <w:rPr>
          <w:rStyle w:val="others1"/>
        </w:rPr>
        <w:t>&lt;данные изъяты&gt;</w:t>
      </w:r>
      <w:r w:rsidR="00D01B69">
        <w:t xml:space="preserve"> к К</w:t>
      </w:r>
      <w:r w:rsidR="002049AE">
        <w:t>-</w:t>
      </w:r>
      <w:r w:rsidR="00D01B69">
        <w:t xml:space="preserve">ой </w:t>
      </w:r>
      <w:r w:rsidR="00D01B69">
        <w:rPr>
          <w:rStyle w:val="others2"/>
        </w:rPr>
        <w:t>&lt;данные изъяты&gt;</w:t>
      </w:r>
      <w:r w:rsidR="00D01B69">
        <w:t xml:space="preserve">, УФМС района Черемушки о прекращении права пользования, снятии с регистрационного учета, </w:t>
      </w:r>
    </w:p>
    <w:p w14:paraId="01F7231D" w14:textId="77777777" w:rsidR="00D01B69" w:rsidRDefault="00D01B69" w:rsidP="00D01B69">
      <w:pPr>
        <w:pStyle w:val="a3"/>
        <w:ind w:firstLine="720"/>
        <w:jc w:val="center"/>
      </w:pPr>
      <w:r>
        <w:t>У С Т А Н О В И Л:</w:t>
      </w:r>
    </w:p>
    <w:p w14:paraId="010AB993" w14:textId="77777777" w:rsidR="00D01B69" w:rsidRDefault="00D01B69" w:rsidP="00E46240">
      <w:pPr>
        <w:pStyle w:val="a3"/>
        <w:spacing w:before="0" w:beforeAutospacing="0" w:after="0" w:afterAutospacing="0"/>
        <w:ind w:firstLine="720"/>
        <w:jc w:val="both"/>
      </w:pPr>
      <w:r>
        <w:t xml:space="preserve">Истица обратилась в суд с иском и просят прекратить право пользования ответчицы квартирой расположенной по адресу: </w:t>
      </w:r>
      <w:r>
        <w:rPr>
          <w:rStyle w:val="address2"/>
        </w:rPr>
        <w:t>&lt;адрес&gt;</w:t>
      </w:r>
      <w:r>
        <w:t>, мотивируя тем, что она является собственником квартиры. Ответчица в жилом помещении была зарегистрирован как член семьи. При этом с ноября 2012 года в жилом помещении не проживает, выехала добровольно.</w:t>
      </w:r>
    </w:p>
    <w:p w14:paraId="137DEC10" w14:textId="049781A4" w:rsidR="00D01B69" w:rsidRDefault="00D01B69" w:rsidP="00E46240">
      <w:pPr>
        <w:pStyle w:val="a3"/>
        <w:spacing w:before="0" w:beforeAutospacing="0" w:after="0" w:afterAutospacing="0"/>
        <w:ind w:firstLine="720"/>
        <w:jc w:val="both"/>
      </w:pPr>
      <w:r>
        <w:t>Сторона истца</w:t>
      </w:r>
      <w:r w:rsidR="00E46240">
        <w:t xml:space="preserve"> – </w:t>
      </w:r>
      <w:r w:rsidR="00724240">
        <w:rPr>
          <w:b/>
        </w:rPr>
        <w:t>адвокат</w:t>
      </w:r>
      <w:r w:rsidR="00724240" w:rsidRPr="00724240">
        <w:rPr>
          <w:b/>
        </w:rPr>
        <w:t xml:space="preserve"> Коллегии адвокатов Москвы "</w:t>
      </w:r>
      <w:proofErr w:type="spellStart"/>
      <w:r w:rsidR="00724240" w:rsidRPr="00724240">
        <w:rPr>
          <w:b/>
        </w:rPr>
        <w:t>ЮрПрофи</w:t>
      </w:r>
      <w:proofErr w:type="spellEnd"/>
      <w:r w:rsidR="00724240" w:rsidRPr="00724240">
        <w:rPr>
          <w:b/>
        </w:rPr>
        <w:t>"</w:t>
      </w:r>
      <w:r>
        <w:t xml:space="preserve"> в судебное заседание явилась, исковые требования поддержала.</w:t>
      </w:r>
    </w:p>
    <w:p w14:paraId="60D5DA00" w14:textId="77777777" w:rsidR="00D01B69" w:rsidRDefault="00D01B69" w:rsidP="00E46240">
      <w:pPr>
        <w:pStyle w:val="a3"/>
        <w:spacing w:before="0" w:beforeAutospacing="0" w:after="0" w:afterAutospacing="0"/>
        <w:ind w:firstLine="720"/>
        <w:jc w:val="both"/>
      </w:pPr>
      <w:r>
        <w:t>Ответчик в судебное заседание не явился, извещен судом надлежащим образом. По месту проживания ответчицы для ее извещения выходил участковый уполномоченный о чем был составлен рапорт. Направлялись как повестки так и телеграммы.</w:t>
      </w:r>
    </w:p>
    <w:p w14:paraId="071927EC" w14:textId="77777777" w:rsidR="00D01B69" w:rsidRDefault="00D01B69" w:rsidP="00E46240">
      <w:pPr>
        <w:pStyle w:val="a3"/>
        <w:spacing w:before="0" w:beforeAutospacing="0" w:after="0" w:afterAutospacing="0"/>
        <w:ind w:firstLine="720"/>
        <w:jc w:val="both"/>
      </w:pPr>
      <w:r>
        <w:t>Представитель УФМС в судебное заседание не явился, извещен.</w:t>
      </w:r>
    </w:p>
    <w:p w14:paraId="6B1D4054" w14:textId="77777777" w:rsidR="00D01B69" w:rsidRDefault="00D01B69" w:rsidP="00E46240">
      <w:pPr>
        <w:pStyle w:val="a3"/>
        <w:spacing w:before="0" w:beforeAutospacing="0" w:after="0" w:afterAutospacing="0"/>
        <w:ind w:firstLine="720"/>
        <w:jc w:val="both"/>
      </w:pPr>
      <w:r>
        <w:t>Третьи лица в судебное заседание не явились, извещены.</w:t>
      </w:r>
    </w:p>
    <w:p w14:paraId="5C39CE2D" w14:textId="77777777" w:rsidR="00D01B69" w:rsidRDefault="00D01B69" w:rsidP="00E46240">
      <w:pPr>
        <w:pStyle w:val="a3"/>
        <w:spacing w:before="0" w:beforeAutospacing="0" w:after="0" w:afterAutospacing="0"/>
        <w:ind w:firstLine="720"/>
        <w:jc w:val="both"/>
      </w:pPr>
      <w:r>
        <w:t>При таких обстоятельствах, суд считает возможным рассмотреть дело при данной явке.</w:t>
      </w:r>
    </w:p>
    <w:p w14:paraId="30A77156" w14:textId="77777777" w:rsidR="00D01B69" w:rsidRDefault="00D01B69" w:rsidP="00E46240">
      <w:pPr>
        <w:pStyle w:val="a3"/>
        <w:spacing w:before="0" w:beforeAutospacing="0" w:after="0" w:afterAutospacing="0"/>
        <w:ind w:firstLine="720"/>
        <w:jc w:val="both"/>
      </w:pPr>
      <w:r>
        <w:t>Суд, выслушав мнение стороны истца, допросив свидетеля, исследовав письменные материалы дела, находит исковые требования обоснованными и подлежащими удовлетворению по следующим основаниям.</w:t>
      </w:r>
    </w:p>
    <w:p w14:paraId="22B3B3AE" w14:textId="77777777" w:rsidR="00D01B69" w:rsidRDefault="00D01B69" w:rsidP="00E46240">
      <w:pPr>
        <w:pStyle w:val="a3"/>
        <w:spacing w:before="0" w:beforeAutospacing="0" w:after="0" w:afterAutospacing="0"/>
        <w:ind w:firstLine="720"/>
        <w:jc w:val="both"/>
      </w:pPr>
      <w:r>
        <w:t>В силу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14:paraId="6300DFF8" w14:textId="77777777" w:rsidR="00D01B69" w:rsidRDefault="00D01B69" w:rsidP="00E46240">
      <w:pPr>
        <w:pStyle w:val="a3"/>
        <w:spacing w:before="0" w:beforeAutospacing="0" w:after="0" w:afterAutospacing="0"/>
        <w:ind w:firstLine="720"/>
        <w:jc w:val="both"/>
      </w:pPr>
      <w:r>
        <w:t>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w:t>
      </w:r>
    </w:p>
    <w:p w14:paraId="339D0B0E" w14:textId="77777777" w:rsidR="00D01B69" w:rsidRDefault="00D01B69" w:rsidP="00E46240">
      <w:pPr>
        <w:pStyle w:val="a3"/>
        <w:spacing w:before="0" w:beforeAutospacing="0" w:after="0" w:afterAutospacing="0"/>
        <w:ind w:firstLine="720"/>
        <w:jc w:val="both"/>
      </w:pPr>
      <w:r>
        <w:t>В соответствии со ст. 35 ЖК РФ 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2ABDE962" w14:textId="77777777" w:rsidR="00D01B69" w:rsidRDefault="00D01B69" w:rsidP="00E46240">
      <w:pPr>
        <w:pStyle w:val="a3"/>
        <w:spacing w:before="0" w:beforeAutospacing="0" w:after="0" w:afterAutospacing="0"/>
        <w:ind w:firstLine="720"/>
        <w:jc w:val="both"/>
      </w:pPr>
      <w:r>
        <w:t>В соответствии с ч. 1 ст. 209 ГК РФ собственнику принадлежит право владение, пользования и распоряжения своим имуществом.</w:t>
      </w:r>
    </w:p>
    <w:p w14:paraId="52AF3183" w14:textId="77777777" w:rsidR="00D01B69" w:rsidRDefault="00D01B69" w:rsidP="00E46240">
      <w:pPr>
        <w:pStyle w:val="a3"/>
        <w:spacing w:before="0" w:beforeAutospacing="0" w:after="0" w:afterAutospacing="0"/>
        <w:ind w:firstLine="720"/>
        <w:jc w:val="both"/>
      </w:pPr>
      <w:r>
        <w:lastRenderedPageBreak/>
        <w:t>Согласно ч. 1 ст. 288 ГК РФ собственник осуществляет право владение, пользование и распоряжение принадлежащим жилым помещением в соответствии с его назначением.</w:t>
      </w:r>
    </w:p>
    <w:p w14:paraId="260B516C" w14:textId="77777777" w:rsidR="00D01B69" w:rsidRDefault="00D01B69" w:rsidP="00E46240">
      <w:pPr>
        <w:pStyle w:val="a3"/>
        <w:spacing w:before="0" w:beforeAutospacing="0" w:after="0" w:afterAutospacing="0"/>
        <w:ind w:firstLine="720"/>
        <w:jc w:val="both"/>
      </w:pPr>
      <w:r>
        <w:t xml:space="preserve">В судебном заседании установлено, что собственником </w:t>
      </w:r>
      <w:r>
        <w:rPr>
          <w:rStyle w:val="address2"/>
        </w:rPr>
        <w:t>&lt;адрес&gt;</w:t>
      </w:r>
      <w:r>
        <w:t xml:space="preserve"> расположенной по адресу: </w:t>
      </w:r>
      <w:r>
        <w:rPr>
          <w:rStyle w:val="address2"/>
        </w:rPr>
        <w:t>&lt;адрес&gt;</w:t>
      </w:r>
      <w:r>
        <w:t xml:space="preserve">, на основании договора от </w:t>
      </w:r>
      <w:r>
        <w:rPr>
          <w:rStyle w:val="data2"/>
        </w:rPr>
        <w:t xml:space="preserve">ДД.ММ.ГГГГ </w:t>
      </w:r>
      <w:r>
        <w:t>является К</w:t>
      </w:r>
      <w:r w:rsidR="00E46240">
        <w:t>.</w:t>
      </w:r>
      <w:r>
        <w:t>Н</w:t>
      </w:r>
      <w:r w:rsidR="00E46240">
        <w:t>.А</w:t>
      </w:r>
      <w:r>
        <w:t>.</w:t>
      </w:r>
    </w:p>
    <w:p w14:paraId="1B3F661E" w14:textId="77777777" w:rsidR="00D01B69" w:rsidRDefault="00D01B69" w:rsidP="00E46240">
      <w:pPr>
        <w:pStyle w:val="a3"/>
        <w:spacing w:before="0" w:beforeAutospacing="0" w:after="0" w:afterAutospacing="0"/>
        <w:ind w:firstLine="720"/>
        <w:jc w:val="both"/>
      </w:pPr>
      <w:r>
        <w:t xml:space="preserve">Ответчик зарегистрирован </w:t>
      </w:r>
      <w:r>
        <w:rPr>
          <w:rStyle w:val="data2"/>
        </w:rPr>
        <w:t xml:space="preserve">ДД.ММ.ГГГГ </w:t>
      </w:r>
      <w:r>
        <w:t xml:space="preserve">в спорное жилое помещение собственником жилого помещения как родственник собственника (свидетельство об удочерении от </w:t>
      </w:r>
      <w:r>
        <w:rPr>
          <w:rStyle w:val="data2"/>
        </w:rPr>
        <w:t>ДД.ММ.ГГГГ</w:t>
      </w:r>
      <w:r>
        <w:t xml:space="preserve"> № 22). </w:t>
      </w:r>
    </w:p>
    <w:p w14:paraId="6A3D441E" w14:textId="77777777" w:rsidR="00D01B69" w:rsidRDefault="00D01B69" w:rsidP="00E46240">
      <w:pPr>
        <w:pStyle w:val="a3"/>
        <w:spacing w:before="0" w:beforeAutospacing="0" w:after="0" w:afterAutospacing="0"/>
        <w:ind w:firstLine="720"/>
        <w:jc w:val="both"/>
      </w:pPr>
      <w:r>
        <w:t>Указанные обстоятельства подтверждаются материалами дела и собранными по делу доказательствами.</w:t>
      </w:r>
    </w:p>
    <w:p w14:paraId="4B6B2E15" w14:textId="77777777" w:rsidR="00D01B69" w:rsidRDefault="00D01B69" w:rsidP="00E46240">
      <w:pPr>
        <w:pStyle w:val="a3"/>
        <w:spacing w:before="0" w:beforeAutospacing="0" w:after="0" w:afterAutospacing="0"/>
        <w:ind w:firstLine="720"/>
        <w:jc w:val="both"/>
      </w:pPr>
      <w:r>
        <w:t>При этом с ноября 2012 года ответчица добровольно покинула жилое помещение, забрав личные вещи и документы.</w:t>
      </w:r>
    </w:p>
    <w:p w14:paraId="69D3A6C8" w14:textId="77777777" w:rsidR="00D01B69" w:rsidRDefault="00D01B69" w:rsidP="00E46240">
      <w:pPr>
        <w:pStyle w:val="a3"/>
        <w:spacing w:before="0" w:beforeAutospacing="0" w:after="0" w:afterAutospacing="0"/>
        <w:ind w:firstLine="720"/>
        <w:jc w:val="both"/>
      </w:pPr>
      <w:r>
        <w:t xml:space="preserve">Так из показаний допрошенного в судебном заседании свидетеля </w:t>
      </w:r>
      <w:r>
        <w:rPr>
          <w:rStyle w:val="fio4"/>
        </w:rPr>
        <w:t>ФИО4</w:t>
      </w:r>
      <w:r>
        <w:t xml:space="preserve"> являющейся соседкой и часто посещающей квартиру истицы следует, что ответчица в квартире с ноября 2012 года не проживает. Со слов истицы знает, что ответчица выехала добровольно, желая жить самостоятельно. При этом личных вещей ответчицы в квартире истца нет. </w:t>
      </w:r>
    </w:p>
    <w:p w14:paraId="77B2279C" w14:textId="77777777" w:rsidR="00D01B69" w:rsidRDefault="00D01B69" w:rsidP="00E46240">
      <w:pPr>
        <w:pStyle w:val="a3"/>
        <w:spacing w:before="0" w:beforeAutospacing="0" w:after="0" w:afterAutospacing="0"/>
        <w:ind w:firstLine="720"/>
        <w:jc w:val="both"/>
      </w:pPr>
      <w:r>
        <w:t>У суда нет оснований не доверять свидетелю, так как она была предупреждена об уголовной ответственности, не имеет личной заинтересованности.</w:t>
      </w:r>
    </w:p>
    <w:p w14:paraId="08A68D87" w14:textId="77777777" w:rsidR="00D01B69" w:rsidRDefault="00D01B69" w:rsidP="00E46240">
      <w:pPr>
        <w:pStyle w:val="a3"/>
        <w:spacing w:before="0" w:beforeAutospacing="0" w:after="0" w:afterAutospacing="0"/>
        <w:ind w:firstLine="720"/>
        <w:jc w:val="both"/>
      </w:pPr>
      <w:r>
        <w:t xml:space="preserve">В настоящее время </w:t>
      </w:r>
      <w:bookmarkStart w:id="0" w:name="_GoBack"/>
      <w:r>
        <w:t>соглашение с собственником по пользованию спорным жилым помещением у ответчика отсутствует.</w:t>
      </w:r>
      <w:bookmarkEnd w:id="0"/>
    </w:p>
    <w:p w14:paraId="78901F46" w14:textId="77777777" w:rsidR="00D01B69" w:rsidRDefault="00D01B69" w:rsidP="00E46240">
      <w:pPr>
        <w:pStyle w:val="a3"/>
        <w:spacing w:before="0" w:beforeAutospacing="0" w:after="0" w:afterAutospacing="0"/>
        <w:ind w:firstLine="720"/>
        <w:jc w:val="both"/>
      </w:pPr>
      <w:r>
        <w:t>Таким образом и на основании приведенных выше норм закона, суд находит, что право пользование К</w:t>
      </w:r>
      <w:r w:rsidR="00E46240">
        <w:t>.</w:t>
      </w:r>
      <w:r>
        <w:t>Т.А. спорным жилым помещением подлежит прекращению со снятием ее с регистрационного учета, так как истица добровольно отказалась от прав и обязанностей связанных с пользованием жилым помещением и при этом перестала быть членом семьи собственника жилого помещения.</w:t>
      </w:r>
    </w:p>
    <w:p w14:paraId="4C0CB937" w14:textId="77777777" w:rsidR="00D01B69" w:rsidRDefault="00D01B69" w:rsidP="00E46240">
      <w:pPr>
        <w:pStyle w:val="a3"/>
        <w:spacing w:before="0" w:beforeAutospacing="0" w:after="0" w:afterAutospacing="0"/>
        <w:ind w:firstLine="720"/>
        <w:jc w:val="both"/>
      </w:pPr>
      <w:r>
        <w:t xml:space="preserve">Как указывается истцом и подтверждается показанием свидетеля, из спорного жилого помещения ответчица выехал в 2012 году, ее регистрация носит формальный характер. Соответственно оснований для сохранения за ним временного права пользования жилым помещением не имеется. </w:t>
      </w:r>
    </w:p>
    <w:p w14:paraId="1F2A4554" w14:textId="77777777" w:rsidR="00D01B69" w:rsidRDefault="00D01B69" w:rsidP="00E46240">
      <w:pPr>
        <w:pStyle w:val="a3"/>
        <w:spacing w:before="0" w:beforeAutospacing="0" w:after="0" w:afterAutospacing="0"/>
        <w:ind w:firstLine="720"/>
        <w:jc w:val="both"/>
      </w:pPr>
      <w:r>
        <w:t xml:space="preserve">На основании изложенного, в соответствии ст. 30, 31 ЖК РФ, руководствуясь </w:t>
      </w:r>
      <w:proofErr w:type="spellStart"/>
      <w:r>
        <w:t>ст.ст</w:t>
      </w:r>
      <w:proofErr w:type="spellEnd"/>
      <w:r>
        <w:t>. 194-198, ГПК РФ, суд,</w:t>
      </w:r>
    </w:p>
    <w:p w14:paraId="33B272E5" w14:textId="77777777" w:rsidR="00D01B69" w:rsidRDefault="00D01B69" w:rsidP="00E46240">
      <w:pPr>
        <w:pStyle w:val="a3"/>
        <w:spacing w:before="0" w:beforeAutospacing="0" w:after="0" w:afterAutospacing="0"/>
        <w:ind w:firstLine="720"/>
        <w:jc w:val="center"/>
      </w:pPr>
      <w:r>
        <w:t>Р Е Ш И Л:</w:t>
      </w:r>
    </w:p>
    <w:p w14:paraId="5FEE8AB0" w14:textId="77777777" w:rsidR="00D01B69" w:rsidRDefault="00D01B69" w:rsidP="00E46240">
      <w:pPr>
        <w:pStyle w:val="a3"/>
        <w:spacing w:before="0" w:beforeAutospacing="0" w:after="0" w:afterAutospacing="0"/>
        <w:ind w:firstLine="720"/>
        <w:jc w:val="both"/>
      </w:pPr>
      <w:r>
        <w:t>Прекратить право пользования К</w:t>
      </w:r>
      <w:r w:rsidR="00E46240">
        <w:t>.</w:t>
      </w:r>
      <w:r>
        <w:t xml:space="preserve"> </w:t>
      </w:r>
      <w:r>
        <w:rPr>
          <w:rStyle w:val="others3"/>
        </w:rPr>
        <w:t>&lt;данные изъяты&gt;</w:t>
      </w:r>
      <w:r>
        <w:t xml:space="preserve"> квартирой </w:t>
      </w:r>
      <w:r>
        <w:rPr>
          <w:rStyle w:val="nomer2"/>
        </w:rPr>
        <w:t xml:space="preserve">№ </w:t>
      </w:r>
      <w:r>
        <w:t xml:space="preserve">расположенной по адресу: </w:t>
      </w:r>
      <w:r>
        <w:rPr>
          <w:rStyle w:val="address2"/>
        </w:rPr>
        <w:t>&lt;адрес&gt;</w:t>
      </w:r>
      <w:r>
        <w:t>, сняв указанное лицо с регистрационного учета.</w:t>
      </w:r>
    </w:p>
    <w:p w14:paraId="5D4B776C" w14:textId="77777777" w:rsidR="00D01B69" w:rsidRDefault="00D01B69" w:rsidP="00E46240">
      <w:pPr>
        <w:pStyle w:val="a3"/>
        <w:spacing w:before="0" w:beforeAutospacing="0" w:after="0" w:afterAutospacing="0"/>
        <w:ind w:firstLine="720"/>
        <w:jc w:val="both"/>
      </w:pPr>
      <w:r>
        <w:t>Решение может быть обжаловано в Московский городской суд через Черемушкинский районный суд г. Москвы в течение месяца со дня принятия решения суда в окончательной форме</w:t>
      </w:r>
    </w:p>
    <w:p w14:paraId="3331633F" w14:textId="77777777" w:rsidR="00D01B69" w:rsidRDefault="00D01B69" w:rsidP="00E46240">
      <w:pPr>
        <w:pStyle w:val="a3"/>
        <w:spacing w:before="0" w:beforeAutospacing="0" w:after="0" w:afterAutospacing="0"/>
        <w:jc w:val="both"/>
      </w:pPr>
      <w:r>
        <w:t>    </w:t>
      </w:r>
    </w:p>
    <w:p w14:paraId="08B928C7" w14:textId="77777777" w:rsidR="00D01B69" w:rsidRDefault="00D01B69" w:rsidP="00E46240">
      <w:pPr>
        <w:pStyle w:val="a3"/>
        <w:spacing w:before="0" w:beforeAutospacing="0" w:after="0" w:afterAutospacing="0"/>
        <w:ind w:firstLine="720"/>
        <w:jc w:val="both"/>
      </w:pPr>
      <w:r>
        <w:t>    Судья         Б.Е. Попов</w:t>
      </w:r>
    </w:p>
    <w:p w14:paraId="425E194F" w14:textId="77777777" w:rsidR="00AB2EEE" w:rsidRDefault="00AB2EEE" w:rsidP="00E46240">
      <w:pPr>
        <w:spacing w:after="0" w:line="240" w:lineRule="auto"/>
      </w:pPr>
    </w:p>
    <w:sectPr w:rsidR="00AB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69"/>
    <w:rsid w:val="002049AE"/>
    <w:rsid w:val="00724240"/>
    <w:rsid w:val="007272A9"/>
    <w:rsid w:val="00AB2EEE"/>
    <w:rsid w:val="00D01B69"/>
    <w:rsid w:val="00E4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B6ED"/>
  <w15:chartTrackingRefBased/>
  <w15:docId w15:val="{85E92B65-48D6-4D85-81B4-26E68A3B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
    <w:name w:val="others1"/>
    <w:basedOn w:val="a0"/>
    <w:rsid w:val="00D01B69"/>
  </w:style>
  <w:style w:type="character" w:customStyle="1" w:styleId="others2">
    <w:name w:val="others2"/>
    <w:basedOn w:val="a0"/>
    <w:rsid w:val="00D01B69"/>
  </w:style>
  <w:style w:type="character" w:customStyle="1" w:styleId="address2">
    <w:name w:val="address2"/>
    <w:basedOn w:val="a0"/>
    <w:rsid w:val="00D01B69"/>
  </w:style>
  <w:style w:type="character" w:customStyle="1" w:styleId="data2">
    <w:name w:val="data2"/>
    <w:basedOn w:val="a0"/>
    <w:rsid w:val="00D01B69"/>
  </w:style>
  <w:style w:type="character" w:customStyle="1" w:styleId="fio4">
    <w:name w:val="fio4"/>
    <w:basedOn w:val="a0"/>
    <w:rsid w:val="00D01B69"/>
  </w:style>
  <w:style w:type="character" w:customStyle="1" w:styleId="others3">
    <w:name w:val="others3"/>
    <w:basedOn w:val="a0"/>
    <w:rsid w:val="00D01B69"/>
  </w:style>
  <w:style w:type="character" w:customStyle="1" w:styleId="nomer2">
    <w:name w:val="nomer2"/>
    <w:basedOn w:val="a0"/>
    <w:rsid w:val="00D0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4321</Characters>
  <Application>Microsoft Macintosh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adv-koroleva@yandex.ru</cp:lastModifiedBy>
  <cp:revision>2</cp:revision>
  <dcterms:created xsi:type="dcterms:W3CDTF">2018-01-20T16:01:00Z</dcterms:created>
  <dcterms:modified xsi:type="dcterms:W3CDTF">2018-01-20T16:01:00Z</dcterms:modified>
</cp:coreProperties>
</file>