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165" w:rsidRPr="003939A9" w:rsidRDefault="00DD5165" w:rsidP="00DD5165">
      <w:pPr>
        <w:ind w:firstLine="709"/>
        <w:jc w:val="right"/>
        <w:rPr>
          <w:b/>
          <w:sz w:val="22"/>
          <w:szCs w:val="22"/>
        </w:rPr>
      </w:pPr>
      <w:r w:rsidRPr="003939A9">
        <w:rPr>
          <w:b/>
          <w:sz w:val="22"/>
          <w:szCs w:val="22"/>
        </w:rPr>
        <w:t>Дело №2-</w:t>
      </w:r>
      <w:r>
        <w:rPr>
          <w:b/>
          <w:sz w:val="22"/>
          <w:szCs w:val="22"/>
        </w:rPr>
        <w:t>10160</w:t>
      </w:r>
      <w:r w:rsidRPr="003939A9">
        <w:rPr>
          <w:b/>
          <w:sz w:val="22"/>
          <w:szCs w:val="22"/>
        </w:rPr>
        <w:t>/</w:t>
      </w:r>
      <w:r>
        <w:rPr>
          <w:b/>
          <w:sz w:val="22"/>
          <w:szCs w:val="22"/>
        </w:rPr>
        <w:t>2018</w:t>
      </w:r>
    </w:p>
    <w:p w:rsidR="00DD5165" w:rsidRPr="003939A9" w:rsidRDefault="00DD5165" w:rsidP="00DD5165">
      <w:pPr>
        <w:ind w:firstLine="709"/>
        <w:jc w:val="center"/>
        <w:rPr>
          <w:b/>
          <w:sz w:val="22"/>
          <w:szCs w:val="22"/>
        </w:rPr>
      </w:pPr>
      <w:r w:rsidRPr="003939A9">
        <w:rPr>
          <w:b/>
          <w:sz w:val="22"/>
          <w:szCs w:val="22"/>
        </w:rPr>
        <w:t>РЕШЕНИЕ</w:t>
      </w:r>
    </w:p>
    <w:p w:rsidR="00DD5165" w:rsidRPr="003939A9" w:rsidRDefault="00DD5165" w:rsidP="00DD5165">
      <w:pPr>
        <w:ind w:firstLine="709"/>
        <w:jc w:val="center"/>
        <w:rPr>
          <w:b/>
          <w:sz w:val="22"/>
          <w:szCs w:val="22"/>
        </w:rPr>
      </w:pPr>
      <w:r w:rsidRPr="003939A9">
        <w:rPr>
          <w:b/>
          <w:sz w:val="22"/>
          <w:szCs w:val="22"/>
        </w:rPr>
        <w:t>Именем Российской Федерации</w:t>
      </w:r>
    </w:p>
    <w:p w:rsidR="00DD5165" w:rsidRPr="003939A9" w:rsidRDefault="00DD5165" w:rsidP="00DD5165">
      <w:pPr>
        <w:tabs>
          <w:tab w:val="left" w:pos="7740"/>
        </w:tabs>
        <w:rPr>
          <w:sz w:val="22"/>
          <w:szCs w:val="22"/>
        </w:rPr>
      </w:pPr>
      <w:r>
        <w:rPr>
          <w:sz w:val="22"/>
          <w:szCs w:val="22"/>
        </w:rPr>
        <w:t xml:space="preserve">06 ноября 2018 </w:t>
      </w:r>
      <w:r w:rsidRPr="003939A9">
        <w:rPr>
          <w:sz w:val="22"/>
          <w:szCs w:val="22"/>
        </w:rPr>
        <w:t xml:space="preserve">года                                          </w:t>
      </w:r>
      <w:r>
        <w:rPr>
          <w:sz w:val="22"/>
          <w:szCs w:val="22"/>
        </w:rPr>
        <w:t xml:space="preserve">                </w:t>
      </w:r>
      <w:r w:rsidRPr="003939A9">
        <w:rPr>
          <w:sz w:val="22"/>
          <w:szCs w:val="22"/>
        </w:rPr>
        <w:t xml:space="preserve">                                                             город Москва</w:t>
      </w:r>
    </w:p>
    <w:p w:rsidR="00DD5165" w:rsidRPr="003939A9" w:rsidRDefault="00DD5165" w:rsidP="00DD5165">
      <w:pPr>
        <w:ind w:firstLine="709"/>
        <w:jc w:val="both"/>
        <w:rPr>
          <w:sz w:val="22"/>
          <w:szCs w:val="22"/>
        </w:rPr>
      </w:pPr>
    </w:p>
    <w:p w:rsidR="00DD5165" w:rsidRDefault="00DD5165" w:rsidP="00DD5165">
      <w:pPr>
        <w:ind w:firstLine="709"/>
        <w:jc w:val="both"/>
        <w:rPr>
          <w:sz w:val="22"/>
          <w:szCs w:val="22"/>
        </w:rPr>
      </w:pPr>
      <w:r>
        <w:rPr>
          <w:sz w:val="22"/>
          <w:szCs w:val="22"/>
        </w:rPr>
        <w:t xml:space="preserve">Мещанский районный суд города Москвы в составе председательствующего </w:t>
      </w:r>
      <w:proofErr w:type="spellStart"/>
      <w:r>
        <w:rPr>
          <w:sz w:val="22"/>
          <w:szCs w:val="22"/>
        </w:rPr>
        <w:t>Бакониной</w:t>
      </w:r>
      <w:proofErr w:type="spellEnd"/>
      <w:r>
        <w:rPr>
          <w:sz w:val="22"/>
          <w:szCs w:val="22"/>
        </w:rPr>
        <w:t xml:space="preserve">  И.Ю., </w:t>
      </w:r>
      <w:r w:rsidRPr="003939A9">
        <w:rPr>
          <w:sz w:val="22"/>
          <w:szCs w:val="22"/>
        </w:rPr>
        <w:t>при секретаре</w:t>
      </w:r>
      <w:r>
        <w:rPr>
          <w:sz w:val="22"/>
          <w:szCs w:val="22"/>
        </w:rPr>
        <w:t xml:space="preserve"> </w:t>
      </w:r>
      <w:proofErr w:type="spellStart"/>
      <w:r>
        <w:rPr>
          <w:sz w:val="22"/>
          <w:szCs w:val="22"/>
        </w:rPr>
        <w:t>Магомедмирзоеве</w:t>
      </w:r>
      <w:proofErr w:type="spellEnd"/>
      <w:r>
        <w:rPr>
          <w:sz w:val="22"/>
          <w:szCs w:val="22"/>
        </w:rPr>
        <w:t xml:space="preserve"> А.В., </w:t>
      </w:r>
      <w:r w:rsidRPr="003939A9">
        <w:rPr>
          <w:sz w:val="22"/>
          <w:szCs w:val="22"/>
        </w:rPr>
        <w:t>рассмотрев в открытом судебном заседании гражданское дело №2-</w:t>
      </w:r>
      <w:r>
        <w:rPr>
          <w:sz w:val="22"/>
          <w:szCs w:val="22"/>
        </w:rPr>
        <w:t>10160</w:t>
      </w:r>
      <w:r w:rsidRPr="003939A9">
        <w:rPr>
          <w:sz w:val="22"/>
          <w:szCs w:val="22"/>
        </w:rPr>
        <w:t>/</w:t>
      </w:r>
      <w:r>
        <w:rPr>
          <w:sz w:val="22"/>
          <w:szCs w:val="22"/>
        </w:rPr>
        <w:t>2018</w:t>
      </w:r>
      <w:r w:rsidRPr="003939A9">
        <w:rPr>
          <w:sz w:val="22"/>
          <w:szCs w:val="22"/>
        </w:rPr>
        <w:t xml:space="preserve"> по иску </w:t>
      </w:r>
      <w:r>
        <w:rPr>
          <w:sz w:val="22"/>
          <w:szCs w:val="22"/>
        </w:rPr>
        <w:t xml:space="preserve">ФИО </w:t>
      </w:r>
      <w:r w:rsidRPr="003939A9">
        <w:rPr>
          <w:sz w:val="22"/>
          <w:szCs w:val="22"/>
        </w:rPr>
        <w:t>к Федеральной службе судебных приставов России о</w:t>
      </w:r>
      <w:r>
        <w:rPr>
          <w:sz w:val="22"/>
          <w:szCs w:val="22"/>
        </w:rPr>
        <w:t xml:space="preserve"> </w:t>
      </w:r>
      <w:r w:rsidR="00317125" w:rsidRPr="00317125">
        <w:rPr>
          <w:sz w:val="22"/>
          <w:szCs w:val="22"/>
        </w:rPr>
        <w:t>взыскания убытков</w:t>
      </w:r>
      <w:r w:rsidR="00317125">
        <w:rPr>
          <w:sz w:val="22"/>
          <w:szCs w:val="22"/>
        </w:rPr>
        <w:t xml:space="preserve">, </w:t>
      </w:r>
      <w:r>
        <w:rPr>
          <w:sz w:val="22"/>
          <w:szCs w:val="22"/>
        </w:rPr>
        <w:t>компенсации морального вреда</w:t>
      </w:r>
      <w:r w:rsidRPr="003939A9">
        <w:rPr>
          <w:sz w:val="22"/>
          <w:szCs w:val="22"/>
        </w:rPr>
        <w:t xml:space="preserve">, </w:t>
      </w:r>
      <w:r>
        <w:rPr>
          <w:sz w:val="22"/>
          <w:szCs w:val="22"/>
        </w:rPr>
        <w:t>судебных расходов,</w:t>
      </w:r>
    </w:p>
    <w:p w:rsidR="00DD5165" w:rsidRPr="003939A9" w:rsidRDefault="00DD5165" w:rsidP="00DD5165">
      <w:pPr>
        <w:ind w:firstLine="709"/>
        <w:jc w:val="center"/>
        <w:rPr>
          <w:b/>
          <w:sz w:val="22"/>
          <w:szCs w:val="22"/>
        </w:rPr>
      </w:pPr>
      <w:r w:rsidRPr="003939A9">
        <w:rPr>
          <w:b/>
          <w:sz w:val="22"/>
          <w:szCs w:val="22"/>
        </w:rPr>
        <w:t>УСТАНОВИЛ:</w:t>
      </w:r>
    </w:p>
    <w:p w:rsidR="00DD5165" w:rsidRDefault="00DD5165" w:rsidP="00DD5165">
      <w:pPr>
        <w:ind w:firstLine="709"/>
        <w:jc w:val="both"/>
        <w:rPr>
          <w:sz w:val="22"/>
          <w:szCs w:val="22"/>
        </w:rPr>
      </w:pPr>
      <w:r>
        <w:rPr>
          <w:sz w:val="22"/>
          <w:szCs w:val="22"/>
        </w:rPr>
        <w:t xml:space="preserve">ФИО обратился в суд </w:t>
      </w:r>
      <w:r w:rsidRPr="003939A9">
        <w:rPr>
          <w:sz w:val="22"/>
          <w:szCs w:val="22"/>
        </w:rPr>
        <w:t xml:space="preserve">с иском к Федеральной службе судебных приставов России о </w:t>
      </w:r>
      <w:r w:rsidR="00317125">
        <w:rPr>
          <w:sz w:val="22"/>
          <w:szCs w:val="22"/>
        </w:rPr>
        <w:t>взыскании убытков</w:t>
      </w:r>
      <w:bookmarkStart w:id="0" w:name="_GoBack"/>
      <w:bookmarkEnd w:id="0"/>
      <w:r w:rsidRPr="003939A9">
        <w:rPr>
          <w:sz w:val="22"/>
          <w:szCs w:val="22"/>
        </w:rPr>
        <w:t xml:space="preserve">, </w:t>
      </w:r>
      <w:r>
        <w:rPr>
          <w:sz w:val="22"/>
          <w:szCs w:val="22"/>
        </w:rPr>
        <w:t xml:space="preserve">компенсации морального вреда, </w:t>
      </w:r>
      <w:r w:rsidRPr="003939A9">
        <w:rPr>
          <w:sz w:val="22"/>
          <w:szCs w:val="22"/>
        </w:rPr>
        <w:t>указывая, что в результата действий суде</w:t>
      </w:r>
      <w:r>
        <w:rPr>
          <w:sz w:val="22"/>
          <w:szCs w:val="22"/>
        </w:rPr>
        <w:t xml:space="preserve">бного пристава-исполнителя по ограничению выезда за границу </w:t>
      </w:r>
      <w:r w:rsidRPr="003939A9">
        <w:rPr>
          <w:sz w:val="22"/>
          <w:szCs w:val="22"/>
        </w:rPr>
        <w:t xml:space="preserve">в рамках возбужденного исполнительного производства, </w:t>
      </w:r>
      <w:r>
        <w:rPr>
          <w:sz w:val="22"/>
          <w:szCs w:val="22"/>
        </w:rPr>
        <w:t xml:space="preserve">он понесла убытки в размере 93627,75  рублей в размере стоимости перелета, проживания в гостинице и взноса за участие в конференции, </w:t>
      </w:r>
      <w:r w:rsidRPr="003939A9">
        <w:rPr>
          <w:sz w:val="22"/>
          <w:szCs w:val="22"/>
        </w:rPr>
        <w:t>однако,</w:t>
      </w:r>
      <w:r>
        <w:rPr>
          <w:sz w:val="22"/>
          <w:szCs w:val="22"/>
        </w:rPr>
        <w:t xml:space="preserve"> ограничение на выезд за границу являлось незаконным, поскольку  должником истец не являлся. Также истец просил удовлетворить требование о компенсации морального вреда в сумме 100 000 рублей и судебные расходы.</w:t>
      </w:r>
    </w:p>
    <w:p w:rsidR="00DD5165" w:rsidRDefault="00DD5165" w:rsidP="00DD5165">
      <w:pPr>
        <w:ind w:firstLine="709"/>
        <w:jc w:val="both"/>
        <w:rPr>
          <w:sz w:val="22"/>
          <w:szCs w:val="22"/>
        </w:rPr>
      </w:pPr>
      <w:r w:rsidRPr="003939A9">
        <w:rPr>
          <w:sz w:val="22"/>
          <w:szCs w:val="22"/>
        </w:rPr>
        <w:t xml:space="preserve">Истец </w:t>
      </w:r>
      <w:r>
        <w:rPr>
          <w:sz w:val="22"/>
          <w:szCs w:val="22"/>
        </w:rPr>
        <w:t xml:space="preserve">ФИО </w:t>
      </w:r>
      <w:r w:rsidRPr="003939A9">
        <w:rPr>
          <w:sz w:val="22"/>
          <w:szCs w:val="22"/>
        </w:rPr>
        <w:t xml:space="preserve">в судебное заседание </w:t>
      </w:r>
      <w:proofErr w:type="gramStart"/>
      <w:r>
        <w:rPr>
          <w:sz w:val="22"/>
          <w:szCs w:val="22"/>
        </w:rPr>
        <w:t>явился</w:t>
      </w:r>
      <w:r w:rsidRPr="003939A9">
        <w:rPr>
          <w:sz w:val="22"/>
          <w:szCs w:val="22"/>
        </w:rPr>
        <w:t xml:space="preserve">, </w:t>
      </w:r>
      <w:r>
        <w:rPr>
          <w:sz w:val="22"/>
          <w:szCs w:val="22"/>
        </w:rPr>
        <w:t xml:space="preserve"> требования</w:t>
      </w:r>
      <w:proofErr w:type="gramEnd"/>
      <w:r>
        <w:rPr>
          <w:sz w:val="22"/>
          <w:szCs w:val="22"/>
        </w:rPr>
        <w:t xml:space="preserve"> поддержал.</w:t>
      </w:r>
    </w:p>
    <w:p w:rsidR="00DD5165" w:rsidRDefault="00DD5165" w:rsidP="00DD5165">
      <w:pPr>
        <w:ind w:firstLine="709"/>
        <w:jc w:val="both"/>
        <w:rPr>
          <w:sz w:val="22"/>
          <w:szCs w:val="22"/>
        </w:rPr>
      </w:pPr>
      <w:r>
        <w:rPr>
          <w:sz w:val="22"/>
          <w:szCs w:val="22"/>
        </w:rPr>
        <w:t xml:space="preserve">Представитель истца </w:t>
      </w:r>
      <w:r w:rsidRPr="00DD5165">
        <w:rPr>
          <w:b/>
          <w:sz w:val="22"/>
          <w:szCs w:val="22"/>
        </w:rPr>
        <w:t xml:space="preserve">адвокат </w:t>
      </w:r>
      <w:proofErr w:type="spellStart"/>
      <w:r w:rsidRPr="00DD5165">
        <w:rPr>
          <w:b/>
          <w:sz w:val="22"/>
          <w:szCs w:val="22"/>
        </w:rPr>
        <w:t>Гостева</w:t>
      </w:r>
      <w:proofErr w:type="spellEnd"/>
      <w:r w:rsidRPr="00DD5165">
        <w:rPr>
          <w:b/>
          <w:sz w:val="22"/>
          <w:szCs w:val="22"/>
        </w:rPr>
        <w:t xml:space="preserve"> С.Н.</w:t>
      </w:r>
      <w:r>
        <w:rPr>
          <w:sz w:val="22"/>
          <w:szCs w:val="22"/>
        </w:rPr>
        <w:t xml:space="preserve"> в судебное заседание явилась, требования поддержала.</w:t>
      </w:r>
    </w:p>
    <w:p w:rsidR="00DD5165" w:rsidRDefault="00DD5165" w:rsidP="00DD5165">
      <w:pPr>
        <w:ind w:firstLine="709"/>
        <w:jc w:val="both"/>
        <w:rPr>
          <w:sz w:val="22"/>
          <w:szCs w:val="22"/>
        </w:rPr>
      </w:pPr>
      <w:r w:rsidRPr="003939A9">
        <w:rPr>
          <w:sz w:val="22"/>
          <w:szCs w:val="22"/>
        </w:rPr>
        <w:t xml:space="preserve">Представитель ответчика Федеральной службы судебных приставов России </w:t>
      </w:r>
      <w:r>
        <w:rPr>
          <w:sz w:val="22"/>
          <w:szCs w:val="22"/>
        </w:rPr>
        <w:t xml:space="preserve">ФИО в судебное заседание </w:t>
      </w:r>
      <w:proofErr w:type="gramStart"/>
      <w:r>
        <w:rPr>
          <w:sz w:val="22"/>
          <w:szCs w:val="22"/>
        </w:rPr>
        <w:t>явился,  просил</w:t>
      </w:r>
      <w:proofErr w:type="gramEnd"/>
      <w:r>
        <w:rPr>
          <w:sz w:val="22"/>
          <w:szCs w:val="22"/>
        </w:rPr>
        <w:t xml:space="preserve"> в иске отказать.</w:t>
      </w:r>
    </w:p>
    <w:p w:rsidR="00DD5165" w:rsidRPr="003939A9" w:rsidRDefault="00DD5165" w:rsidP="00DD5165">
      <w:pPr>
        <w:ind w:firstLine="709"/>
        <w:jc w:val="both"/>
        <w:rPr>
          <w:sz w:val="22"/>
          <w:szCs w:val="22"/>
        </w:rPr>
      </w:pPr>
      <w:r w:rsidRPr="003939A9">
        <w:rPr>
          <w:sz w:val="22"/>
          <w:szCs w:val="22"/>
        </w:rPr>
        <w:t xml:space="preserve">Проверив письменные материалы дела, </w:t>
      </w:r>
      <w:r>
        <w:rPr>
          <w:sz w:val="22"/>
          <w:szCs w:val="22"/>
        </w:rPr>
        <w:t xml:space="preserve">выслушав истца, его представителя, представителя ответчика, </w:t>
      </w:r>
      <w:r w:rsidRPr="003939A9">
        <w:rPr>
          <w:sz w:val="22"/>
          <w:szCs w:val="22"/>
        </w:rPr>
        <w:t>оценив собранные по делу доказательства в совокупности, суд приходит к выводу об удовлетворении исковых требований по следующим основаниям.</w:t>
      </w:r>
    </w:p>
    <w:p w:rsidR="00DD5165" w:rsidRPr="003939A9" w:rsidRDefault="00DD5165" w:rsidP="00DD5165">
      <w:pPr>
        <w:ind w:firstLine="709"/>
        <w:jc w:val="both"/>
        <w:rPr>
          <w:sz w:val="22"/>
          <w:szCs w:val="22"/>
        </w:rPr>
      </w:pPr>
      <w:r w:rsidRPr="003939A9">
        <w:rPr>
          <w:sz w:val="22"/>
          <w:szCs w:val="22"/>
        </w:rPr>
        <w:t xml:space="preserve">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DD5165" w:rsidRPr="003939A9" w:rsidRDefault="00DD5165" w:rsidP="00DD5165">
      <w:pPr>
        <w:ind w:firstLine="709"/>
        <w:jc w:val="both"/>
        <w:rPr>
          <w:sz w:val="22"/>
          <w:szCs w:val="22"/>
        </w:rPr>
      </w:pPr>
      <w:r w:rsidRPr="003939A9">
        <w:rPr>
          <w:sz w:val="22"/>
          <w:szCs w:val="22"/>
        </w:rPr>
        <w:t>В силу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DD5165" w:rsidRPr="003939A9" w:rsidRDefault="00DD5165" w:rsidP="00DD5165">
      <w:pPr>
        <w:ind w:firstLine="709"/>
        <w:jc w:val="both"/>
        <w:rPr>
          <w:sz w:val="22"/>
          <w:szCs w:val="22"/>
        </w:rPr>
      </w:pPr>
      <w:r w:rsidRPr="003939A9">
        <w:rPr>
          <w:sz w:val="22"/>
          <w:szCs w:val="22"/>
        </w:rP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DD5165" w:rsidRPr="003939A9" w:rsidRDefault="00DD5165" w:rsidP="00DD5165">
      <w:pPr>
        <w:ind w:firstLine="709"/>
        <w:jc w:val="both"/>
        <w:rPr>
          <w:sz w:val="22"/>
          <w:szCs w:val="22"/>
        </w:rPr>
      </w:pPr>
      <w:r w:rsidRPr="003939A9">
        <w:rPr>
          <w:sz w:val="22"/>
          <w:szCs w:val="22"/>
        </w:rPr>
        <w:t>В соответствии со ст. 16 ГК РФ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DD5165" w:rsidRPr="003939A9" w:rsidRDefault="00DD5165" w:rsidP="00DD5165">
      <w:pPr>
        <w:ind w:firstLine="709"/>
        <w:jc w:val="both"/>
        <w:rPr>
          <w:sz w:val="22"/>
          <w:szCs w:val="22"/>
        </w:rPr>
      </w:pPr>
      <w:r w:rsidRPr="003939A9">
        <w:rPr>
          <w:sz w:val="22"/>
          <w:szCs w:val="22"/>
        </w:rPr>
        <w:t>Согласно п. 1 ст. 36 Федерального закона «Об исполнительном производстве» содержащиеся в исполнительном документе требования должны быть исполнены судебным приставом-исполнителем в двухмесячный срок со дня возбуждения исполнительного производства, за исключением требований, предусмотренных частями 2 - 6.1 настоящей статьи;</w:t>
      </w:r>
    </w:p>
    <w:p w:rsidR="00DD5165" w:rsidRDefault="00DD5165" w:rsidP="00DD5165">
      <w:pPr>
        <w:ind w:firstLine="709"/>
        <w:jc w:val="both"/>
        <w:rPr>
          <w:sz w:val="22"/>
          <w:szCs w:val="22"/>
        </w:rPr>
      </w:pPr>
      <w:r w:rsidRPr="003939A9">
        <w:rPr>
          <w:sz w:val="22"/>
          <w:szCs w:val="22"/>
        </w:rPr>
        <w:t xml:space="preserve">В соответствии со ст. 64 указанного Федерального закона исполнительными действиями являются совершаемые судебным приставом-исполнителем в соответствии с настоящим </w:t>
      </w:r>
      <w:r w:rsidRPr="003939A9">
        <w:rPr>
          <w:sz w:val="22"/>
          <w:szCs w:val="22"/>
        </w:rPr>
        <w:lastRenderedPageBreak/>
        <w:t xml:space="preserve">Федеральным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совершать следующие исполнительные действия, в том числе,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 </w:t>
      </w:r>
    </w:p>
    <w:p w:rsidR="00DD5165" w:rsidRPr="007E2D1A" w:rsidRDefault="00DD5165" w:rsidP="00DD5165">
      <w:pPr>
        <w:ind w:firstLine="709"/>
        <w:jc w:val="both"/>
        <w:rPr>
          <w:sz w:val="22"/>
          <w:szCs w:val="22"/>
        </w:rPr>
      </w:pPr>
      <w:r w:rsidRPr="007E2D1A">
        <w:rPr>
          <w:sz w:val="22"/>
          <w:szCs w:val="22"/>
        </w:rPr>
        <w:t xml:space="preserve">В соответствии со </w:t>
      </w:r>
      <w:hyperlink r:id="rId4" w:history="1">
        <w:r w:rsidRPr="007E2D1A">
          <w:rPr>
            <w:rStyle w:val="a3"/>
            <w:sz w:val="22"/>
            <w:szCs w:val="22"/>
          </w:rPr>
          <w:t>ст. 24</w:t>
        </w:r>
      </w:hyperlink>
      <w:r w:rsidRPr="007E2D1A">
        <w:rPr>
          <w:sz w:val="22"/>
          <w:szCs w:val="22"/>
        </w:rPr>
        <w:t xml:space="preserve"> Федерального закона от 02 октября 2007 г. N 229-ФЗ "Об исполнительном производстве" судебный пристав-исполнитель обязан предварительно уведомлять стороны исполнительного производства о совершении исполнительных действий или мер принудительного исполнения, за исключением случаев, указанных в </w:t>
      </w:r>
      <w:hyperlink r:id="rId5" w:history="1">
        <w:r w:rsidRPr="007E2D1A">
          <w:rPr>
            <w:rStyle w:val="a3"/>
            <w:sz w:val="22"/>
            <w:szCs w:val="22"/>
          </w:rPr>
          <w:t>части 2 названной статьи</w:t>
        </w:r>
      </w:hyperlink>
      <w:r w:rsidRPr="007E2D1A">
        <w:rPr>
          <w:sz w:val="22"/>
          <w:szCs w:val="22"/>
        </w:rPr>
        <w:t>, когда о совершении исполнительных действий или о применении мер принудительного исполнения судебный пристав-исполнитель извещает не позднее следующего рабочего дня после дня их совершения или применения.</w:t>
      </w:r>
    </w:p>
    <w:p w:rsidR="00DD5165" w:rsidRDefault="00DD5165" w:rsidP="00DD5165">
      <w:pPr>
        <w:ind w:firstLine="709"/>
        <w:jc w:val="both"/>
        <w:rPr>
          <w:sz w:val="22"/>
          <w:szCs w:val="22"/>
        </w:rPr>
      </w:pPr>
      <w:r w:rsidRPr="007E2D1A">
        <w:rPr>
          <w:sz w:val="22"/>
          <w:szCs w:val="22"/>
        </w:rPr>
        <w:t xml:space="preserve">В соответствии с этим </w:t>
      </w:r>
      <w:hyperlink r:id="rId6" w:history="1">
        <w:r w:rsidRPr="007E2D1A">
          <w:rPr>
            <w:rStyle w:val="a3"/>
            <w:sz w:val="22"/>
            <w:szCs w:val="22"/>
          </w:rPr>
          <w:t>ч. 17 ст. 30</w:t>
        </w:r>
      </w:hyperlink>
      <w:r w:rsidRPr="007E2D1A">
        <w:rPr>
          <w:sz w:val="22"/>
          <w:szCs w:val="22"/>
        </w:rPr>
        <w:t xml:space="preserve"> Федерального закона от 02 октября 2007 г. N 229-ФЗ "Об исполнительном производстве" установлено, что копия постановления судебного пристава-исполнителя о возбуждении исполнительного производства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DD5165" w:rsidRPr="007E2D1A" w:rsidRDefault="00DD5165" w:rsidP="00DD5165">
      <w:pPr>
        <w:ind w:firstLine="709"/>
        <w:jc w:val="both"/>
        <w:rPr>
          <w:sz w:val="22"/>
          <w:szCs w:val="22"/>
        </w:rPr>
      </w:pPr>
      <w:r>
        <w:rPr>
          <w:sz w:val="22"/>
          <w:szCs w:val="22"/>
        </w:rPr>
        <w:t xml:space="preserve">Согласно ч. 1 ст. 67 </w:t>
      </w:r>
      <w:r w:rsidRPr="007E2D1A">
        <w:rPr>
          <w:sz w:val="22"/>
          <w:szCs w:val="22"/>
        </w:rPr>
        <w:t xml:space="preserve">Федерального закона от 02 октября 2007 г. N 229-ФЗ "Об исполнительном производстве" </w:t>
      </w:r>
      <w:r>
        <w:rPr>
          <w:sz w:val="22"/>
          <w:szCs w:val="22"/>
        </w:rPr>
        <w:t>п</w:t>
      </w:r>
      <w:r w:rsidRPr="007E2D1A">
        <w:rPr>
          <w:sz w:val="22"/>
          <w:szCs w:val="22"/>
        </w:rPr>
        <w:t xml:space="preserve">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требований, содержащихся в исполнительном документе, сумма задолженности по которому превышает десять тысяч рублей, или исполнительном документе неимущественного характера, выданных на основании судебного акта или являющихся судебным актом, судебный пристав-исполнитель вправе по заявлению взыскателя или собственной инициативе вынести </w:t>
      </w:r>
      <w:hyperlink r:id="rId7" w:history="1">
        <w:r w:rsidRPr="007E2D1A">
          <w:rPr>
            <w:rStyle w:val="a3"/>
            <w:sz w:val="22"/>
            <w:szCs w:val="22"/>
          </w:rPr>
          <w:t>постановление</w:t>
        </w:r>
      </w:hyperlink>
      <w:r w:rsidRPr="007E2D1A">
        <w:rPr>
          <w:sz w:val="22"/>
          <w:szCs w:val="22"/>
        </w:rPr>
        <w:t xml:space="preserve"> о временном ограничении на выезд должника из Российской Федерации.</w:t>
      </w:r>
    </w:p>
    <w:p w:rsidR="00DD5165" w:rsidRDefault="00DD5165" w:rsidP="00DD5165">
      <w:pPr>
        <w:ind w:firstLine="709"/>
        <w:jc w:val="both"/>
        <w:rPr>
          <w:sz w:val="22"/>
          <w:szCs w:val="22"/>
        </w:rPr>
      </w:pPr>
      <w:r w:rsidRPr="007E2D1A">
        <w:rPr>
          <w:sz w:val="22"/>
          <w:szCs w:val="22"/>
        </w:rPr>
        <w:t>Законом также предусмотрено, что копия постановления о временном ограничении на выезд должника из Российской Федерации направляются должнику,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 (</w:t>
      </w:r>
      <w:hyperlink r:id="rId8" w:history="1">
        <w:r w:rsidRPr="007E2D1A">
          <w:rPr>
            <w:rStyle w:val="a3"/>
            <w:sz w:val="22"/>
            <w:szCs w:val="22"/>
          </w:rPr>
          <w:t>ч. 3 ст. 67</w:t>
        </w:r>
      </w:hyperlink>
      <w:r w:rsidRPr="007E2D1A">
        <w:rPr>
          <w:sz w:val="22"/>
          <w:szCs w:val="22"/>
        </w:rPr>
        <w:t xml:space="preserve"> Федерального закона от 02 октября 2007 г. N 229-ФЗ "Об исполнительном производстве").</w:t>
      </w:r>
    </w:p>
    <w:p w:rsidR="00DD5165" w:rsidRPr="007E2D1A" w:rsidRDefault="00DD5165" w:rsidP="00DD5165">
      <w:pPr>
        <w:ind w:firstLine="709"/>
        <w:jc w:val="both"/>
        <w:rPr>
          <w:sz w:val="22"/>
          <w:szCs w:val="22"/>
        </w:rPr>
      </w:pPr>
      <w:r>
        <w:rPr>
          <w:sz w:val="22"/>
          <w:szCs w:val="22"/>
        </w:rPr>
        <w:t>Согласно ст. 67.1 указанного закона с</w:t>
      </w:r>
      <w:r w:rsidRPr="005A4A7F">
        <w:rPr>
          <w:sz w:val="22"/>
          <w:szCs w:val="22"/>
        </w:rPr>
        <w:t>удебный пристав-исполнитель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 выносит постановление о снятии данного ограничения, которое утверждается старшим судебным приставом или его заместителем.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DD5165" w:rsidRPr="003939A9" w:rsidRDefault="00DD5165" w:rsidP="00DD5165">
      <w:pPr>
        <w:ind w:firstLine="709"/>
        <w:jc w:val="both"/>
        <w:rPr>
          <w:sz w:val="22"/>
          <w:szCs w:val="22"/>
        </w:rPr>
      </w:pPr>
      <w:r w:rsidRPr="003939A9">
        <w:rPr>
          <w:sz w:val="22"/>
          <w:szCs w:val="22"/>
        </w:rPr>
        <w:t>В соответствии со ст. 56 ГК РФ, каждая сторона должна представить доказательства в обоснование своих требований и возражений.</w:t>
      </w:r>
    </w:p>
    <w:p w:rsidR="00DD5165" w:rsidRDefault="00DD5165" w:rsidP="00DD5165">
      <w:pPr>
        <w:ind w:firstLine="709"/>
        <w:jc w:val="both"/>
        <w:rPr>
          <w:sz w:val="22"/>
          <w:szCs w:val="22"/>
        </w:rPr>
      </w:pPr>
      <w:r w:rsidRPr="003939A9">
        <w:rPr>
          <w:sz w:val="22"/>
          <w:szCs w:val="22"/>
        </w:rPr>
        <w:t>В судебном заседании установлено, что</w:t>
      </w:r>
      <w:r>
        <w:rPr>
          <w:sz w:val="22"/>
          <w:szCs w:val="22"/>
        </w:rPr>
        <w:t xml:space="preserve"> </w:t>
      </w:r>
      <w:proofErr w:type="gramStart"/>
      <w:r>
        <w:rPr>
          <w:sz w:val="22"/>
          <w:szCs w:val="22"/>
        </w:rPr>
        <w:t>в  производстве</w:t>
      </w:r>
      <w:proofErr w:type="gramEnd"/>
      <w:r>
        <w:rPr>
          <w:sz w:val="22"/>
          <w:szCs w:val="22"/>
        </w:rPr>
        <w:t xml:space="preserve"> </w:t>
      </w:r>
      <w:proofErr w:type="spellStart"/>
      <w:r>
        <w:rPr>
          <w:sz w:val="22"/>
          <w:szCs w:val="22"/>
        </w:rPr>
        <w:t>Дорогомиловского</w:t>
      </w:r>
      <w:proofErr w:type="spellEnd"/>
      <w:r>
        <w:rPr>
          <w:sz w:val="22"/>
          <w:szCs w:val="22"/>
        </w:rPr>
        <w:t xml:space="preserve"> ОСП УФССП России по  Москве на исполнении находилось исполнительное производство № 77026/17/25511-ИП, должник ФИО, 01.01.1990 года рождения.</w:t>
      </w:r>
    </w:p>
    <w:p w:rsidR="00DD5165" w:rsidRDefault="00DD5165" w:rsidP="00DD5165">
      <w:pPr>
        <w:ind w:firstLine="709"/>
        <w:jc w:val="both"/>
        <w:rPr>
          <w:sz w:val="22"/>
          <w:szCs w:val="22"/>
        </w:rPr>
      </w:pPr>
      <w:r>
        <w:rPr>
          <w:sz w:val="22"/>
          <w:szCs w:val="22"/>
        </w:rPr>
        <w:t xml:space="preserve">В рамках указанного производства судебным приставом-исполнителем 11.04.2017 года вынесено постановление о временном ограничении на выезд из Российской Федерации в </w:t>
      </w:r>
      <w:proofErr w:type="gramStart"/>
      <w:r>
        <w:rPr>
          <w:sz w:val="22"/>
          <w:szCs w:val="22"/>
        </w:rPr>
        <w:t>отношении  ФИО</w:t>
      </w:r>
      <w:proofErr w:type="gramEnd"/>
      <w:r>
        <w:rPr>
          <w:sz w:val="22"/>
          <w:szCs w:val="22"/>
        </w:rPr>
        <w:t>., 01.01.1990 года рождения.</w:t>
      </w:r>
    </w:p>
    <w:p w:rsidR="00DD5165" w:rsidRPr="00C35361" w:rsidRDefault="00DD5165" w:rsidP="00DD5165">
      <w:pPr>
        <w:ind w:firstLine="709"/>
        <w:jc w:val="both"/>
        <w:rPr>
          <w:sz w:val="22"/>
          <w:szCs w:val="22"/>
        </w:rPr>
      </w:pPr>
      <w:r>
        <w:rPr>
          <w:sz w:val="22"/>
          <w:szCs w:val="22"/>
        </w:rPr>
        <w:t>31.05.</w:t>
      </w:r>
      <w:r w:rsidRPr="00C35361">
        <w:rPr>
          <w:sz w:val="22"/>
          <w:szCs w:val="22"/>
        </w:rPr>
        <w:t xml:space="preserve">2017 года вынесено постановление о временном ограничении на выезд из Российской Федерации в </w:t>
      </w:r>
      <w:proofErr w:type="gramStart"/>
      <w:r w:rsidRPr="00C35361">
        <w:rPr>
          <w:sz w:val="22"/>
          <w:szCs w:val="22"/>
        </w:rPr>
        <w:t xml:space="preserve">отношении </w:t>
      </w:r>
      <w:r>
        <w:rPr>
          <w:sz w:val="22"/>
          <w:szCs w:val="22"/>
        </w:rPr>
        <w:t xml:space="preserve"> ФИО</w:t>
      </w:r>
      <w:proofErr w:type="gramEnd"/>
      <w:r>
        <w:rPr>
          <w:sz w:val="22"/>
          <w:szCs w:val="22"/>
        </w:rPr>
        <w:t>, 27.06</w:t>
      </w:r>
      <w:r w:rsidRPr="00C35361">
        <w:rPr>
          <w:sz w:val="22"/>
          <w:szCs w:val="22"/>
        </w:rPr>
        <w:t>.1990 года рождения.</w:t>
      </w:r>
    </w:p>
    <w:p w:rsidR="00DD5165" w:rsidRDefault="00DD5165" w:rsidP="00DD5165">
      <w:pPr>
        <w:ind w:firstLine="709"/>
        <w:jc w:val="both"/>
        <w:rPr>
          <w:sz w:val="22"/>
          <w:szCs w:val="22"/>
        </w:rPr>
      </w:pPr>
      <w:r>
        <w:rPr>
          <w:sz w:val="22"/>
          <w:szCs w:val="22"/>
        </w:rPr>
        <w:t>08 июля 2017 года истцу, ФИО, 27.06.1990 года рождения, отказано в пропуске через границу в связи с имеющимся ограничением.</w:t>
      </w:r>
    </w:p>
    <w:p w:rsidR="00DD5165" w:rsidRPr="00C35361" w:rsidRDefault="00DD5165" w:rsidP="00DD5165">
      <w:pPr>
        <w:ind w:firstLine="709"/>
        <w:jc w:val="both"/>
        <w:rPr>
          <w:sz w:val="22"/>
          <w:szCs w:val="22"/>
        </w:rPr>
      </w:pPr>
      <w:r>
        <w:rPr>
          <w:sz w:val="22"/>
          <w:szCs w:val="22"/>
        </w:rPr>
        <w:t xml:space="preserve">13.07.2017 года отменено </w:t>
      </w:r>
      <w:r w:rsidRPr="00C35361">
        <w:rPr>
          <w:sz w:val="22"/>
          <w:szCs w:val="22"/>
        </w:rPr>
        <w:t xml:space="preserve">постановление </w:t>
      </w:r>
      <w:r>
        <w:rPr>
          <w:sz w:val="22"/>
          <w:szCs w:val="22"/>
        </w:rPr>
        <w:t xml:space="preserve">от 31.05.2017 года </w:t>
      </w:r>
      <w:r w:rsidRPr="00C35361">
        <w:rPr>
          <w:sz w:val="22"/>
          <w:szCs w:val="22"/>
        </w:rPr>
        <w:t xml:space="preserve">о временном ограничении на выезд из Российской Федерации в </w:t>
      </w:r>
      <w:proofErr w:type="gramStart"/>
      <w:r w:rsidRPr="00C35361">
        <w:rPr>
          <w:sz w:val="22"/>
          <w:szCs w:val="22"/>
        </w:rPr>
        <w:t xml:space="preserve">отношении  </w:t>
      </w:r>
      <w:r>
        <w:rPr>
          <w:sz w:val="22"/>
          <w:szCs w:val="22"/>
        </w:rPr>
        <w:t>ФИО</w:t>
      </w:r>
      <w:proofErr w:type="gramEnd"/>
      <w:r w:rsidRPr="00C35361">
        <w:rPr>
          <w:sz w:val="22"/>
          <w:szCs w:val="22"/>
        </w:rPr>
        <w:t>, 27.06.1990 года рождения.</w:t>
      </w:r>
    </w:p>
    <w:p w:rsidR="00DD5165" w:rsidRDefault="00DD5165" w:rsidP="00DD5165">
      <w:pPr>
        <w:ind w:firstLine="709"/>
        <w:jc w:val="both"/>
        <w:rPr>
          <w:sz w:val="22"/>
          <w:szCs w:val="22"/>
        </w:rPr>
      </w:pPr>
      <w:r>
        <w:rPr>
          <w:sz w:val="22"/>
          <w:szCs w:val="22"/>
        </w:rPr>
        <w:lastRenderedPageBreak/>
        <w:t xml:space="preserve">10.11.2017 года постановление от 06.02.2017 года о возбуждении исполнительного производства </w:t>
      </w:r>
      <w:r w:rsidRPr="000214D3">
        <w:rPr>
          <w:sz w:val="22"/>
          <w:szCs w:val="22"/>
        </w:rPr>
        <w:t>№ 77026/17/25511-ИП</w:t>
      </w:r>
      <w:r>
        <w:rPr>
          <w:sz w:val="22"/>
          <w:szCs w:val="22"/>
        </w:rPr>
        <w:t xml:space="preserve"> отменено в связи с наличием ошибки в идентификационных данных должника, а именно в дате рождения.</w:t>
      </w:r>
    </w:p>
    <w:p w:rsidR="00DD5165" w:rsidRDefault="00DD5165" w:rsidP="00DD5165">
      <w:pPr>
        <w:ind w:firstLine="709"/>
        <w:jc w:val="both"/>
        <w:rPr>
          <w:sz w:val="22"/>
          <w:szCs w:val="22"/>
        </w:rPr>
      </w:pPr>
      <w:r>
        <w:rPr>
          <w:sz w:val="22"/>
          <w:szCs w:val="22"/>
        </w:rPr>
        <w:t>Рассматривая настоящее дело, суд на основании оценки собранных по делу доказательств</w:t>
      </w:r>
      <w:r w:rsidRPr="00A23BA7">
        <w:rPr>
          <w:sz w:val="22"/>
          <w:szCs w:val="22"/>
        </w:rPr>
        <w:t xml:space="preserve"> в </w:t>
      </w:r>
      <w:r>
        <w:rPr>
          <w:sz w:val="22"/>
          <w:szCs w:val="22"/>
        </w:rPr>
        <w:t xml:space="preserve">приходит к выводу о частичном удовлетворении иска,  поскольку в настоящем случае исполнительное производство велось не в отношении в отношении  ФИО, однако, ограничения на выезд введены в отношении истца, который должником не являлся, </w:t>
      </w:r>
      <w:r w:rsidRPr="00A23BA7">
        <w:rPr>
          <w:sz w:val="22"/>
          <w:szCs w:val="22"/>
        </w:rPr>
        <w:t>в связи с чем истец не смог</w:t>
      </w:r>
      <w:r>
        <w:rPr>
          <w:sz w:val="22"/>
          <w:szCs w:val="22"/>
        </w:rPr>
        <w:t xml:space="preserve">  08  июня 2017  года вылететь за границу.</w:t>
      </w:r>
    </w:p>
    <w:p w:rsidR="00DD5165" w:rsidRDefault="00DD5165" w:rsidP="00DD5165">
      <w:pPr>
        <w:ind w:firstLine="709"/>
        <w:jc w:val="both"/>
        <w:rPr>
          <w:sz w:val="22"/>
          <w:szCs w:val="22"/>
        </w:rPr>
      </w:pPr>
      <w:r>
        <w:rPr>
          <w:sz w:val="22"/>
          <w:szCs w:val="22"/>
        </w:rPr>
        <w:t>Таким образом, в настоящем случае имеются</w:t>
      </w:r>
      <w:r w:rsidRPr="001F3525">
        <w:rPr>
          <w:sz w:val="22"/>
          <w:szCs w:val="22"/>
        </w:rPr>
        <w:t xml:space="preserve"> все необходимые основания для применения ответственности, предусмотренной </w:t>
      </w:r>
      <w:hyperlink r:id="rId9" w:history="1">
        <w:r w:rsidRPr="001F3525">
          <w:rPr>
            <w:rStyle w:val="a3"/>
            <w:sz w:val="22"/>
            <w:szCs w:val="22"/>
          </w:rPr>
          <w:t>статьей 1069</w:t>
        </w:r>
      </w:hyperlink>
      <w:r w:rsidRPr="001F3525">
        <w:rPr>
          <w:sz w:val="22"/>
          <w:szCs w:val="22"/>
        </w:rPr>
        <w:t xml:space="preserve"> Гражданского кодекса РФ, и возмещении вреда.</w:t>
      </w:r>
    </w:p>
    <w:p w:rsidR="00DD5165" w:rsidRDefault="00DD5165" w:rsidP="00DD5165">
      <w:pPr>
        <w:ind w:firstLine="709"/>
        <w:jc w:val="both"/>
        <w:rPr>
          <w:sz w:val="22"/>
          <w:szCs w:val="22"/>
        </w:rPr>
      </w:pPr>
      <w:r>
        <w:rPr>
          <w:sz w:val="22"/>
          <w:szCs w:val="22"/>
        </w:rPr>
        <w:t xml:space="preserve">Учитывая изложенное, в ответчика в пользу истца подлежат взысканию стоимость билетов 30421 рублей, взнос за участие в конференции 37361,58 рублей, а также стоимость проживания в гостинице 25845,17 рублей, а всего </w:t>
      </w:r>
      <w:r w:rsidRPr="000214D3">
        <w:rPr>
          <w:sz w:val="22"/>
          <w:szCs w:val="22"/>
        </w:rPr>
        <w:t>93 627,</w:t>
      </w:r>
      <w:proofErr w:type="gramStart"/>
      <w:r w:rsidRPr="000214D3">
        <w:rPr>
          <w:sz w:val="22"/>
          <w:szCs w:val="22"/>
        </w:rPr>
        <w:t>75  рублей</w:t>
      </w:r>
      <w:proofErr w:type="gramEnd"/>
      <w:r>
        <w:rPr>
          <w:sz w:val="22"/>
          <w:szCs w:val="22"/>
        </w:rPr>
        <w:t>.</w:t>
      </w:r>
    </w:p>
    <w:p w:rsidR="00DD5165" w:rsidRPr="00DE4688" w:rsidRDefault="00DD5165" w:rsidP="00DD5165">
      <w:pPr>
        <w:ind w:firstLine="709"/>
        <w:jc w:val="both"/>
        <w:rPr>
          <w:sz w:val="22"/>
          <w:szCs w:val="22"/>
        </w:rPr>
      </w:pPr>
      <w:r>
        <w:rPr>
          <w:sz w:val="22"/>
          <w:szCs w:val="22"/>
        </w:rPr>
        <w:t xml:space="preserve">Поскольку в настоящем случае было ограничено право истца на свободу передвижения, </w:t>
      </w:r>
      <w:proofErr w:type="gramStart"/>
      <w:r>
        <w:rPr>
          <w:sz w:val="22"/>
          <w:szCs w:val="22"/>
        </w:rPr>
        <w:t>с  ответчика</w:t>
      </w:r>
      <w:proofErr w:type="gramEnd"/>
      <w:r>
        <w:rPr>
          <w:sz w:val="22"/>
          <w:szCs w:val="22"/>
        </w:rPr>
        <w:t xml:space="preserve"> в пользу истца подлежит взысканию компенсация морального вреда с учетом требований разумности и соразмерности, а также всех обстоятельств настоящего дела  в сумме 5000  рублей.</w:t>
      </w:r>
    </w:p>
    <w:p w:rsidR="00DD5165" w:rsidRPr="001F3525" w:rsidRDefault="00DD5165" w:rsidP="00DD5165">
      <w:pPr>
        <w:ind w:firstLine="709"/>
        <w:jc w:val="both"/>
        <w:rPr>
          <w:sz w:val="22"/>
          <w:szCs w:val="22"/>
        </w:rPr>
      </w:pPr>
      <w:r>
        <w:rPr>
          <w:sz w:val="22"/>
          <w:szCs w:val="22"/>
        </w:rPr>
        <w:t xml:space="preserve">Кроме того, с ответчика подлежат взысканию судебные расходы в виде госпошлины в сумме 300 рублей и расходы на оказание юридических услуг в соответствии с требованиями разумности и соразмерности в сумме 10000 </w:t>
      </w:r>
      <w:r w:rsidRPr="005420C3">
        <w:rPr>
          <w:bCs/>
          <w:sz w:val="22"/>
          <w:szCs w:val="22"/>
        </w:rPr>
        <w:t>рублей</w:t>
      </w:r>
      <w:r>
        <w:rPr>
          <w:bCs/>
          <w:sz w:val="22"/>
          <w:szCs w:val="22"/>
        </w:rPr>
        <w:t>.</w:t>
      </w:r>
    </w:p>
    <w:p w:rsidR="00DD5165" w:rsidRPr="003939A9" w:rsidRDefault="00DD5165" w:rsidP="00DD5165">
      <w:pPr>
        <w:ind w:firstLine="709"/>
        <w:jc w:val="both"/>
        <w:rPr>
          <w:sz w:val="22"/>
          <w:szCs w:val="22"/>
        </w:rPr>
      </w:pPr>
      <w:r w:rsidRPr="003939A9">
        <w:rPr>
          <w:sz w:val="22"/>
          <w:szCs w:val="22"/>
        </w:rPr>
        <w:t xml:space="preserve">На основании вышеизложенного, и, руководствуясь ст. ст. 56, 194 – 199, 1069 ГПК РФ, ст. 15, 16 ГК РФ, </w:t>
      </w:r>
      <w:r>
        <w:rPr>
          <w:sz w:val="22"/>
          <w:szCs w:val="22"/>
        </w:rPr>
        <w:t xml:space="preserve">суд </w:t>
      </w:r>
    </w:p>
    <w:p w:rsidR="00DD5165" w:rsidRPr="003939A9" w:rsidRDefault="00DD5165" w:rsidP="00DD5165">
      <w:pPr>
        <w:pStyle w:val="ConsNormal"/>
        <w:ind w:right="0" w:firstLine="709"/>
        <w:jc w:val="center"/>
        <w:rPr>
          <w:rFonts w:ascii="Times New Roman" w:hAnsi="Times New Roman" w:cs="Times New Roman"/>
          <w:b/>
          <w:sz w:val="22"/>
          <w:szCs w:val="22"/>
        </w:rPr>
      </w:pPr>
      <w:r w:rsidRPr="003939A9">
        <w:rPr>
          <w:rFonts w:ascii="Times New Roman" w:hAnsi="Times New Roman" w:cs="Times New Roman"/>
          <w:b/>
          <w:sz w:val="22"/>
          <w:szCs w:val="22"/>
        </w:rPr>
        <w:t>РЕШИЛ:</w:t>
      </w:r>
    </w:p>
    <w:p w:rsidR="00DD5165" w:rsidRPr="003939A9" w:rsidRDefault="00DD5165" w:rsidP="00DD5165">
      <w:pPr>
        <w:ind w:firstLine="709"/>
        <w:jc w:val="both"/>
        <w:rPr>
          <w:sz w:val="22"/>
          <w:szCs w:val="22"/>
        </w:rPr>
      </w:pPr>
      <w:r>
        <w:rPr>
          <w:sz w:val="22"/>
          <w:szCs w:val="22"/>
        </w:rPr>
        <w:t>Исковые требования</w:t>
      </w:r>
      <w:r w:rsidRPr="004E4AEA">
        <w:rPr>
          <w:sz w:val="22"/>
          <w:szCs w:val="22"/>
        </w:rPr>
        <w:t xml:space="preserve"> </w:t>
      </w:r>
      <w:r>
        <w:rPr>
          <w:sz w:val="22"/>
          <w:szCs w:val="22"/>
        </w:rPr>
        <w:t>ФИО</w:t>
      </w:r>
      <w:r w:rsidRPr="00B92F83">
        <w:rPr>
          <w:sz w:val="22"/>
          <w:szCs w:val="22"/>
        </w:rPr>
        <w:t xml:space="preserve"> к Федеральной службе судебных приставов России о возмещении ущерба, компенсации морального вреда, судебных расходов </w:t>
      </w:r>
      <w:r>
        <w:rPr>
          <w:sz w:val="22"/>
          <w:szCs w:val="22"/>
        </w:rPr>
        <w:t>– удовлетворить частично.</w:t>
      </w:r>
    </w:p>
    <w:p w:rsidR="00DD5165" w:rsidRPr="002D1378" w:rsidRDefault="00DD5165" w:rsidP="00DD5165">
      <w:pPr>
        <w:ind w:firstLine="709"/>
        <w:jc w:val="both"/>
        <w:rPr>
          <w:bCs/>
          <w:sz w:val="22"/>
          <w:szCs w:val="22"/>
        </w:rPr>
      </w:pPr>
      <w:r w:rsidRPr="002D1378">
        <w:rPr>
          <w:bCs/>
          <w:sz w:val="22"/>
          <w:szCs w:val="22"/>
        </w:rPr>
        <w:t xml:space="preserve">Взыскать с Российской Федерации в лице Федеральной службы судебных приставов </w:t>
      </w:r>
      <w:r>
        <w:rPr>
          <w:bCs/>
          <w:sz w:val="22"/>
          <w:szCs w:val="22"/>
        </w:rPr>
        <w:t xml:space="preserve">России </w:t>
      </w:r>
      <w:r w:rsidRPr="002D1378">
        <w:rPr>
          <w:bCs/>
          <w:sz w:val="22"/>
          <w:szCs w:val="22"/>
        </w:rPr>
        <w:t xml:space="preserve">за счет казны Российской Федерации в пользу </w:t>
      </w:r>
      <w:r>
        <w:rPr>
          <w:sz w:val="22"/>
          <w:szCs w:val="22"/>
        </w:rPr>
        <w:t>ФИО</w:t>
      </w:r>
      <w:r w:rsidRPr="00B92F83">
        <w:rPr>
          <w:bCs/>
          <w:sz w:val="22"/>
          <w:szCs w:val="22"/>
        </w:rPr>
        <w:t xml:space="preserve"> </w:t>
      </w:r>
      <w:r>
        <w:rPr>
          <w:bCs/>
          <w:sz w:val="22"/>
          <w:szCs w:val="22"/>
        </w:rPr>
        <w:t>денежные средства в размере 93 627,75  рублей, компенсацию морального вреда 5000 рублей, расходы по оплате госпошлины в размере  300 рублей, расходы на оказание юридических услуг в сумме 10 000 рублей, в остальной части иска отказать.</w:t>
      </w:r>
    </w:p>
    <w:p w:rsidR="00DD5165" w:rsidRPr="003939A9" w:rsidRDefault="00DD5165" w:rsidP="00DD5165">
      <w:pPr>
        <w:ind w:firstLine="709"/>
        <w:jc w:val="both"/>
        <w:rPr>
          <w:sz w:val="22"/>
          <w:szCs w:val="22"/>
        </w:rPr>
      </w:pPr>
      <w:r w:rsidRPr="003939A9">
        <w:rPr>
          <w:sz w:val="22"/>
          <w:szCs w:val="22"/>
        </w:rPr>
        <w:t xml:space="preserve">Решение может быть обжаловано в апелляционном порядке </w:t>
      </w:r>
      <w:proofErr w:type="gramStart"/>
      <w:r w:rsidRPr="003939A9">
        <w:rPr>
          <w:sz w:val="22"/>
          <w:szCs w:val="22"/>
        </w:rPr>
        <w:t xml:space="preserve">в </w:t>
      </w:r>
      <w:r>
        <w:rPr>
          <w:sz w:val="22"/>
          <w:szCs w:val="22"/>
        </w:rPr>
        <w:t xml:space="preserve"> Московский</w:t>
      </w:r>
      <w:proofErr w:type="gramEnd"/>
      <w:r>
        <w:rPr>
          <w:sz w:val="22"/>
          <w:szCs w:val="22"/>
        </w:rPr>
        <w:t xml:space="preserve"> городской суд </w:t>
      </w:r>
      <w:r w:rsidRPr="003939A9">
        <w:rPr>
          <w:sz w:val="22"/>
          <w:szCs w:val="22"/>
        </w:rPr>
        <w:t xml:space="preserve">в течение месяца со дня принятия решения суда в окончательной форме путем подачи апелляционной жалобы через </w:t>
      </w:r>
      <w:r>
        <w:rPr>
          <w:sz w:val="22"/>
          <w:szCs w:val="22"/>
        </w:rPr>
        <w:t xml:space="preserve">Мещанский районный суд </w:t>
      </w:r>
      <w:r w:rsidRPr="003939A9">
        <w:rPr>
          <w:sz w:val="22"/>
          <w:szCs w:val="22"/>
        </w:rPr>
        <w:t xml:space="preserve"> города Москвы.</w:t>
      </w:r>
    </w:p>
    <w:p w:rsidR="00DD5165" w:rsidRPr="003939A9" w:rsidRDefault="00DD5165" w:rsidP="00DD5165">
      <w:pPr>
        <w:tabs>
          <w:tab w:val="left" w:pos="7920"/>
        </w:tabs>
        <w:ind w:firstLine="709"/>
        <w:rPr>
          <w:sz w:val="22"/>
          <w:szCs w:val="22"/>
        </w:rPr>
      </w:pPr>
    </w:p>
    <w:p w:rsidR="00DD5165" w:rsidRPr="003939A9" w:rsidRDefault="00DD5165" w:rsidP="00DD5165">
      <w:pPr>
        <w:tabs>
          <w:tab w:val="left" w:pos="7920"/>
        </w:tabs>
        <w:jc w:val="both"/>
        <w:rPr>
          <w:b/>
          <w:sz w:val="22"/>
          <w:szCs w:val="22"/>
        </w:rPr>
      </w:pPr>
      <w:r w:rsidRPr="003939A9">
        <w:rPr>
          <w:b/>
          <w:sz w:val="22"/>
          <w:szCs w:val="22"/>
        </w:rPr>
        <w:t xml:space="preserve">судья                                   </w:t>
      </w:r>
      <w:r>
        <w:rPr>
          <w:b/>
          <w:sz w:val="22"/>
          <w:szCs w:val="22"/>
        </w:rPr>
        <w:t xml:space="preserve">               </w:t>
      </w:r>
      <w:r w:rsidRPr="003939A9">
        <w:rPr>
          <w:b/>
          <w:sz w:val="22"/>
          <w:szCs w:val="22"/>
        </w:rPr>
        <w:t xml:space="preserve">                           </w:t>
      </w:r>
      <w:r>
        <w:rPr>
          <w:b/>
          <w:sz w:val="22"/>
          <w:szCs w:val="22"/>
        </w:rPr>
        <w:t xml:space="preserve">                </w:t>
      </w:r>
      <w:r w:rsidRPr="003939A9">
        <w:rPr>
          <w:b/>
          <w:sz w:val="22"/>
          <w:szCs w:val="22"/>
        </w:rPr>
        <w:t xml:space="preserve">                                 </w:t>
      </w:r>
      <w:r>
        <w:rPr>
          <w:b/>
          <w:sz w:val="22"/>
          <w:szCs w:val="22"/>
        </w:rPr>
        <w:t xml:space="preserve">             И.Ю. </w:t>
      </w:r>
      <w:proofErr w:type="spellStart"/>
      <w:r>
        <w:rPr>
          <w:b/>
          <w:sz w:val="22"/>
          <w:szCs w:val="22"/>
        </w:rPr>
        <w:t>Баконина</w:t>
      </w:r>
      <w:proofErr w:type="spellEnd"/>
    </w:p>
    <w:p w:rsidR="00DD5165" w:rsidRDefault="00DD5165" w:rsidP="00DD5165">
      <w:pPr>
        <w:ind w:firstLine="709"/>
        <w:rPr>
          <w:sz w:val="16"/>
          <w:szCs w:val="16"/>
        </w:rPr>
      </w:pPr>
    </w:p>
    <w:p w:rsidR="00DD5165" w:rsidRDefault="00DD5165" w:rsidP="00DD5165">
      <w:pPr>
        <w:ind w:firstLine="709"/>
        <w:rPr>
          <w:sz w:val="16"/>
          <w:szCs w:val="16"/>
        </w:rPr>
      </w:pPr>
    </w:p>
    <w:p w:rsidR="00DD5165" w:rsidRDefault="00DD5165" w:rsidP="00DD5165">
      <w:pPr>
        <w:ind w:firstLine="709"/>
        <w:rPr>
          <w:sz w:val="16"/>
          <w:szCs w:val="16"/>
        </w:rPr>
      </w:pPr>
      <w:r w:rsidRPr="00C808AE">
        <w:rPr>
          <w:sz w:val="16"/>
          <w:szCs w:val="16"/>
        </w:rPr>
        <w:t xml:space="preserve">Мотивированное решение </w:t>
      </w:r>
      <w:proofErr w:type="gramStart"/>
      <w:r w:rsidRPr="00C808AE">
        <w:rPr>
          <w:sz w:val="16"/>
          <w:szCs w:val="16"/>
        </w:rPr>
        <w:t>составлено</w:t>
      </w:r>
      <w:r>
        <w:rPr>
          <w:sz w:val="16"/>
          <w:szCs w:val="16"/>
        </w:rPr>
        <w:t xml:space="preserve"> </w:t>
      </w:r>
      <w:r w:rsidRPr="00C808AE">
        <w:rPr>
          <w:sz w:val="16"/>
          <w:szCs w:val="16"/>
        </w:rPr>
        <w:t xml:space="preserve"> </w:t>
      </w:r>
      <w:r>
        <w:rPr>
          <w:sz w:val="16"/>
          <w:szCs w:val="16"/>
        </w:rPr>
        <w:t>03.12.2018</w:t>
      </w:r>
      <w:proofErr w:type="gramEnd"/>
      <w:r>
        <w:rPr>
          <w:sz w:val="16"/>
          <w:szCs w:val="16"/>
        </w:rPr>
        <w:t xml:space="preserve"> </w:t>
      </w:r>
      <w:r w:rsidRPr="00C808AE">
        <w:rPr>
          <w:sz w:val="16"/>
          <w:szCs w:val="16"/>
        </w:rPr>
        <w:t>года.</w:t>
      </w:r>
    </w:p>
    <w:p w:rsidR="00AC159E" w:rsidRDefault="00AC159E"/>
    <w:sectPr w:rsidR="00AC159E" w:rsidSect="009C056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65"/>
    <w:rsid w:val="00317125"/>
    <w:rsid w:val="004E3513"/>
    <w:rsid w:val="009C0565"/>
    <w:rsid w:val="00AC159E"/>
    <w:rsid w:val="00DD5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BBF913"/>
  <w15:chartTrackingRefBased/>
  <w15:docId w15:val="{51A2D556-CB8C-2046-AEF9-050DCF73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16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D5165"/>
    <w:pPr>
      <w:autoSpaceDE w:val="0"/>
      <w:autoSpaceDN w:val="0"/>
      <w:adjustRightInd w:val="0"/>
      <w:ind w:right="19772" w:firstLine="720"/>
    </w:pPr>
    <w:rPr>
      <w:rFonts w:ascii="Arial" w:eastAsia="Times New Roman" w:hAnsi="Arial" w:cs="Arial"/>
      <w:lang w:eastAsia="ru-RU"/>
    </w:rPr>
  </w:style>
  <w:style w:type="character" w:styleId="a3">
    <w:name w:val="Hyperlink"/>
    <w:rsid w:val="00DD5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C652B8FA5F2685B467690674FE583D352481FE3440D46789768CDA1A62D65F2F54CD1914O" TargetMode="External"/><Relationship Id="rId3" Type="http://schemas.openxmlformats.org/officeDocument/2006/relationships/webSettings" Target="webSettings.xml"/><Relationship Id="rId7" Type="http://schemas.openxmlformats.org/officeDocument/2006/relationships/hyperlink" Target="consultantplus://offline/ref=D68E84A3955AFA2C0BE246CEBCE6878AFDBB4A3A685F7516CC365F6DAF22AC9C145BF9F4FF2A9FE9YA2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AFC652B8FA5F2685B467690674FE583D352481FE3440D46789768CDA1A62D65F2F54CB9550B5981410O" TargetMode="External"/><Relationship Id="rId11" Type="http://schemas.openxmlformats.org/officeDocument/2006/relationships/theme" Target="theme/theme1.xml"/><Relationship Id="rId5" Type="http://schemas.openxmlformats.org/officeDocument/2006/relationships/hyperlink" Target="consultantplus://offline/ref=57AFC652B8FA5F2685B467690674FE583D352481FE3440D46789768CDA1A62D65F2F54C8931510O" TargetMode="External"/><Relationship Id="rId10" Type="http://schemas.openxmlformats.org/officeDocument/2006/relationships/fontTable" Target="fontTable.xml"/><Relationship Id="rId4" Type="http://schemas.openxmlformats.org/officeDocument/2006/relationships/hyperlink" Target="consultantplus://offline/ref=57AFC652B8FA5F2685B467690674FE583D352481FE3440D46789768CDA1A62D65F2F54CB9550B69D1415O" TargetMode="External"/><Relationship Id="rId9" Type="http://schemas.openxmlformats.org/officeDocument/2006/relationships/hyperlink" Target="consultantplus://offline/ref=7E04DD235DE7318B49EF83551815E4AE2670E3D1E739675369B9BAAA58DB4AB7B5C3FDE03AACF9DFX2b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2</cp:revision>
  <dcterms:created xsi:type="dcterms:W3CDTF">2019-05-15T14:02:00Z</dcterms:created>
  <dcterms:modified xsi:type="dcterms:W3CDTF">2019-05-15T14:16:00Z</dcterms:modified>
</cp:coreProperties>
</file>