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1D661" w14:textId="77777777" w:rsidR="00053F39" w:rsidRPr="00D7406F" w:rsidRDefault="000144BA" w:rsidP="00D7406F">
      <w:pPr>
        <w:ind w:firstLine="567"/>
        <w:jc w:val="center"/>
        <w:rPr>
          <w:b/>
          <w:bCs/>
          <w:sz w:val="26"/>
          <w:szCs w:val="26"/>
        </w:rPr>
      </w:pPr>
      <w:r w:rsidRPr="00D7406F">
        <w:rPr>
          <w:b/>
          <w:bCs/>
          <w:sz w:val="26"/>
          <w:szCs w:val="26"/>
        </w:rPr>
        <w:t>Р Е Ш Е Н И Е</w:t>
      </w:r>
    </w:p>
    <w:p w14:paraId="0E6A2726" w14:textId="77777777" w:rsidR="00053F39" w:rsidRPr="00D7406F" w:rsidRDefault="000144BA" w:rsidP="00D7406F">
      <w:pPr>
        <w:ind w:firstLine="567"/>
        <w:jc w:val="center"/>
        <w:rPr>
          <w:b/>
          <w:bCs/>
          <w:sz w:val="26"/>
          <w:szCs w:val="26"/>
        </w:rPr>
      </w:pPr>
      <w:r w:rsidRPr="00D7406F">
        <w:rPr>
          <w:b/>
          <w:bCs/>
          <w:sz w:val="26"/>
          <w:szCs w:val="26"/>
        </w:rPr>
        <w:t>Именем Российской Федерации</w:t>
      </w:r>
    </w:p>
    <w:p w14:paraId="196CA377" w14:textId="77777777" w:rsidR="00053F39" w:rsidRPr="00D7406F" w:rsidRDefault="00D86E3E" w:rsidP="00D7406F">
      <w:pPr>
        <w:ind w:firstLine="567"/>
        <w:jc w:val="center"/>
        <w:rPr>
          <w:sz w:val="26"/>
          <w:szCs w:val="26"/>
        </w:rPr>
      </w:pPr>
    </w:p>
    <w:p w14:paraId="77C7CAB8" w14:textId="77777777" w:rsidR="00053F39" w:rsidRPr="00D7406F" w:rsidRDefault="000144BA" w:rsidP="00060ADD">
      <w:pPr>
        <w:pStyle w:val="a3"/>
        <w:tabs>
          <w:tab w:val="left" w:pos="6804"/>
        </w:tabs>
        <w:ind w:right="0" w:firstLine="567"/>
        <w:rPr>
          <w:sz w:val="26"/>
          <w:szCs w:val="26"/>
        </w:rPr>
      </w:pPr>
      <w:r w:rsidRPr="00D7406F">
        <w:rPr>
          <w:sz w:val="26"/>
          <w:szCs w:val="26"/>
        </w:rPr>
        <w:t>город Москва</w:t>
      </w:r>
      <w:r>
        <w:rPr>
          <w:sz w:val="26"/>
          <w:szCs w:val="26"/>
        </w:rPr>
        <w:tab/>
        <w:t>06 июня</w:t>
      </w:r>
      <w:r w:rsidRPr="00D7406F">
        <w:rPr>
          <w:sz w:val="26"/>
          <w:szCs w:val="26"/>
        </w:rPr>
        <w:t xml:space="preserve"> 2017 года </w:t>
      </w:r>
    </w:p>
    <w:p w14:paraId="46B8E16A" w14:textId="77777777" w:rsidR="00053F39" w:rsidRPr="00D7406F" w:rsidRDefault="00D86E3E" w:rsidP="00D7406F">
      <w:pPr>
        <w:pStyle w:val="a3"/>
        <w:ind w:right="0" w:firstLine="567"/>
        <w:rPr>
          <w:sz w:val="26"/>
          <w:szCs w:val="26"/>
        </w:rPr>
      </w:pPr>
    </w:p>
    <w:p w14:paraId="3DAC80FD" w14:textId="09D79C12" w:rsidR="00581398" w:rsidRPr="00D7406F" w:rsidRDefault="000144BA" w:rsidP="00F73226">
      <w:pPr>
        <w:pStyle w:val="20"/>
        <w:ind w:right="0" w:firstLine="567"/>
        <w:rPr>
          <w:sz w:val="26"/>
          <w:szCs w:val="26"/>
        </w:rPr>
      </w:pPr>
      <w:proofErr w:type="spellStart"/>
      <w:r w:rsidRPr="00D7406F">
        <w:rPr>
          <w:sz w:val="26"/>
          <w:szCs w:val="26"/>
        </w:rPr>
        <w:t>Люблинский</w:t>
      </w:r>
      <w:proofErr w:type="spellEnd"/>
      <w:r w:rsidRPr="00D7406F">
        <w:rPr>
          <w:sz w:val="26"/>
          <w:szCs w:val="26"/>
        </w:rPr>
        <w:t xml:space="preserve"> районный суд города Москвы в составе председательствующего судьи </w:t>
      </w:r>
      <w:proofErr w:type="spellStart"/>
      <w:r w:rsidRPr="00D7406F">
        <w:rPr>
          <w:sz w:val="26"/>
          <w:szCs w:val="26"/>
        </w:rPr>
        <w:t>Чугайновой</w:t>
      </w:r>
      <w:proofErr w:type="spellEnd"/>
      <w:r w:rsidRPr="00D7406F">
        <w:rPr>
          <w:sz w:val="26"/>
          <w:szCs w:val="26"/>
        </w:rPr>
        <w:t xml:space="preserve"> А.Ф. при секретаре </w:t>
      </w:r>
      <w:proofErr w:type="spellStart"/>
      <w:r>
        <w:rPr>
          <w:sz w:val="26"/>
          <w:szCs w:val="26"/>
        </w:rPr>
        <w:t>Хайловой</w:t>
      </w:r>
      <w:proofErr w:type="spellEnd"/>
      <w:r>
        <w:rPr>
          <w:sz w:val="26"/>
          <w:szCs w:val="26"/>
        </w:rPr>
        <w:t xml:space="preserve"> Н.А</w:t>
      </w:r>
      <w:r w:rsidRPr="00D7406F">
        <w:rPr>
          <w:sz w:val="26"/>
          <w:szCs w:val="26"/>
        </w:rPr>
        <w:t>., рассмотрев в открытом судебном заседании гражданское дело № 2-</w:t>
      </w:r>
      <w:r>
        <w:rPr>
          <w:sz w:val="26"/>
          <w:szCs w:val="26"/>
        </w:rPr>
        <w:t>3604</w:t>
      </w:r>
      <w:r w:rsidRPr="00D7406F">
        <w:rPr>
          <w:sz w:val="26"/>
          <w:szCs w:val="26"/>
        </w:rPr>
        <w:t xml:space="preserve">/2017 по иску </w:t>
      </w:r>
      <w:r>
        <w:rPr>
          <w:sz w:val="26"/>
          <w:szCs w:val="26"/>
        </w:rPr>
        <w:t>П</w:t>
      </w:r>
      <w:r w:rsidR="0069750F">
        <w:rPr>
          <w:sz w:val="26"/>
          <w:szCs w:val="26"/>
        </w:rPr>
        <w:t>.</w:t>
      </w:r>
      <w:r>
        <w:rPr>
          <w:sz w:val="26"/>
          <w:szCs w:val="26"/>
        </w:rPr>
        <w:t xml:space="preserve">Д. И. к ООО «Базальт» </w:t>
      </w:r>
      <w:r w:rsidRPr="00D7406F">
        <w:rPr>
          <w:sz w:val="26"/>
          <w:szCs w:val="26"/>
        </w:rPr>
        <w:t>о защите прав потребителя,</w:t>
      </w:r>
    </w:p>
    <w:p w14:paraId="1DDD4FD1" w14:textId="77777777" w:rsidR="00AD4924" w:rsidRPr="00D7406F" w:rsidRDefault="00D86E3E" w:rsidP="00D7406F">
      <w:pPr>
        <w:pStyle w:val="20"/>
        <w:ind w:right="0" w:firstLine="567"/>
        <w:rPr>
          <w:sz w:val="26"/>
          <w:szCs w:val="26"/>
        </w:rPr>
      </w:pPr>
    </w:p>
    <w:p w14:paraId="4E4BB99A" w14:textId="77777777" w:rsidR="00CB3E25" w:rsidRDefault="000144BA" w:rsidP="00D7406F">
      <w:pPr>
        <w:ind w:firstLine="567"/>
        <w:jc w:val="center"/>
        <w:rPr>
          <w:b/>
          <w:sz w:val="26"/>
          <w:szCs w:val="26"/>
        </w:rPr>
      </w:pPr>
      <w:r w:rsidRPr="00D7406F">
        <w:rPr>
          <w:b/>
          <w:sz w:val="26"/>
          <w:szCs w:val="26"/>
        </w:rPr>
        <w:t>У С Т А Н О В И Л:</w:t>
      </w:r>
    </w:p>
    <w:p w14:paraId="4A1C1705" w14:textId="77777777" w:rsidR="003E2F9F" w:rsidRPr="00D7406F" w:rsidRDefault="00D86E3E" w:rsidP="00D7406F">
      <w:pPr>
        <w:ind w:firstLine="567"/>
        <w:jc w:val="center"/>
        <w:rPr>
          <w:b/>
          <w:sz w:val="26"/>
          <w:szCs w:val="26"/>
        </w:rPr>
      </w:pPr>
    </w:p>
    <w:p w14:paraId="32ABFEFF" w14:textId="77777777" w:rsidR="00192C70" w:rsidRPr="00D7406F" w:rsidRDefault="000144BA" w:rsidP="00D7406F">
      <w:pPr>
        <w:pStyle w:val="20"/>
        <w:ind w:right="0" w:firstLine="567"/>
        <w:rPr>
          <w:sz w:val="26"/>
          <w:szCs w:val="26"/>
        </w:rPr>
      </w:pPr>
      <w:r w:rsidRPr="00D7406F">
        <w:rPr>
          <w:sz w:val="26"/>
          <w:szCs w:val="26"/>
        </w:rPr>
        <w:t>Истец обратилс</w:t>
      </w:r>
      <w:r>
        <w:rPr>
          <w:sz w:val="26"/>
          <w:szCs w:val="26"/>
        </w:rPr>
        <w:t xml:space="preserve">я </w:t>
      </w:r>
      <w:r w:rsidRPr="00D7406F">
        <w:rPr>
          <w:sz w:val="26"/>
          <w:szCs w:val="26"/>
        </w:rPr>
        <w:t>в суд с иском к ответчику</w:t>
      </w:r>
      <w:r>
        <w:rPr>
          <w:sz w:val="26"/>
          <w:szCs w:val="26"/>
        </w:rPr>
        <w:t xml:space="preserve"> </w:t>
      </w:r>
      <w:r w:rsidRPr="00D7406F">
        <w:rPr>
          <w:sz w:val="26"/>
          <w:szCs w:val="26"/>
        </w:rPr>
        <w:t xml:space="preserve">о защите прав потребителя, мотивируя свои требования тем, что сторонами </w:t>
      </w:r>
      <w:r>
        <w:rPr>
          <w:sz w:val="26"/>
          <w:szCs w:val="26"/>
        </w:rPr>
        <w:t>**</w:t>
      </w:r>
      <w:r w:rsidRPr="00D7406F">
        <w:rPr>
          <w:sz w:val="26"/>
          <w:szCs w:val="26"/>
        </w:rPr>
        <w:t xml:space="preserve"> г. был заключен договор, по которому </w:t>
      </w:r>
      <w:r>
        <w:rPr>
          <w:sz w:val="26"/>
          <w:szCs w:val="26"/>
        </w:rPr>
        <w:t>ответчик обязался выполнить работы по облицовке фасада с утеплением. И</w:t>
      </w:r>
      <w:r w:rsidRPr="00D7406F">
        <w:rPr>
          <w:sz w:val="26"/>
          <w:szCs w:val="26"/>
        </w:rPr>
        <w:t xml:space="preserve">стцом была внесена оплата </w:t>
      </w:r>
      <w:r>
        <w:rPr>
          <w:sz w:val="26"/>
          <w:szCs w:val="26"/>
        </w:rPr>
        <w:t>в размере **</w:t>
      </w:r>
      <w:r w:rsidRPr="00D7406F">
        <w:rPr>
          <w:sz w:val="26"/>
          <w:szCs w:val="26"/>
        </w:rPr>
        <w:t xml:space="preserve"> руб. Однако ответчик </w:t>
      </w:r>
      <w:r>
        <w:rPr>
          <w:sz w:val="26"/>
          <w:szCs w:val="26"/>
        </w:rPr>
        <w:t>свои обязательства по договору не исполнил</w:t>
      </w:r>
      <w:r w:rsidRPr="00D7406F">
        <w:rPr>
          <w:sz w:val="26"/>
          <w:szCs w:val="26"/>
        </w:rPr>
        <w:t xml:space="preserve">. В связи с указанным истец просит, в том числе на основании Закона «О защите прав потребителей», взыскать с ответчика возврат оплаты по договору </w:t>
      </w:r>
      <w:r>
        <w:rPr>
          <w:sz w:val="26"/>
          <w:szCs w:val="26"/>
        </w:rPr>
        <w:t xml:space="preserve">в размере ** коп., неустойку в размере ** руб., расходы на оплату услуг специалиста в размере ** руб., на оплату юридических услуг в размере ** </w:t>
      </w:r>
      <w:r w:rsidRPr="00D7406F">
        <w:rPr>
          <w:sz w:val="26"/>
          <w:szCs w:val="26"/>
        </w:rPr>
        <w:t>руб.</w:t>
      </w:r>
      <w:r>
        <w:rPr>
          <w:sz w:val="26"/>
          <w:szCs w:val="26"/>
        </w:rPr>
        <w:t>, компенсацию морального вреда в размере ** руб., штраф.</w:t>
      </w:r>
    </w:p>
    <w:p w14:paraId="0B6250DC" w14:textId="5C2D8442" w:rsidR="008676A9" w:rsidRPr="00D7406F" w:rsidRDefault="000144BA" w:rsidP="00D7406F">
      <w:pPr>
        <w:pStyle w:val="a3"/>
        <w:ind w:right="0" w:firstLine="567"/>
        <w:jc w:val="both"/>
        <w:rPr>
          <w:sz w:val="26"/>
          <w:szCs w:val="26"/>
        </w:rPr>
      </w:pPr>
      <w:r w:rsidRPr="00D7406F">
        <w:rPr>
          <w:sz w:val="26"/>
          <w:szCs w:val="26"/>
        </w:rPr>
        <w:t xml:space="preserve">Истец в судебное заседание </w:t>
      </w:r>
      <w:r>
        <w:rPr>
          <w:sz w:val="26"/>
          <w:szCs w:val="26"/>
        </w:rPr>
        <w:t xml:space="preserve">не </w:t>
      </w:r>
      <w:r w:rsidRPr="00D7406F">
        <w:rPr>
          <w:sz w:val="26"/>
          <w:szCs w:val="26"/>
        </w:rPr>
        <w:t>явилс</w:t>
      </w:r>
      <w:r>
        <w:rPr>
          <w:sz w:val="26"/>
          <w:szCs w:val="26"/>
        </w:rPr>
        <w:t>я</w:t>
      </w:r>
      <w:r w:rsidRPr="00D7406F">
        <w:rPr>
          <w:sz w:val="26"/>
          <w:szCs w:val="26"/>
        </w:rPr>
        <w:t xml:space="preserve">, </w:t>
      </w:r>
      <w:r>
        <w:rPr>
          <w:sz w:val="26"/>
          <w:szCs w:val="26"/>
        </w:rPr>
        <w:t xml:space="preserve">обеспечил явку представителя </w:t>
      </w:r>
      <w:r w:rsidR="0069750F" w:rsidRPr="0069750F">
        <w:rPr>
          <w:b/>
          <w:sz w:val="26"/>
          <w:szCs w:val="26"/>
        </w:rPr>
        <w:t>адвоката Казакова А.Л.</w:t>
      </w:r>
      <w:r>
        <w:rPr>
          <w:sz w:val="26"/>
          <w:szCs w:val="26"/>
        </w:rPr>
        <w:t>, который исковые требования поддержал</w:t>
      </w:r>
      <w:r w:rsidRPr="00D7406F">
        <w:rPr>
          <w:sz w:val="26"/>
          <w:szCs w:val="26"/>
        </w:rPr>
        <w:t>.</w:t>
      </w:r>
    </w:p>
    <w:p w14:paraId="55C4C1B1" w14:textId="77777777" w:rsidR="008676A9" w:rsidRDefault="000144BA" w:rsidP="00D7406F">
      <w:pPr>
        <w:pStyle w:val="a3"/>
        <w:ind w:right="0" w:firstLine="567"/>
        <w:jc w:val="both"/>
        <w:rPr>
          <w:sz w:val="26"/>
          <w:szCs w:val="26"/>
        </w:rPr>
      </w:pPr>
      <w:r w:rsidRPr="00D7406F">
        <w:rPr>
          <w:sz w:val="26"/>
          <w:szCs w:val="26"/>
        </w:rPr>
        <w:t xml:space="preserve">Представитель </w:t>
      </w:r>
      <w:r>
        <w:rPr>
          <w:sz w:val="26"/>
          <w:szCs w:val="26"/>
        </w:rPr>
        <w:t>ответчика, неоднократно извещавший</w:t>
      </w:r>
      <w:r w:rsidRPr="00D7406F">
        <w:rPr>
          <w:sz w:val="26"/>
          <w:szCs w:val="26"/>
        </w:rPr>
        <w:t>ся о рассмотрении дела</w:t>
      </w:r>
      <w:r>
        <w:rPr>
          <w:sz w:val="26"/>
          <w:szCs w:val="26"/>
        </w:rPr>
        <w:t>,</w:t>
      </w:r>
      <w:r w:rsidRPr="00D7406F">
        <w:rPr>
          <w:sz w:val="26"/>
          <w:szCs w:val="26"/>
        </w:rPr>
        <w:t xml:space="preserve"> в судебное заседание не явился.</w:t>
      </w:r>
    </w:p>
    <w:p w14:paraId="78477EDC" w14:textId="77777777" w:rsidR="007801F1" w:rsidRPr="00D7406F" w:rsidRDefault="000144BA" w:rsidP="00D7406F">
      <w:pPr>
        <w:pStyle w:val="a3"/>
        <w:ind w:right="0" w:firstLine="567"/>
        <w:jc w:val="both"/>
        <w:rPr>
          <w:sz w:val="26"/>
          <w:szCs w:val="26"/>
        </w:rPr>
      </w:pPr>
      <w:r>
        <w:rPr>
          <w:sz w:val="26"/>
          <w:szCs w:val="26"/>
        </w:rPr>
        <w:t xml:space="preserve">Представитель третьего лица Управления </w:t>
      </w:r>
      <w:proofErr w:type="spellStart"/>
      <w:r>
        <w:rPr>
          <w:sz w:val="26"/>
          <w:szCs w:val="26"/>
        </w:rPr>
        <w:t>Роспотребнадзора</w:t>
      </w:r>
      <w:proofErr w:type="spellEnd"/>
      <w:r>
        <w:rPr>
          <w:sz w:val="26"/>
          <w:szCs w:val="26"/>
        </w:rPr>
        <w:t xml:space="preserve"> г. Москвы в судебное заседание не явились.</w:t>
      </w:r>
    </w:p>
    <w:p w14:paraId="69DABCC6" w14:textId="77777777" w:rsidR="00084CE9" w:rsidRPr="00D7406F" w:rsidRDefault="000144BA" w:rsidP="00D7406F">
      <w:pPr>
        <w:pStyle w:val="a3"/>
        <w:ind w:right="0" w:firstLine="567"/>
        <w:jc w:val="both"/>
        <w:rPr>
          <w:sz w:val="26"/>
          <w:szCs w:val="26"/>
        </w:rPr>
      </w:pPr>
      <w:r w:rsidRPr="00D7406F">
        <w:rPr>
          <w:sz w:val="26"/>
          <w:szCs w:val="26"/>
        </w:rPr>
        <w:t>Суд, проверив материалы дела, находит, что иск</w:t>
      </w:r>
      <w:r>
        <w:rPr>
          <w:sz w:val="26"/>
          <w:szCs w:val="26"/>
        </w:rPr>
        <w:t xml:space="preserve"> </w:t>
      </w:r>
      <w:r w:rsidRPr="00D7406F">
        <w:rPr>
          <w:sz w:val="26"/>
          <w:szCs w:val="26"/>
        </w:rPr>
        <w:t xml:space="preserve">подлежит удовлетворению </w:t>
      </w:r>
      <w:r>
        <w:rPr>
          <w:sz w:val="26"/>
          <w:szCs w:val="26"/>
        </w:rPr>
        <w:t xml:space="preserve">частично </w:t>
      </w:r>
      <w:r w:rsidRPr="00D7406F">
        <w:rPr>
          <w:sz w:val="26"/>
          <w:szCs w:val="26"/>
        </w:rPr>
        <w:t>по следующим основаниям.</w:t>
      </w:r>
    </w:p>
    <w:p w14:paraId="0788E5B4" w14:textId="77777777" w:rsidR="00D80ECE" w:rsidRPr="00D7406F" w:rsidRDefault="000144BA" w:rsidP="00D7406F">
      <w:pPr>
        <w:ind w:firstLine="567"/>
        <w:jc w:val="both"/>
        <w:rPr>
          <w:sz w:val="26"/>
          <w:szCs w:val="26"/>
        </w:rPr>
      </w:pPr>
      <w:r w:rsidRPr="00D7406F">
        <w:rPr>
          <w:sz w:val="26"/>
          <w:szCs w:val="26"/>
        </w:rPr>
        <w:t xml:space="preserve">В соответствии со </w:t>
      </w:r>
      <w:proofErr w:type="spellStart"/>
      <w:r w:rsidRPr="00D7406F">
        <w:rPr>
          <w:sz w:val="26"/>
          <w:szCs w:val="26"/>
        </w:rPr>
        <w:t>ст.ст</w:t>
      </w:r>
      <w:proofErr w:type="spellEnd"/>
      <w:r w:rsidRPr="00D7406F">
        <w:rPr>
          <w:sz w:val="26"/>
          <w:szCs w:val="26"/>
        </w:rPr>
        <w:t>. 309-310 ГК РФ обязательства должны исполняться надлежащим образом, не допускается односторонний отказ от исполнения обязательств по договору.</w:t>
      </w:r>
    </w:p>
    <w:p w14:paraId="29E0E1D7" w14:textId="77777777" w:rsidR="008676A9" w:rsidRPr="00D7406F" w:rsidRDefault="000144BA" w:rsidP="00D7406F">
      <w:pPr>
        <w:autoSpaceDE w:val="0"/>
        <w:autoSpaceDN w:val="0"/>
        <w:adjustRightInd w:val="0"/>
        <w:ind w:firstLine="567"/>
        <w:jc w:val="both"/>
        <w:rPr>
          <w:sz w:val="26"/>
          <w:szCs w:val="26"/>
        </w:rPr>
      </w:pPr>
      <w:r w:rsidRPr="00D7406F">
        <w:rPr>
          <w:sz w:val="26"/>
          <w:szCs w:val="26"/>
        </w:rPr>
        <w:t>В соответствии со ст. 702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3344B878" w14:textId="77777777" w:rsidR="00D80ECE" w:rsidRPr="00D7406F" w:rsidRDefault="000144BA" w:rsidP="00D7406F">
      <w:pPr>
        <w:autoSpaceDE w:val="0"/>
        <w:autoSpaceDN w:val="0"/>
        <w:adjustRightInd w:val="0"/>
        <w:ind w:firstLine="567"/>
        <w:jc w:val="both"/>
        <w:rPr>
          <w:sz w:val="26"/>
          <w:szCs w:val="26"/>
        </w:rPr>
      </w:pPr>
      <w:r w:rsidRPr="00D7406F">
        <w:rPr>
          <w:sz w:val="26"/>
          <w:szCs w:val="26"/>
        </w:rPr>
        <w:t xml:space="preserve">В соответствии со ст. 717 ГК РФ, 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6E659262" w14:textId="77777777" w:rsidR="00D80ECE" w:rsidRPr="00D7406F" w:rsidRDefault="000144BA" w:rsidP="00D7406F">
      <w:pPr>
        <w:autoSpaceDE w:val="0"/>
        <w:autoSpaceDN w:val="0"/>
        <w:adjustRightInd w:val="0"/>
        <w:ind w:firstLine="567"/>
        <w:jc w:val="both"/>
        <w:rPr>
          <w:sz w:val="26"/>
          <w:szCs w:val="26"/>
        </w:rPr>
      </w:pPr>
      <w:r w:rsidRPr="00D7406F">
        <w:rPr>
          <w:sz w:val="26"/>
          <w:szCs w:val="26"/>
        </w:rPr>
        <w:t>В соответствии со ст. 730 ГК РФ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14:paraId="49AD9BAF" w14:textId="77777777" w:rsidR="00D80ECE" w:rsidRPr="00D7406F" w:rsidRDefault="000144BA" w:rsidP="00D7406F">
      <w:pPr>
        <w:autoSpaceDE w:val="0"/>
        <w:autoSpaceDN w:val="0"/>
        <w:adjustRightInd w:val="0"/>
        <w:ind w:firstLine="567"/>
        <w:jc w:val="both"/>
        <w:rPr>
          <w:sz w:val="26"/>
          <w:szCs w:val="26"/>
        </w:rPr>
      </w:pPr>
      <w:r w:rsidRPr="00D7406F">
        <w:rPr>
          <w:sz w:val="26"/>
          <w:szCs w:val="26"/>
        </w:rPr>
        <w:lastRenderedPageBreak/>
        <w:t xml:space="preserve">К отношениям по договору бытового подряда, не урегулированным настоящим Кодексом, применяются </w:t>
      </w:r>
      <w:hyperlink r:id="rId7" w:history="1">
        <w:r w:rsidRPr="00D7406F">
          <w:rPr>
            <w:sz w:val="26"/>
            <w:szCs w:val="26"/>
          </w:rPr>
          <w:t>законы</w:t>
        </w:r>
      </w:hyperlink>
      <w:r w:rsidRPr="00D7406F">
        <w:rPr>
          <w:sz w:val="26"/>
          <w:szCs w:val="26"/>
        </w:rPr>
        <w:t xml:space="preserve"> о защите прав потребителей и иные правовые акты, принятые в соответствии с ними</w:t>
      </w:r>
    </w:p>
    <w:p w14:paraId="243A5993" w14:textId="77777777" w:rsidR="00672989" w:rsidRPr="00D7406F" w:rsidRDefault="000144BA" w:rsidP="00D7406F">
      <w:pPr>
        <w:autoSpaceDE w:val="0"/>
        <w:autoSpaceDN w:val="0"/>
        <w:adjustRightInd w:val="0"/>
        <w:ind w:firstLine="567"/>
        <w:jc w:val="both"/>
        <w:rPr>
          <w:sz w:val="26"/>
          <w:szCs w:val="26"/>
        </w:rPr>
      </w:pPr>
      <w:r w:rsidRPr="00D7406F">
        <w:rPr>
          <w:sz w:val="26"/>
          <w:szCs w:val="26"/>
        </w:rPr>
        <w:t>В соответствии со ст.32 Закона РФ от 07.02.1992 г. № 2300-I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6D8B1D70" w14:textId="77777777" w:rsidR="00B51EDB" w:rsidRPr="00D7406F" w:rsidRDefault="00D86E3E" w:rsidP="00D7406F">
      <w:pPr>
        <w:pStyle w:val="20"/>
        <w:ind w:right="0" w:firstLine="567"/>
        <w:rPr>
          <w:sz w:val="26"/>
          <w:szCs w:val="26"/>
        </w:rPr>
      </w:pPr>
    </w:p>
    <w:p w14:paraId="0CF54501" w14:textId="4A42BE5D" w:rsidR="00831770" w:rsidRDefault="000144BA" w:rsidP="00831770">
      <w:pPr>
        <w:pStyle w:val="20"/>
        <w:ind w:right="0" w:firstLine="567"/>
        <w:rPr>
          <w:sz w:val="26"/>
          <w:szCs w:val="26"/>
        </w:rPr>
      </w:pPr>
      <w:r w:rsidRPr="00D7406F">
        <w:rPr>
          <w:sz w:val="26"/>
          <w:szCs w:val="26"/>
        </w:rPr>
        <w:t xml:space="preserve">Судом установлено, что </w:t>
      </w:r>
      <w:r>
        <w:rPr>
          <w:sz w:val="26"/>
          <w:szCs w:val="26"/>
        </w:rPr>
        <w:t>** года</w:t>
      </w:r>
      <w:r w:rsidRPr="00D7406F">
        <w:rPr>
          <w:sz w:val="26"/>
          <w:szCs w:val="26"/>
        </w:rPr>
        <w:t xml:space="preserve"> г. между </w:t>
      </w:r>
      <w:r>
        <w:rPr>
          <w:sz w:val="26"/>
          <w:szCs w:val="26"/>
        </w:rPr>
        <w:t xml:space="preserve">ООО «Базальт» </w:t>
      </w:r>
      <w:r w:rsidRPr="00D7406F">
        <w:rPr>
          <w:sz w:val="26"/>
          <w:szCs w:val="26"/>
        </w:rPr>
        <w:t xml:space="preserve">(подрядчик) и </w:t>
      </w:r>
      <w:r>
        <w:rPr>
          <w:sz w:val="26"/>
          <w:szCs w:val="26"/>
        </w:rPr>
        <w:t>П</w:t>
      </w:r>
      <w:r w:rsidR="0069750F">
        <w:rPr>
          <w:sz w:val="26"/>
          <w:szCs w:val="26"/>
        </w:rPr>
        <w:t>.</w:t>
      </w:r>
      <w:r>
        <w:rPr>
          <w:sz w:val="26"/>
          <w:szCs w:val="26"/>
        </w:rPr>
        <w:t>Д.И</w:t>
      </w:r>
      <w:r w:rsidRPr="00D7406F">
        <w:rPr>
          <w:sz w:val="26"/>
          <w:szCs w:val="26"/>
        </w:rPr>
        <w:t>. (заказчик) был заключен Договор</w:t>
      </w:r>
      <w:r>
        <w:rPr>
          <w:sz w:val="26"/>
          <w:szCs w:val="26"/>
        </w:rPr>
        <w:t xml:space="preserve"> подряда</w:t>
      </w:r>
      <w:r w:rsidRPr="00D7406F">
        <w:rPr>
          <w:sz w:val="26"/>
          <w:szCs w:val="26"/>
        </w:rPr>
        <w:t xml:space="preserve"> № </w:t>
      </w:r>
      <w:r>
        <w:rPr>
          <w:sz w:val="26"/>
          <w:szCs w:val="26"/>
        </w:rPr>
        <w:t>** облицовки фасада с утеплением</w:t>
      </w:r>
      <w:r w:rsidRPr="00D7406F">
        <w:rPr>
          <w:sz w:val="26"/>
          <w:szCs w:val="26"/>
        </w:rPr>
        <w:t>, в соответствии с которым заказчик поручил, а подрядчик принял на себя обязанности п</w:t>
      </w:r>
      <w:r>
        <w:rPr>
          <w:sz w:val="26"/>
          <w:szCs w:val="26"/>
        </w:rPr>
        <w:t>о</w:t>
      </w:r>
      <w:r w:rsidRPr="00D7406F">
        <w:rPr>
          <w:sz w:val="26"/>
          <w:szCs w:val="26"/>
        </w:rPr>
        <w:t xml:space="preserve"> выполнению </w:t>
      </w:r>
      <w:r>
        <w:rPr>
          <w:sz w:val="26"/>
          <w:szCs w:val="26"/>
        </w:rPr>
        <w:t>комплекса работ по облицовочной кладке **м</w:t>
      </w:r>
      <w:r>
        <w:rPr>
          <w:sz w:val="26"/>
          <w:szCs w:val="26"/>
          <w:vertAlign w:val="superscript"/>
        </w:rPr>
        <w:t>2</w:t>
      </w:r>
      <w:r>
        <w:rPr>
          <w:sz w:val="26"/>
          <w:szCs w:val="26"/>
        </w:rPr>
        <w:t xml:space="preserve"> и утеплению </w:t>
      </w:r>
      <w:proofErr w:type="spellStart"/>
      <w:r>
        <w:rPr>
          <w:sz w:val="26"/>
          <w:szCs w:val="26"/>
        </w:rPr>
        <w:t>рокувулом</w:t>
      </w:r>
      <w:proofErr w:type="spellEnd"/>
      <w:r>
        <w:rPr>
          <w:sz w:val="26"/>
          <w:szCs w:val="26"/>
        </w:rPr>
        <w:t xml:space="preserve"> ** м</w:t>
      </w:r>
      <w:r>
        <w:rPr>
          <w:sz w:val="26"/>
          <w:szCs w:val="26"/>
          <w:vertAlign w:val="superscript"/>
        </w:rPr>
        <w:t>2</w:t>
      </w:r>
      <w:r>
        <w:rPr>
          <w:sz w:val="26"/>
          <w:szCs w:val="26"/>
        </w:rPr>
        <w:t xml:space="preserve"> </w:t>
      </w:r>
      <w:r w:rsidRPr="00D7406F">
        <w:rPr>
          <w:sz w:val="26"/>
          <w:szCs w:val="26"/>
        </w:rPr>
        <w:t>по адресу</w:t>
      </w:r>
      <w:r>
        <w:rPr>
          <w:sz w:val="26"/>
          <w:szCs w:val="26"/>
        </w:rPr>
        <w:t>:</w:t>
      </w:r>
      <w:r w:rsidRPr="00D7406F">
        <w:rPr>
          <w:sz w:val="26"/>
          <w:szCs w:val="26"/>
        </w:rPr>
        <w:t xml:space="preserve"> </w:t>
      </w:r>
      <w:r>
        <w:rPr>
          <w:sz w:val="26"/>
          <w:szCs w:val="26"/>
        </w:rPr>
        <w:t>** область, ** район, д. **, уч. № **</w:t>
      </w:r>
      <w:r w:rsidRPr="00D7406F">
        <w:rPr>
          <w:sz w:val="26"/>
          <w:szCs w:val="26"/>
        </w:rPr>
        <w:t>.</w:t>
      </w:r>
    </w:p>
    <w:p w14:paraId="3864FFD2" w14:textId="77777777" w:rsidR="00C94377" w:rsidRPr="00D7406F" w:rsidRDefault="000144BA" w:rsidP="00EC103A">
      <w:pPr>
        <w:pStyle w:val="20"/>
        <w:ind w:right="0" w:firstLine="567"/>
        <w:rPr>
          <w:sz w:val="26"/>
          <w:szCs w:val="26"/>
        </w:rPr>
      </w:pPr>
      <w:r>
        <w:rPr>
          <w:sz w:val="26"/>
          <w:szCs w:val="26"/>
        </w:rPr>
        <w:t>Сроки исполнения работ установлены в ** рабочих дней с момента подписания договора.</w:t>
      </w:r>
    </w:p>
    <w:p w14:paraId="15B6E792" w14:textId="77777777" w:rsidR="00E401F3" w:rsidRPr="00D7406F" w:rsidRDefault="000144BA" w:rsidP="00D7406F">
      <w:pPr>
        <w:pStyle w:val="20"/>
        <w:ind w:right="0" w:firstLine="567"/>
        <w:rPr>
          <w:sz w:val="26"/>
          <w:szCs w:val="26"/>
        </w:rPr>
      </w:pPr>
      <w:r w:rsidRPr="00D7406F">
        <w:rPr>
          <w:sz w:val="26"/>
          <w:szCs w:val="26"/>
        </w:rPr>
        <w:t xml:space="preserve">Цена договора была определена в размере </w:t>
      </w:r>
      <w:r>
        <w:rPr>
          <w:sz w:val="26"/>
          <w:szCs w:val="26"/>
        </w:rPr>
        <w:t>**</w:t>
      </w:r>
      <w:r w:rsidRPr="00D7406F">
        <w:rPr>
          <w:sz w:val="26"/>
          <w:szCs w:val="26"/>
        </w:rPr>
        <w:t>руб</w:t>
      </w:r>
      <w:r>
        <w:rPr>
          <w:sz w:val="26"/>
          <w:szCs w:val="26"/>
        </w:rPr>
        <w:t>. Авансовый платеж составляет ** % от всей стоимости работ и оплачивается в первый рабочий день после фактического начала проведения работ. Окончательный расчет за выполненные работы производится на основании акта приемки работ, подписанного сторонами не позднее ** рабочих дней после полного завершения работ, в том числе после устранения выявленных дефектов на основании акта приемки работ.</w:t>
      </w:r>
    </w:p>
    <w:p w14:paraId="24DE7C12" w14:textId="77777777" w:rsidR="00E401F3" w:rsidRPr="00D7406F" w:rsidRDefault="000144BA" w:rsidP="00D7406F">
      <w:pPr>
        <w:pStyle w:val="20"/>
        <w:ind w:right="0" w:firstLine="567"/>
        <w:rPr>
          <w:sz w:val="26"/>
          <w:szCs w:val="26"/>
        </w:rPr>
      </w:pPr>
      <w:r w:rsidRPr="00D7406F">
        <w:rPr>
          <w:sz w:val="26"/>
          <w:szCs w:val="26"/>
        </w:rPr>
        <w:t xml:space="preserve">Обязательство о внесении </w:t>
      </w:r>
      <w:r>
        <w:rPr>
          <w:sz w:val="26"/>
          <w:szCs w:val="26"/>
        </w:rPr>
        <w:t>аванса в размере ** руб.</w:t>
      </w:r>
      <w:r w:rsidRPr="00D7406F">
        <w:rPr>
          <w:sz w:val="26"/>
          <w:szCs w:val="26"/>
        </w:rPr>
        <w:t xml:space="preserve"> истцом было исполнено</w:t>
      </w:r>
      <w:r>
        <w:rPr>
          <w:sz w:val="26"/>
          <w:szCs w:val="26"/>
        </w:rPr>
        <w:t xml:space="preserve"> ** года</w:t>
      </w:r>
      <w:r w:rsidRPr="00D7406F">
        <w:rPr>
          <w:sz w:val="26"/>
          <w:szCs w:val="26"/>
        </w:rPr>
        <w:t xml:space="preserve">, что </w:t>
      </w:r>
      <w:r>
        <w:rPr>
          <w:sz w:val="26"/>
          <w:szCs w:val="26"/>
        </w:rPr>
        <w:t>подтверждается квитанцией и приходным кассовым ордером.</w:t>
      </w:r>
    </w:p>
    <w:p w14:paraId="064A8294" w14:textId="77777777" w:rsidR="00D92E98" w:rsidRDefault="000144BA" w:rsidP="00D7406F">
      <w:pPr>
        <w:pStyle w:val="20"/>
        <w:ind w:right="0" w:firstLine="567"/>
        <w:rPr>
          <w:sz w:val="26"/>
          <w:szCs w:val="26"/>
        </w:rPr>
      </w:pPr>
      <w:r>
        <w:rPr>
          <w:sz w:val="26"/>
          <w:szCs w:val="26"/>
        </w:rPr>
        <w:t>По утверждению истца работы ответчиком не выполнены, ответчик покинул объект через неделю после начала работ.</w:t>
      </w:r>
    </w:p>
    <w:p w14:paraId="7380188B" w14:textId="77777777" w:rsidR="00D92E98" w:rsidRDefault="000144BA" w:rsidP="00D7406F">
      <w:pPr>
        <w:pStyle w:val="20"/>
        <w:ind w:right="0" w:firstLine="567"/>
        <w:rPr>
          <w:sz w:val="26"/>
          <w:szCs w:val="26"/>
        </w:rPr>
      </w:pPr>
      <w:r>
        <w:rPr>
          <w:sz w:val="26"/>
          <w:szCs w:val="26"/>
        </w:rPr>
        <w:t>Кроме того, истцом представлено заключение специалиста по результатам строительно-технической экспертизы № ** от ** года, согласно выводам которого качество выполненной облицовки фасада одноквартирного жилого здания по адресу: ** область, ** район, д. **, уч. № **, не отвечает требованиям следующих нормативно-технических документов:</w:t>
      </w:r>
    </w:p>
    <w:p w14:paraId="143A6FDB" w14:textId="77777777" w:rsidR="00630C3E" w:rsidRDefault="000144BA" w:rsidP="00D7406F">
      <w:pPr>
        <w:pStyle w:val="20"/>
        <w:ind w:right="0" w:firstLine="567"/>
        <w:rPr>
          <w:sz w:val="26"/>
          <w:szCs w:val="26"/>
        </w:rPr>
      </w:pPr>
      <w:r>
        <w:rPr>
          <w:sz w:val="26"/>
          <w:szCs w:val="26"/>
        </w:rPr>
        <w:t>- ** «Несущие и ограждающие конструкции, Актуализированная редакция СНиП 3.03.01-87»;</w:t>
      </w:r>
    </w:p>
    <w:p w14:paraId="20E1D2A4" w14:textId="77777777" w:rsidR="00630C3E" w:rsidRDefault="000144BA" w:rsidP="00D7406F">
      <w:pPr>
        <w:pStyle w:val="20"/>
        <w:ind w:right="0" w:firstLine="567"/>
        <w:rPr>
          <w:sz w:val="26"/>
          <w:szCs w:val="26"/>
        </w:rPr>
      </w:pPr>
      <w:r>
        <w:rPr>
          <w:sz w:val="26"/>
          <w:szCs w:val="26"/>
        </w:rPr>
        <w:t>- СНиП 3.04.01-87 «Изоляционные и отделочные покрытия».</w:t>
      </w:r>
    </w:p>
    <w:p w14:paraId="125AAC42" w14:textId="77777777" w:rsidR="00FE6175" w:rsidRPr="00D7406F" w:rsidRDefault="000144BA" w:rsidP="00D7406F">
      <w:pPr>
        <w:pStyle w:val="20"/>
        <w:ind w:right="0" w:firstLine="567"/>
        <w:rPr>
          <w:sz w:val="26"/>
          <w:szCs w:val="26"/>
        </w:rPr>
      </w:pPr>
      <w:r>
        <w:rPr>
          <w:sz w:val="26"/>
          <w:szCs w:val="26"/>
        </w:rPr>
        <w:t>Ответчиком в нарушение требования ч. 1 ст. 56 ГПК РФ доказательств обратного не представлено</w:t>
      </w:r>
      <w:r w:rsidRPr="00D7406F">
        <w:rPr>
          <w:sz w:val="26"/>
          <w:szCs w:val="26"/>
        </w:rPr>
        <w:t>.</w:t>
      </w:r>
    </w:p>
    <w:p w14:paraId="3B8F08D0" w14:textId="77777777" w:rsidR="004469E6" w:rsidRDefault="000144BA" w:rsidP="00D7406F">
      <w:pPr>
        <w:shd w:val="clear" w:color="auto" w:fill="FFFFFF"/>
        <w:ind w:left="5" w:firstLine="567"/>
        <w:jc w:val="both"/>
        <w:rPr>
          <w:sz w:val="26"/>
          <w:szCs w:val="26"/>
        </w:rPr>
      </w:pPr>
      <w:r>
        <w:rPr>
          <w:sz w:val="26"/>
          <w:szCs w:val="26"/>
        </w:rPr>
        <w:t>В соответствии с ч. 1 ст. 28 Закона «О защите прав потребителя», если исполнитель нарушил сроки выполнения работ, потребитель вправе отказаться от исполнения договора о выполнении работы.</w:t>
      </w:r>
    </w:p>
    <w:p w14:paraId="7951ED2C" w14:textId="77777777" w:rsidR="00DB4AD0" w:rsidRDefault="000144BA">
      <w:pPr>
        <w:spacing w:after="1" w:line="260" w:lineRule="atLeast"/>
        <w:ind w:firstLine="540"/>
        <w:jc w:val="both"/>
      </w:pPr>
      <w:r>
        <w:rPr>
          <w:sz w:val="26"/>
        </w:rPr>
        <w:t xml:space="preserve">На основании ч. 5 той статьи в случае нарушения установленных сроков выполнения работы (оказания услуги) или назначенных потребителем на основании </w:t>
      </w:r>
      <w:hyperlink r:id="rId8" w:history="1">
        <w:r>
          <w:rPr>
            <w:color w:val="0000FF"/>
            <w:sz w:val="26"/>
          </w:rPr>
          <w:t>пункта 1</w:t>
        </w:r>
      </w:hyperlink>
      <w:r>
        <w:rPr>
          <w:sz w:val="26"/>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5704BA7A" w14:textId="77777777" w:rsidR="00DB4AD0" w:rsidRDefault="000144BA">
      <w:pPr>
        <w:spacing w:after="1" w:line="260" w:lineRule="atLeast"/>
        <w:ind w:firstLine="540"/>
        <w:jc w:val="both"/>
      </w:pPr>
      <w:r>
        <w:rPr>
          <w:sz w:val="26"/>
        </w:rP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9" w:history="1">
        <w:r>
          <w:rPr>
            <w:color w:val="0000FF"/>
            <w:sz w:val="26"/>
          </w:rPr>
          <w:t>пунктом 1</w:t>
        </w:r>
      </w:hyperlink>
      <w:r>
        <w:rPr>
          <w:sz w:val="26"/>
        </w:rPr>
        <w:t xml:space="preserve"> настоящей статьи.</w:t>
      </w:r>
    </w:p>
    <w:p w14:paraId="6B72C025" w14:textId="77777777" w:rsidR="00DB4AD0" w:rsidRDefault="000144BA">
      <w:pPr>
        <w:spacing w:after="1" w:line="260" w:lineRule="atLeast"/>
        <w:ind w:firstLine="540"/>
        <w:jc w:val="both"/>
      </w:pPr>
      <w:r>
        <w:rPr>
          <w:sz w:val="26"/>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10" w:history="1">
        <w:r>
          <w:rPr>
            <w:color w:val="0000FF"/>
            <w:sz w:val="26"/>
          </w:rPr>
          <w:t>пунктом 1</w:t>
        </w:r>
      </w:hyperlink>
      <w:r>
        <w:rPr>
          <w:sz w:val="26"/>
        </w:rPr>
        <w:t xml:space="preserve"> настоящей статьи.</w:t>
      </w:r>
    </w:p>
    <w:p w14:paraId="2C4245E0" w14:textId="77777777" w:rsidR="00DB4AD0" w:rsidRDefault="000144BA">
      <w:pPr>
        <w:spacing w:after="1" w:line="260" w:lineRule="atLeast"/>
        <w:ind w:firstLine="540"/>
        <w:jc w:val="both"/>
      </w:pPr>
      <w:r>
        <w:rPr>
          <w:sz w:val="26"/>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057F74BA" w14:textId="77777777" w:rsidR="00332C40" w:rsidRDefault="000144BA" w:rsidP="00D7406F">
      <w:pPr>
        <w:shd w:val="clear" w:color="auto" w:fill="FFFFFF"/>
        <w:ind w:left="5" w:firstLine="567"/>
        <w:jc w:val="both"/>
        <w:rPr>
          <w:sz w:val="26"/>
          <w:szCs w:val="26"/>
        </w:rPr>
      </w:pPr>
      <w:r>
        <w:rPr>
          <w:sz w:val="26"/>
          <w:szCs w:val="26"/>
        </w:rPr>
        <w:t>Таким образом, с ответчика в пользу истца подлежит взысканию сумма, уплаченная по договору,</w:t>
      </w:r>
      <w:r w:rsidRPr="00332C40">
        <w:rPr>
          <w:sz w:val="26"/>
          <w:szCs w:val="26"/>
        </w:rPr>
        <w:t xml:space="preserve"> </w:t>
      </w:r>
      <w:r>
        <w:rPr>
          <w:sz w:val="26"/>
          <w:szCs w:val="26"/>
        </w:rPr>
        <w:t>в размере ** руб.</w:t>
      </w:r>
    </w:p>
    <w:p w14:paraId="05ADA897" w14:textId="77777777" w:rsidR="003B04D6" w:rsidRDefault="000144BA" w:rsidP="00D7406F">
      <w:pPr>
        <w:shd w:val="clear" w:color="auto" w:fill="FFFFFF"/>
        <w:ind w:left="5" w:firstLine="567"/>
        <w:jc w:val="both"/>
        <w:rPr>
          <w:sz w:val="26"/>
          <w:szCs w:val="26"/>
        </w:rPr>
      </w:pPr>
      <w:r>
        <w:rPr>
          <w:sz w:val="26"/>
          <w:szCs w:val="26"/>
        </w:rPr>
        <w:t>Кроме того, с ответчика в пользу истца подлежит взысканию неустойка в размере ** руб., поскольку размер неустойки не может превышать цену заказа.</w:t>
      </w:r>
    </w:p>
    <w:p w14:paraId="722951FD" w14:textId="77777777" w:rsidR="003B04D6" w:rsidRPr="006F4752" w:rsidRDefault="000144BA" w:rsidP="003B04D6">
      <w:pPr>
        <w:ind w:firstLine="540"/>
        <w:jc w:val="both"/>
        <w:rPr>
          <w:sz w:val="26"/>
          <w:szCs w:val="26"/>
        </w:rPr>
      </w:pPr>
      <w:r w:rsidRPr="006F4752">
        <w:rPr>
          <w:sz w:val="26"/>
          <w:szCs w:val="26"/>
        </w:rPr>
        <w:t>Требования истца о взыскании компенсации морального вреда, суд также считает обоснованными, поскольку из разъяснений Постановления Пленума Верховного Суда Российской Федерации от 28 июня 2012 года № 17 «О рассмотрении судами гражданских дел по спорам о защите прав потребителей», следует, что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14:paraId="363B4C66" w14:textId="77777777" w:rsidR="003B04D6" w:rsidRPr="006F4752" w:rsidRDefault="000144BA" w:rsidP="003B04D6">
      <w:pPr>
        <w:ind w:firstLine="540"/>
        <w:jc w:val="both"/>
        <w:rPr>
          <w:sz w:val="26"/>
          <w:szCs w:val="26"/>
        </w:rPr>
      </w:pPr>
      <w:r w:rsidRPr="006F4752">
        <w:rPr>
          <w:sz w:val="26"/>
          <w:szCs w:val="26"/>
        </w:rPr>
        <w:t>С учетом положений статьи 39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о защите прав потребителей, в частности о праве граждан на 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14:paraId="1BEEB7B4" w14:textId="77777777" w:rsidR="003B04D6" w:rsidRPr="006F4752" w:rsidRDefault="000144BA" w:rsidP="003B04D6">
      <w:pPr>
        <w:ind w:firstLine="540"/>
        <w:jc w:val="both"/>
        <w:rPr>
          <w:sz w:val="26"/>
          <w:szCs w:val="26"/>
        </w:rPr>
      </w:pPr>
      <w:r w:rsidRPr="006F4752">
        <w:rPr>
          <w:sz w:val="26"/>
          <w:szCs w:val="26"/>
        </w:rPr>
        <w:t xml:space="preserve">Таким образом, суд в силу ст. 15 Закона РФ «О защите прав потребителей», ст. 1101 ГК РФ, считает возможным взыскать с ответчика в пользу истца компенсацию морального вреда в размере </w:t>
      </w:r>
      <w:r>
        <w:rPr>
          <w:sz w:val="26"/>
          <w:szCs w:val="26"/>
        </w:rPr>
        <w:t>5</w:t>
      </w:r>
      <w:r w:rsidRPr="006F4752">
        <w:rPr>
          <w:sz w:val="26"/>
          <w:szCs w:val="26"/>
        </w:rPr>
        <w:t xml:space="preserve"> 000 руб., полагая, что возмещение морального вреда в данном размере соразмерно причиненному вреду. </w:t>
      </w:r>
    </w:p>
    <w:p w14:paraId="300A3548" w14:textId="77777777" w:rsidR="003B04D6" w:rsidRPr="006F4752" w:rsidRDefault="000144BA" w:rsidP="003B04D6">
      <w:pPr>
        <w:ind w:firstLine="540"/>
        <w:jc w:val="both"/>
        <w:rPr>
          <w:sz w:val="26"/>
          <w:szCs w:val="26"/>
        </w:rPr>
      </w:pPr>
      <w:r w:rsidRPr="006F4752">
        <w:rPr>
          <w:sz w:val="26"/>
          <w:szCs w:val="26"/>
        </w:rPr>
        <w:t xml:space="preserve">В соответствии с п. 6 ст. 13 ФЗ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sidRPr="006F4752">
        <w:rPr>
          <w:sz w:val="26"/>
          <w:szCs w:val="26"/>
        </w:rPr>
        <w:lastRenderedPageBreak/>
        <w:t>штраф в размере пятьдесят процентов от суммы, присужденной судом в пользу потребителя.</w:t>
      </w:r>
    </w:p>
    <w:p w14:paraId="12AACA2D" w14:textId="77777777" w:rsidR="003B04D6" w:rsidRDefault="000144BA" w:rsidP="003B04D6">
      <w:pPr>
        <w:ind w:firstLine="567"/>
        <w:jc w:val="both"/>
        <w:rPr>
          <w:sz w:val="26"/>
          <w:szCs w:val="26"/>
        </w:rPr>
      </w:pPr>
      <w:r w:rsidRPr="00D7406F">
        <w:rPr>
          <w:sz w:val="26"/>
          <w:szCs w:val="26"/>
        </w:rPr>
        <w:t xml:space="preserve">В данном случае размер штрафа составляет </w:t>
      </w:r>
      <w:r>
        <w:rPr>
          <w:sz w:val="26"/>
          <w:szCs w:val="26"/>
        </w:rPr>
        <w:t>** + ** + **</w:t>
      </w:r>
      <w:r w:rsidRPr="00D7406F">
        <w:rPr>
          <w:sz w:val="26"/>
          <w:szCs w:val="26"/>
        </w:rPr>
        <w:t xml:space="preserve"> – </w:t>
      </w:r>
      <w:r>
        <w:rPr>
          <w:sz w:val="26"/>
          <w:szCs w:val="26"/>
        </w:rPr>
        <w:t xml:space="preserve">** </w:t>
      </w:r>
      <w:r w:rsidRPr="00D7406F">
        <w:rPr>
          <w:sz w:val="26"/>
          <w:szCs w:val="26"/>
        </w:rPr>
        <w:t xml:space="preserve">% = </w:t>
      </w:r>
      <w:r>
        <w:rPr>
          <w:sz w:val="26"/>
          <w:szCs w:val="26"/>
        </w:rPr>
        <w:t>**</w:t>
      </w:r>
      <w:r w:rsidRPr="00D7406F">
        <w:rPr>
          <w:sz w:val="26"/>
          <w:szCs w:val="26"/>
        </w:rPr>
        <w:t xml:space="preserve"> руб. 00 коп.</w:t>
      </w:r>
    </w:p>
    <w:p w14:paraId="3D1ACA9C" w14:textId="77777777" w:rsidR="00630C3E" w:rsidRDefault="000144BA" w:rsidP="003B04D6">
      <w:pPr>
        <w:ind w:firstLine="567"/>
        <w:jc w:val="both"/>
        <w:rPr>
          <w:sz w:val="26"/>
          <w:szCs w:val="26"/>
        </w:rPr>
      </w:pPr>
      <w:r>
        <w:rPr>
          <w:sz w:val="26"/>
          <w:szCs w:val="26"/>
        </w:rPr>
        <w:t>В соответствии с требованиями ст. 88, 98 ГПК РФ с ответчика в пользу истца подлежат взысканию расходы на оплату услуг специалиста в размере ** руб.</w:t>
      </w:r>
    </w:p>
    <w:p w14:paraId="47DB873B" w14:textId="77777777" w:rsidR="00630C3E" w:rsidRDefault="000144BA" w:rsidP="00630C3E">
      <w:pPr>
        <w:ind w:firstLine="567"/>
        <w:jc w:val="both"/>
        <w:rPr>
          <w:sz w:val="26"/>
          <w:szCs w:val="26"/>
        </w:rPr>
      </w:pPr>
      <w:r>
        <w:rPr>
          <w:sz w:val="26"/>
          <w:szCs w:val="26"/>
        </w:rPr>
        <w:t>В соответствии с ч.1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4BDFC3FD" w14:textId="77777777" w:rsidR="00630C3E" w:rsidRDefault="000144BA" w:rsidP="00630C3E">
      <w:pPr>
        <w:ind w:firstLine="567"/>
        <w:jc w:val="both"/>
        <w:rPr>
          <w:sz w:val="26"/>
          <w:szCs w:val="26"/>
        </w:rPr>
      </w:pPr>
      <w:r>
        <w:rPr>
          <w:sz w:val="26"/>
          <w:szCs w:val="26"/>
        </w:rPr>
        <w:t>Разрешая вопрос о взыскании с ответчика в пользу истца, расходов на оплату услуг представителя, суд руководствуется принципом разумности и соразмерности, учитывает объем оказанной представителем правовой помощи, длительность судебного разбирательства, в том числе количество судебных заседаний, в котором участвовал представитель, сложившуюся в регионе стоимость услуг представителей, имеющиеся в доступных информационных источниках сведения о ценах на рынке юридических услуг.  Таким образом, суд считает возможным расходы на оплату услуг представителя взыскать с ответчика в пользу истца в размере ** руб.</w:t>
      </w:r>
    </w:p>
    <w:p w14:paraId="626EADC7" w14:textId="77777777" w:rsidR="003B04D6" w:rsidRDefault="000144BA" w:rsidP="00D7406F">
      <w:pPr>
        <w:pStyle w:val="20"/>
        <w:ind w:right="0" w:firstLine="567"/>
        <w:rPr>
          <w:sz w:val="26"/>
          <w:szCs w:val="26"/>
        </w:rPr>
      </w:pPr>
      <w:r>
        <w:rPr>
          <w:sz w:val="26"/>
          <w:szCs w:val="26"/>
        </w:rPr>
        <w:t>В соответствии со ст. 103 ГПК РФ с ответчика в бюджет г. Москвы подлежит взысканию госпошлина в размере ** руб. по требованиям материального характера и ** руб. по требованиям нематериального характера.</w:t>
      </w:r>
    </w:p>
    <w:p w14:paraId="4B0DA893" w14:textId="77777777" w:rsidR="00CB3E25" w:rsidRPr="00D7406F" w:rsidRDefault="000144BA" w:rsidP="00D7406F">
      <w:pPr>
        <w:pStyle w:val="20"/>
        <w:ind w:right="0" w:firstLine="567"/>
        <w:rPr>
          <w:sz w:val="26"/>
          <w:szCs w:val="26"/>
        </w:rPr>
      </w:pPr>
      <w:r w:rsidRPr="00D7406F">
        <w:rPr>
          <w:sz w:val="26"/>
          <w:szCs w:val="26"/>
        </w:rPr>
        <w:t xml:space="preserve">На основании изложенного, руководствуясь </w:t>
      </w:r>
      <w:proofErr w:type="spellStart"/>
      <w:r w:rsidRPr="00D7406F">
        <w:rPr>
          <w:sz w:val="26"/>
          <w:szCs w:val="26"/>
        </w:rPr>
        <w:t>ст.ст</w:t>
      </w:r>
      <w:proofErr w:type="spellEnd"/>
      <w:r w:rsidRPr="00D7406F">
        <w:rPr>
          <w:sz w:val="26"/>
          <w:szCs w:val="26"/>
        </w:rPr>
        <w:t>. 194-199 ГПК РФ, суд</w:t>
      </w:r>
    </w:p>
    <w:p w14:paraId="6608DDDA" w14:textId="77777777" w:rsidR="00737A28" w:rsidRPr="00D7406F" w:rsidRDefault="00D86E3E" w:rsidP="00D7406F">
      <w:pPr>
        <w:ind w:firstLine="567"/>
        <w:jc w:val="both"/>
        <w:rPr>
          <w:b/>
          <w:sz w:val="26"/>
          <w:szCs w:val="26"/>
        </w:rPr>
      </w:pPr>
    </w:p>
    <w:p w14:paraId="7D33D4D9" w14:textId="77777777" w:rsidR="00CB3E25" w:rsidRDefault="000144BA" w:rsidP="00D7406F">
      <w:pPr>
        <w:ind w:firstLine="567"/>
        <w:jc w:val="center"/>
        <w:rPr>
          <w:b/>
          <w:sz w:val="26"/>
          <w:szCs w:val="26"/>
        </w:rPr>
      </w:pPr>
      <w:r w:rsidRPr="00D7406F">
        <w:rPr>
          <w:b/>
          <w:sz w:val="26"/>
          <w:szCs w:val="26"/>
        </w:rPr>
        <w:t>Р Е Ш И Л:</w:t>
      </w:r>
    </w:p>
    <w:p w14:paraId="4879952C" w14:textId="77777777" w:rsidR="00060ADD" w:rsidRPr="00D7406F" w:rsidRDefault="00D86E3E" w:rsidP="00D7406F">
      <w:pPr>
        <w:ind w:firstLine="567"/>
        <w:jc w:val="center"/>
        <w:rPr>
          <w:b/>
          <w:sz w:val="26"/>
          <w:szCs w:val="26"/>
        </w:rPr>
      </w:pPr>
    </w:p>
    <w:p w14:paraId="7B5C9B10" w14:textId="437A2946" w:rsidR="00764144" w:rsidRPr="00D7406F" w:rsidRDefault="000144BA" w:rsidP="00D7406F">
      <w:pPr>
        <w:pStyle w:val="20"/>
        <w:ind w:right="0" w:firstLine="567"/>
        <w:rPr>
          <w:sz w:val="26"/>
          <w:szCs w:val="26"/>
        </w:rPr>
      </w:pPr>
      <w:r w:rsidRPr="00D7406F">
        <w:rPr>
          <w:sz w:val="26"/>
          <w:szCs w:val="26"/>
        </w:rPr>
        <w:t>Исковые требования</w:t>
      </w:r>
      <w:r>
        <w:rPr>
          <w:sz w:val="26"/>
          <w:szCs w:val="26"/>
        </w:rPr>
        <w:t xml:space="preserve"> П</w:t>
      </w:r>
      <w:r w:rsidR="0069750F">
        <w:rPr>
          <w:sz w:val="26"/>
          <w:szCs w:val="26"/>
        </w:rPr>
        <w:t>.</w:t>
      </w:r>
      <w:r>
        <w:rPr>
          <w:sz w:val="26"/>
          <w:szCs w:val="26"/>
        </w:rPr>
        <w:t xml:space="preserve">Д. И. к ООО «Базальт» </w:t>
      </w:r>
      <w:r w:rsidRPr="00D7406F">
        <w:rPr>
          <w:sz w:val="26"/>
          <w:szCs w:val="26"/>
        </w:rPr>
        <w:t>о защите прав потребителя удовлетворить</w:t>
      </w:r>
      <w:r>
        <w:rPr>
          <w:sz w:val="26"/>
          <w:szCs w:val="26"/>
        </w:rPr>
        <w:t xml:space="preserve"> частично</w:t>
      </w:r>
      <w:r w:rsidRPr="00D7406F">
        <w:rPr>
          <w:sz w:val="26"/>
          <w:szCs w:val="26"/>
        </w:rPr>
        <w:t>.</w:t>
      </w:r>
    </w:p>
    <w:p w14:paraId="2AB5AC1A" w14:textId="29E4C92C" w:rsidR="008903B2" w:rsidRPr="00D7406F" w:rsidRDefault="000144BA" w:rsidP="00D7406F">
      <w:pPr>
        <w:pStyle w:val="20"/>
        <w:ind w:right="0" w:firstLine="567"/>
        <w:rPr>
          <w:sz w:val="26"/>
          <w:szCs w:val="26"/>
        </w:rPr>
      </w:pPr>
      <w:r w:rsidRPr="00D7406F">
        <w:rPr>
          <w:sz w:val="26"/>
          <w:szCs w:val="26"/>
        </w:rPr>
        <w:t xml:space="preserve">Взыскать </w:t>
      </w:r>
      <w:r>
        <w:rPr>
          <w:sz w:val="26"/>
          <w:szCs w:val="26"/>
        </w:rPr>
        <w:t xml:space="preserve">с ООО «Базальт» </w:t>
      </w:r>
      <w:r w:rsidRPr="00D7406F">
        <w:rPr>
          <w:sz w:val="26"/>
          <w:szCs w:val="26"/>
        </w:rPr>
        <w:t xml:space="preserve">в пользу </w:t>
      </w:r>
      <w:r>
        <w:rPr>
          <w:sz w:val="26"/>
          <w:szCs w:val="26"/>
        </w:rPr>
        <w:t>П</w:t>
      </w:r>
      <w:r w:rsidR="0069750F">
        <w:rPr>
          <w:sz w:val="26"/>
          <w:szCs w:val="26"/>
        </w:rPr>
        <w:t>.</w:t>
      </w:r>
      <w:bookmarkStart w:id="0" w:name="_GoBack"/>
      <w:bookmarkEnd w:id="0"/>
      <w:r>
        <w:rPr>
          <w:sz w:val="26"/>
          <w:szCs w:val="26"/>
        </w:rPr>
        <w:t xml:space="preserve">Д. И. </w:t>
      </w:r>
      <w:r w:rsidRPr="00D7406F">
        <w:rPr>
          <w:sz w:val="26"/>
          <w:szCs w:val="26"/>
        </w:rPr>
        <w:t>оплат</w:t>
      </w:r>
      <w:r>
        <w:rPr>
          <w:sz w:val="26"/>
          <w:szCs w:val="26"/>
        </w:rPr>
        <w:t>у</w:t>
      </w:r>
      <w:r w:rsidRPr="00D7406F">
        <w:rPr>
          <w:sz w:val="26"/>
          <w:szCs w:val="26"/>
        </w:rPr>
        <w:t xml:space="preserve"> по договору </w:t>
      </w:r>
      <w:r>
        <w:rPr>
          <w:sz w:val="26"/>
          <w:szCs w:val="26"/>
        </w:rPr>
        <w:t>**</w:t>
      </w:r>
      <w:r w:rsidRPr="00D7406F">
        <w:rPr>
          <w:sz w:val="26"/>
          <w:szCs w:val="26"/>
        </w:rPr>
        <w:t xml:space="preserve"> руб. 00 коп., </w:t>
      </w:r>
      <w:r>
        <w:rPr>
          <w:sz w:val="26"/>
          <w:szCs w:val="26"/>
        </w:rPr>
        <w:t>неустойку в размере **</w:t>
      </w:r>
      <w:r w:rsidRPr="00D7406F">
        <w:rPr>
          <w:sz w:val="26"/>
          <w:szCs w:val="26"/>
        </w:rPr>
        <w:t xml:space="preserve"> руб., </w:t>
      </w:r>
      <w:r>
        <w:rPr>
          <w:sz w:val="26"/>
          <w:szCs w:val="26"/>
        </w:rPr>
        <w:t xml:space="preserve">компенсацию морального вреда в размере ** руб., </w:t>
      </w:r>
      <w:r w:rsidRPr="00D7406F">
        <w:rPr>
          <w:sz w:val="26"/>
          <w:szCs w:val="26"/>
        </w:rPr>
        <w:t xml:space="preserve">штраф </w:t>
      </w:r>
      <w:r>
        <w:rPr>
          <w:sz w:val="26"/>
          <w:szCs w:val="26"/>
        </w:rPr>
        <w:t>в размере ** коп</w:t>
      </w:r>
      <w:r w:rsidRPr="00D7406F">
        <w:rPr>
          <w:sz w:val="26"/>
          <w:szCs w:val="26"/>
        </w:rPr>
        <w:t>.</w:t>
      </w:r>
      <w:r>
        <w:rPr>
          <w:sz w:val="26"/>
          <w:szCs w:val="26"/>
        </w:rPr>
        <w:t>, расходы на оплату услуг специалиста в размере ** руб., на оплату юридических услуг в размере ** руб.</w:t>
      </w:r>
    </w:p>
    <w:p w14:paraId="16981B85" w14:textId="77777777" w:rsidR="00D947BC" w:rsidRPr="00D7406F" w:rsidRDefault="000144BA" w:rsidP="00D7406F">
      <w:pPr>
        <w:pStyle w:val="a3"/>
        <w:ind w:right="0" w:firstLine="567"/>
        <w:jc w:val="both"/>
        <w:rPr>
          <w:sz w:val="26"/>
          <w:szCs w:val="26"/>
        </w:rPr>
      </w:pPr>
      <w:r w:rsidRPr="00D7406F">
        <w:rPr>
          <w:sz w:val="26"/>
          <w:szCs w:val="26"/>
        </w:rPr>
        <w:t xml:space="preserve">Взыскать с </w:t>
      </w:r>
      <w:r>
        <w:rPr>
          <w:sz w:val="26"/>
          <w:szCs w:val="26"/>
        </w:rPr>
        <w:t xml:space="preserve">ООО «Базальт» </w:t>
      </w:r>
      <w:r w:rsidRPr="00D7406F">
        <w:rPr>
          <w:sz w:val="26"/>
          <w:szCs w:val="26"/>
        </w:rPr>
        <w:t xml:space="preserve">в </w:t>
      </w:r>
      <w:r>
        <w:rPr>
          <w:sz w:val="26"/>
          <w:szCs w:val="26"/>
        </w:rPr>
        <w:t>бюджет</w:t>
      </w:r>
      <w:r w:rsidRPr="00D7406F">
        <w:rPr>
          <w:sz w:val="26"/>
          <w:szCs w:val="26"/>
        </w:rPr>
        <w:t xml:space="preserve"> </w:t>
      </w:r>
      <w:r>
        <w:rPr>
          <w:sz w:val="26"/>
          <w:szCs w:val="26"/>
        </w:rPr>
        <w:t>г. Москвы</w:t>
      </w:r>
      <w:r w:rsidRPr="00D7406F">
        <w:rPr>
          <w:sz w:val="26"/>
          <w:szCs w:val="26"/>
        </w:rPr>
        <w:t xml:space="preserve"> госпошлину </w:t>
      </w:r>
      <w:r>
        <w:rPr>
          <w:sz w:val="26"/>
          <w:szCs w:val="26"/>
        </w:rPr>
        <w:t>** р</w:t>
      </w:r>
      <w:r w:rsidRPr="00D7406F">
        <w:rPr>
          <w:sz w:val="26"/>
          <w:szCs w:val="26"/>
        </w:rPr>
        <w:t xml:space="preserve">уб. </w:t>
      </w:r>
    </w:p>
    <w:p w14:paraId="64646806" w14:textId="77777777" w:rsidR="005E39FA" w:rsidRPr="00D7406F" w:rsidRDefault="000144BA" w:rsidP="00D7406F">
      <w:pPr>
        <w:tabs>
          <w:tab w:val="left" w:pos="0"/>
        </w:tabs>
        <w:ind w:firstLine="567"/>
        <w:jc w:val="both"/>
        <w:rPr>
          <w:sz w:val="26"/>
          <w:szCs w:val="26"/>
        </w:rPr>
      </w:pPr>
      <w:r w:rsidRPr="00D7406F">
        <w:rPr>
          <w:sz w:val="26"/>
          <w:szCs w:val="26"/>
        </w:rPr>
        <w:t xml:space="preserve">Решение может быть обжаловано в апелляционном порядке в Московский городской суд через </w:t>
      </w:r>
      <w:proofErr w:type="spellStart"/>
      <w:r w:rsidRPr="00D7406F">
        <w:rPr>
          <w:sz w:val="26"/>
          <w:szCs w:val="26"/>
        </w:rPr>
        <w:t>Люблинский</w:t>
      </w:r>
      <w:proofErr w:type="spellEnd"/>
      <w:r w:rsidRPr="00D7406F">
        <w:rPr>
          <w:sz w:val="26"/>
          <w:szCs w:val="26"/>
        </w:rPr>
        <w:t xml:space="preserve"> районный суд города Москвы в течение месяца со дня принятия решения суда в окончательной форме.</w:t>
      </w:r>
    </w:p>
    <w:p w14:paraId="7AF79C8C" w14:textId="77777777" w:rsidR="005E39FA" w:rsidRDefault="00D86E3E" w:rsidP="00D7406F">
      <w:pPr>
        <w:pStyle w:val="21"/>
        <w:spacing w:after="0" w:line="240" w:lineRule="auto"/>
        <w:ind w:left="0" w:firstLine="567"/>
        <w:rPr>
          <w:sz w:val="26"/>
          <w:szCs w:val="26"/>
        </w:rPr>
      </w:pPr>
    </w:p>
    <w:p w14:paraId="083D960F" w14:textId="77777777" w:rsidR="00D7406F" w:rsidRPr="00D7406F" w:rsidRDefault="00D86E3E" w:rsidP="00D7406F">
      <w:pPr>
        <w:pStyle w:val="21"/>
        <w:spacing w:after="0" w:line="240" w:lineRule="auto"/>
        <w:ind w:left="0" w:firstLine="567"/>
        <w:rPr>
          <w:sz w:val="26"/>
          <w:szCs w:val="26"/>
        </w:rPr>
      </w:pPr>
    </w:p>
    <w:p w14:paraId="3DB25FD7" w14:textId="77777777" w:rsidR="005E39FA" w:rsidRPr="00D7406F" w:rsidRDefault="000144BA" w:rsidP="00D7406F">
      <w:pPr>
        <w:tabs>
          <w:tab w:val="left" w:pos="0"/>
          <w:tab w:val="left" w:pos="698"/>
        </w:tabs>
        <w:ind w:firstLine="567"/>
        <w:jc w:val="both"/>
        <w:rPr>
          <w:sz w:val="26"/>
          <w:szCs w:val="26"/>
        </w:rPr>
      </w:pPr>
      <w:r w:rsidRPr="00D7406F">
        <w:rPr>
          <w:sz w:val="26"/>
          <w:szCs w:val="26"/>
        </w:rPr>
        <w:t>Судья</w:t>
      </w:r>
    </w:p>
    <w:p w14:paraId="7F13A341" w14:textId="77777777" w:rsidR="005E39FA" w:rsidRPr="00D7406F" w:rsidRDefault="00D86E3E" w:rsidP="00D7406F">
      <w:pPr>
        <w:ind w:firstLine="567"/>
        <w:jc w:val="both"/>
        <w:rPr>
          <w:sz w:val="26"/>
          <w:szCs w:val="26"/>
        </w:rPr>
      </w:pPr>
    </w:p>
    <w:p w14:paraId="2F6AE0E3" w14:textId="77777777" w:rsidR="00192C70" w:rsidRPr="00D7406F" w:rsidRDefault="00D86E3E" w:rsidP="00D7406F">
      <w:pPr>
        <w:ind w:firstLine="567"/>
        <w:jc w:val="both"/>
        <w:rPr>
          <w:sz w:val="26"/>
          <w:szCs w:val="26"/>
        </w:rPr>
      </w:pPr>
    </w:p>
    <w:p w14:paraId="32422A13" w14:textId="77777777" w:rsidR="005E39FA" w:rsidRPr="00D7406F" w:rsidRDefault="000144BA" w:rsidP="00D7406F">
      <w:pPr>
        <w:ind w:firstLine="567"/>
        <w:jc w:val="both"/>
        <w:rPr>
          <w:color w:val="000000"/>
          <w:sz w:val="26"/>
          <w:szCs w:val="26"/>
        </w:rPr>
      </w:pPr>
      <w:r w:rsidRPr="00D7406F">
        <w:rPr>
          <w:sz w:val="26"/>
          <w:szCs w:val="26"/>
        </w:rPr>
        <w:t xml:space="preserve">Мотивированное решение изготовлено </w:t>
      </w:r>
      <w:r>
        <w:rPr>
          <w:sz w:val="26"/>
          <w:szCs w:val="26"/>
        </w:rPr>
        <w:t>13.06.2017 года.</w:t>
      </w:r>
    </w:p>
    <w:sectPr w:rsidR="005E39FA" w:rsidRPr="00D7406F" w:rsidSect="00630C3E">
      <w:headerReference w:type="even" r:id="rId11"/>
      <w:headerReference w:type="default" r:id="rId12"/>
      <w:footerReference w:type="even" r:id="rId13"/>
      <w:footerReference w:type="default" r:id="rId14"/>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B1F4" w14:textId="77777777" w:rsidR="00D86E3E" w:rsidRDefault="00D86E3E">
      <w:r>
        <w:separator/>
      </w:r>
    </w:p>
  </w:endnote>
  <w:endnote w:type="continuationSeparator" w:id="0">
    <w:p w14:paraId="6FD26360" w14:textId="77777777" w:rsidR="00D86E3E" w:rsidRDefault="00D8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0781" w14:textId="77777777" w:rsidR="0023208F" w:rsidRDefault="000144BA" w:rsidP="00C53CE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0439283" w14:textId="77777777" w:rsidR="0023208F" w:rsidRDefault="00D86E3E" w:rsidP="004726D8">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EA63" w14:textId="77777777" w:rsidR="0023208F" w:rsidRPr="00C53CE0" w:rsidRDefault="000144BA" w:rsidP="00C53CE0">
    <w:pPr>
      <w:pStyle w:val="a8"/>
      <w:framePr w:wrap="around" w:vAnchor="text" w:hAnchor="margin" w:xAlign="right" w:y="1"/>
      <w:rPr>
        <w:rStyle w:val="a6"/>
        <w:rFonts w:ascii="Arial Unicode MS" w:eastAsia="Arial Unicode MS" w:hAnsi="Arial Unicode MS" w:cs="Arial Unicode MS"/>
      </w:rPr>
    </w:pPr>
    <w:r w:rsidRPr="00C53CE0">
      <w:rPr>
        <w:rStyle w:val="a6"/>
        <w:rFonts w:ascii="Arial Unicode MS" w:eastAsia="Arial Unicode MS" w:hAnsi="Arial Unicode MS" w:cs="Arial Unicode MS"/>
      </w:rPr>
      <w:fldChar w:fldCharType="begin"/>
    </w:r>
    <w:r w:rsidRPr="00C53CE0">
      <w:rPr>
        <w:rStyle w:val="a6"/>
        <w:rFonts w:ascii="Arial Unicode MS" w:eastAsia="Arial Unicode MS" w:hAnsi="Arial Unicode MS" w:cs="Arial Unicode MS"/>
      </w:rPr>
      <w:instrText xml:space="preserve">PAGE  </w:instrText>
    </w:r>
    <w:r w:rsidRPr="00C53CE0">
      <w:rPr>
        <w:rStyle w:val="a6"/>
        <w:rFonts w:ascii="Arial Unicode MS" w:eastAsia="Arial Unicode MS" w:hAnsi="Arial Unicode MS" w:cs="Arial Unicode MS"/>
      </w:rPr>
      <w:fldChar w:fldCharType="separate"/>
    </w:r>
    <w:r w:rsidR="00D80122">
      <w:rPr>
        <w:rStyle w:val="a6"/>
        <w:rFonts w:ascii="Arial Unicode MS" w:eastAsia="Arial Unicode MS" w:hAnsi="Arial Unicode MS" w:cs="Arial Unicode MS"/>
        <w:noProof/>
      </w:rPr>
      <w:t>1</w:t>
    </w:r>
    <w:r w:rsidRPr="00C53CE0">
      <w:rPr>
        <w:rStyle w:val="a6"/>
        <w:rFonts w:ascii="Arial Unicode MS" w:eastAsia="Arial Unicode MS" w:hAnsi="Arial Unicode MS" w:cs="Arial Unicode MS"/>
      </w:rPr>
      <w:fldChar w:fldCharType="end"/>
    </w:r>
  </w:p>
  <w:p w14:paraId="6308A211" w14:textId="77777777" w:rsidR="0023208F" w:rsidRDefault="00D86E3E" w:rsidP="004726D8">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277C7" w14:textId="77777777" w:rsidR="00D86E3E" w:rsidRDefault="00D86E3E">
      <w:r>
        <w:separator/>
      </w:r>
    </w:p>
  </w:footnote>
  <w:footnote w:type="continuationSeparator" w:id="0">
    <w:p w14:paraId="0E5464F3" w14:textId="77777777" w:rsidR="00D86E3E" w:rsidRDefault="00D86E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D6868" w14:textId="77777777" w:rsidR="0023208F" w:rsidRDefault="000144B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31B032C" w14:textId="77777777" w:rsidR="0023208F" w:rsidRDefault="00D86E3E">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1BB7" w14:textId="77777777" w:rsidR="0023208F" w:rsidRDefault="00D86E3E">
    <w:pPr>
      <w:pStyle w:val="a5"/>
      <w:framePr w:wrap="around" w:vAnchor="text" w:hAnchor="margin" w:xAlign="center" w:y="1"/>
      <w:rPr>
        <w:rStyle w:val="a6"/>
      </w:rPr>
    </w:pPr>
  </w:p>
  <w:p w14:paraId="32430822" w14:textId="77777777" w:rsidR="0023208F" w:rsidRDefault="00D86E3E">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465A"/>
    <w:multiLevelType w:val="multilevel"/>
    <w:tmpl w:val="55DC5A0C"/>
    <w:lvl w:ilvl="0">
      <w:start w:val="3"/>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9390DE0"/>
    <w:multiLevelType w:val="hybridMultilevel"/>
    <w:tmpl w:val="E56AD9A8"/>
    <w:lvl w:ilvl="0" w:tplc="C4709FA4">
      <w:start w:val="1"/>
      <w:numFmt w:val="decimal"/>
      <w:lvlText w:val="%1."/>
      <w:lvlJc w:val="left"/>
      <w:pPr>
        <w:ind w:left="1080" w:hanging="360"/>
      </w:pPr>
      <w:rPr>
        <w:rFonts w:hint="default"/>
      </w:rPr>
    </w:lvl>
    <w:lvl w:ilvl="1" w:tplc="EEDABFC0" w:tentative="1">
      <w:start w:val="1"/>
      <w:numFmt w:val="lowerLetter"/>
      <w:lvlText w:val="%2."/>
      <w:lvlJc w:val="left"/>
      <w:pPr>
        <w:ind w:left="1800" w:hanging="360"/>
      </w:pPr>
    </w:lvl>
    <w:lvl w:ilvl="2" w:tplc="C11E12D8" w:tentative="1">
      <w:start w:val="1"/>
      <w:numFmt w:val="lowerRoman"/>
      <w:lvlText w:val="%3."/>
      <w:lvlJc w:val="right"/>
      <w:pPr>
        <w:ind w:left="2520" w:hanging="180"/>
      </w:pPr>
    </w:lvl>
    <w:lvl w:ilvl="3" w:tplc="25187F7C" w:tentative="1">
      <w:start w:val="1"/>
      <w:numFmt w:val="decimal"/>
      <w:lvlText w:val="%4."/>
      <w:lvlJc w:val="left"/>
      <w:pPr>
        <w:ind w:left="3240" w:hanging="360"/>
      </w:pPr>
    </w:lvl>
    <w:lvl w:ilvl="4" w:tplc="4C167D20" w:tentative="1">
      <w:start w:val="1"/>
      <w:numFmt w:val="lowerLetter"/>
      <w:lvlText w:val="%5."/>
      <w:lvlJc w:val="left"/>
      <w:pPr>
        <w:ind w:left="3960" w:hanging="360"/>
      </w:pPr>
    </w:lvl>
    <w:lvl w:ilvl="5" w:tplc="BFACC4D6" w:tentative="1">
      <w:start w:val="1"/>
      <w:numFmt w:val="lowerRoman"/>
      <w:lvlText w:val="%6."/>
      <w:lvlJc w:val="right"/>
      <w:pPr>
        <w:ind w:left="4680" w:hanging="180"/>
      </w:pPr>
    </w:lvl>
    <w:lvl w:ilvl="6" w:tplc="E27C6DAA" w:tentative="1">
      <w:start w:val="1"/>
      <w:numFmt w:val="decimal"/>
      <w:lvlText w:val="%7."/>
      <w:lvlJc w:val="left"/>
      <w:pPr>
        <w:ind w:left="5400" w:hanging="360"/>
      </w:pPr>
    </w:lvl>
    <w:lvl w:ilvl="7" w:tplc="8F147E06" w:tentative="1">
      <w:start w:val="1"/>
      <w:numFmt w:val="lowerLetter"/>
      <w:lvlText w:val="%8."/>
      <w:lvlJc w:val="left"/>
      <w:pPr>
        <w:ind w:left="6120" w:hanging="360"/>
      </w:pPr>
    </w:lvl>
    <w:lvl w:ilvl="8" w:tplc="50C053F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C3"/>
    <w:rsid w:val="000144BA"/>
    <w:rsid w:val="0069750F"/>
    <w:rsid w:val="006A1EC3"/>
    <w:rsid w:val="00D80122"/>
    <w:rsid w:val="00D86E3E"/>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C6AE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uiPriority="99"/>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CB3E25"/>
  </w:style>
  <w:style w:type="paragraph" w:styleId="1">
    <w:name w:val="heading 1"/>
    <w:basedOn w:val="a"/>
    <w:next w:val="a"/>
    <w:qFormat/>
    <w:rsid w:val="00CB3E25"/>
    <w:pPr>
      <w:keepNext/>
      <w:ind w:right="-766"/>
      <w:jc w:val="center"/>
      <w:outlineLvl w:val="0"/>
    </w:pPr>
    <w:rPr>
      <w:sz w:val="32"/>
    </w:rPr>
  </w:style>
  <w:style w:type="paragraph" w:styleId="2">
    <w:name w:val="heading 2"/>
    <w:basedOn w:val="a"/>
    <w:next w:val="a"/>
    <w:qFormat/>
    <w:rsid w:val="00CB3E25"/>
    <w:pPr>
      <w:keepNext/>
      <w:ind w:right="-766"/>
      <w:jc w:val="center"/>
      <w:outlineLvl w:val="1"/>
    </w:pPr>
    <w:rPr>
      <w:sz w:val="28"/>
    </w:rPr>
  </w:style>
  <w:style w:type="paragraph" w:styleId="3">
    <w:name w:val="heading 3"/>
    <w:basedOn w:val="a"/>
    <w:next w:val="a"/>
    <w:qFormat/>
    <w:rsid w:val="00CB3E25"/>
    <w:pPr>
      <w:keepNext/>
      <w:ind w:right="-766"/>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3E25"/>
    <w:pPr>
      <w:ind w:right="-766"/>
    </w:pPr>
    <w:rPr>
      <w:sz w:val="24"/>
    </w:rPr>
  </w:style>
  <w:style w:type="paragraph" w:styleId="a5">
    <w:name w:val="header"/>
    <w:basedOn w:val="a"/>
    <w:rsid w:val="00CB3E25"/>
    <w:pPr>
      <w:tabs>
        <w:tab w:val="center" w:pos="4153"/>
        <w:tab w:val="right" w:pos="8306"/>
      </w:tabs>
    </w:pPr>
  </w:style>
  <w:style w:type="character" w:styleId="a6">
    <w:name w:val="page number"/>
    <w:basedOn w:val="a0"/>
    <w:rsid w:val="00CB3E25"/>
  </w:style>
  <w:style w:type="paragraph" w:styleId="20">
    <w:name w:val="Body Text 2"/>
    <w:basedOn w:val="a"/>
    <w:rsid w:val="00CB3E25"/>
    <w:pPr>
      <w:ind w:right="-766"/>
      <w:jc w:val="both"/>
    </w:pPr>
    <w:rPr>
      <w:sz w:val="24"/>
    </w:rPr>
  </w:style>
  <w:style w:type="paragraph" w:styleId="a7">
    <w:name w:val="Body Text Indent"/>
    <w:basedOn w:val="a"/>
    <w:rsid w:val="00857BF0"/>
    <w:pPr>
      <w:spacing w:after="120"/>
      <w:ind w:left="283"/>
    </w:pPr>
  </w:style>
  <w:style w:type="paragraph" w:styleId="a8">
    <w:name w:val="footer"/>
    <w:basedOn w:val="a"/>
    <w:rsid w:val="004726D8"/>
    <w:pPr>
      <w:tabs>
        <w:tab w:val="center" w:pos="4677"/>
        <w:tab w:val="right" w:pos="9355"/>
      </w:tabs>
    </w:pPr>
  </w:style>
  <w:style w:type="paragraph" w:customStyle="1" w:styleId="a9">
    <w:name w:val="Заголовок статьи"/>
    <w:basedOn w:val="a"/>
    <w:next w:val="a"/>
    <w:uiPriority w:val="99"/>
    <w:rsid w:val="003C2D61"/>
    <w:pPr>
      <w:autoSpaceDE w:val="0"/>
      <w:autoSpaceDN w:val="0"/>
      <w:adjustRightInd w:val="0"/>
      <w:ind w:left="1612" w:hanging="892"/>
      <w:jc w:val="both"/>
    </w:pPr>
    <w:rPr>
      <w:rFonts w:ascii="Arial" w:hAnsi="Arial"/>
    </w:rPr>
  </w:style>
  <w:style w:type="paragraph" w:customStyle="1" w:styleId="aa">
    <w:name w:val="Заголовок"/>
    <w:basedOn w:val="a"/>
    <w:next w:val="a"/>
    <w:uiPriority w:val="99"/>
    <w:rsid w:val="00836768"/>
    <w:pPr>
      <w:autoSpaceDE w:val="0"/>
      <w:autoSpaceDN w:val="0"/>
      <w:adjustRightInd w:val="0"/>
      <w:ind w:firstLine="720"/>
      <w:jc w:val="both"/>
    </w:pPr>
    <w:rPr>
      <w:rFonts w:ascii="Verdana" w:hAnsi="Verdana" w:cs="Verdana"/>
      <w:b/>
      <w:bCs/>
      <w:color w:val="C0C0C0"/>
      <w:sz w:val="30"/>
      <w:szCs w:val="30"/>
    </w:rPr>
  </w:style>
  <w:style w:type="paragraph" w:styleId="30">
    <w:name w:val="Body Text 3"/>
    <w:basedOn w:val="a"/>
    <w:link w:val="31"/>
    <w:uiPriority w:val="99"/>
    <w:semiHidden/>
    <w:unhideWhenUsed/>
    <w:rsid w:val="00C17B77"/>
    <w:pPr>
      <w:spacing w:after="120"/>
    </w:pPr>
    <w:rPr>
      <w:sz w:val="16"/>
      <w:szCs w:val="16"/>
    </w:rPr>
  </w:style>
  <w:style w:type="character" w:customStyle="1" w:styleId="31">
    <w:name w:val="Основной текст 3 Знак"/>
    <w:link w:val="30"/>
    <w:uiPriority w:val="99"/>
    <w:semiHidden/>
    <w:rsid w:val="00C17B77"/>
    <w:rPr>
      <w:sz w:val="16"/>
      <w:szCs w:val="16"/>
    </w:rPr>
  </w:style>
  <w:style w:type="character" w:customStyle="1" w:styleId="a4">
    <w:name w:val="Основной текст Знак"/>
    <w:link w:val="a3"/>
    <w:rsid w:val="00C21A13"/>
    <w:rPr>
      <w:sz w:val="24"/>
    </w:rPr>
  </w:style>
  <w:style w:type="character" w:customStyle="1" w:styleId="ab">
    <w:name w:val="Гипертекстовая ссылка"/>
    <w:uiPriority w:val="99"/>
    <w:rsid w:val="00391B54"/>
    <w:rPr>
      <w:color w:val="008000"/>
    </w:rPr>
  </w:style>
  <w:style w:type="paragraph" w:styleId="ac">
    <w:name w:val="Balloon Text"/>
    <w:basedOn w:val="a"/>
    <w:link w:val="ad"/>
    <w:uiPriority w:val="99"/>
    <w:semiHidden/>
    <w:unhideWhenUsed/>
    <w:rsid w:val="00784040"/>
    <w:rPr>
      <w:rFonts w:ascii="Tahoma" w:hAnsi="Tahoma" w:cs="Tahoma"/>
      <w:sz w:val="16"/>
      <w:szCs w:val="16"/>
    </w:rPr>
  </w:style>
  <w:style w:type="character" w:customStyle="1" w:styleId="ad">
    <w:name w:val="Текст выноски Знак"/>
    <w:link w:val="ac"/>
    <w:uiPriority w:val="99"/>
    <w:semiHidden/>
    <w:rsid w:val="00784040"/>
    <w:rPr>
      <w:rFonts w:ascii="Tahoma" w:hAnsi="Tahoma" w:cs="Tahoma"/>
      <w:sz w:val="16"/>
      <w:szCs w:val="16"/>
    </w:rPr>
  </w:style>
  <w:style w:type="character" w:customStyle="1" w:styleId="ae">
    <w:name w:val="Цветовое выделение"/>
    <w:rsid w:val="00492115"/>
    <w:rPr>
      <w:b/>
      <w:bCs/>
      <w:color w:val="000080"/>
    </w:rPr>
  </w:style>
  <w:style w:type="paragraph" w:styleId="21">
    <w:name w:val="Body Text Indent 2"/>
    <w:basedOn w:val="a"/>
    <w:link w:val="22"/>
    <w:uiPriority w:val="99"/>
    <w:rsid w:val="005E39FA"/>
    <w:pPr>
      <w:spacing w:after="120" w:line="480" w:lineRule="auto"/>
      <w:ind w:left="283"/>
    </w:pPr>
  </w:style>
  <w:style w:type="character" w:customStyle="1" w:styleId="22">
    <w:name w:val="Основной текст с отступом 2 Знак"/>
    <w:basedOn w:val="a0"/>
    <w:link w:val="21"/>
    <w:uiPriority w:val="99"/>
    <w:rsid w:val="005E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onsultantplus://offline/ref=A33B8118E8F5C866760F5E7CDC35EF52C09AD569279DDE7615928DD5A2IDHEP" TargetMode="External"/><Relationship Id="rId8" Type="http://schemas.openxmlformats.org/officeDocument/2006/relationships/hyperlink" Target="consultantplus://offline/ref=E9980C2BFCB489AF590BD396A35D7ADAF1D07E12C349D5FCA426CB2B01FAFA7579459CB2C8258918q565M" TargetMode="External"/><Relationship Id="rId9" Type="http://schemas.openxmlformats.org/officeDocument/2006/relationships/hyperlink" Target="consultantplus://offline/ref=E9980C2BFCB489AF590BD396A35D7ADAF1D07E12C349D5FCA426CB2B01FAFA7579459CB2C8258918q565M" TargetMode="External"/><Relationship Id="rId10" Type="http://schemas.openxmlformats.org/officeDocument/2006/relationships/hyperlink" Target="consultantplus://offline/ref=E9980C2BFCB489AF590BD396A35D7ADAF1D07E12C349D5FCA426CB2B01FAFA7579459CB2C8258918q56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9779</Characters>
  <Application>Microsoft Macintosh Word</Application>
  <DocSecurity>0</DocSecurity>
  <Lines>81</Lines>
  <Paragraphs>22</Paragraphs>
  <ScaleCrop>false</ScaleCrop>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adv-koroleva@yandex.ru</cp:lastModifiedBy>
  <cp:revision>2</cp:revision>
  <dcterms:created xsi:type="dcterms:W3CDTF">2017-08-27T14:10:00Z</dcterms:created>
  <dcterms:modified xsi:type="dcterms:W3CDTF">2017-08-27T14:10:00Z</dcterms:modified>
</cp:coreProperties>
</file>