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2F7" w:rsidRDefault="000632F7" w:rsidP="000632F7">
      <w:pPr>
        <w:rPr>
          <w:sz w:val="16"/>
          <w:szCs w:val="16"/>
        </w:rPr>
      </w:pPr>
    </w:p>
    <w:p w:rsidR="000632F7" w:rsidRDefault="000632F7" w:rsidP="000632F7">
      <w:pPr>
        <w:jc w:val="right"/>
        <w:rPr>
          <w:lang w:val="ru-RU" w:eastAsia="ru-RU" w:bidi="ar-SA"/>
        </w:rPr>
      </w:pPr>
      <w:r>
        <w:rPr>
          <w:lang w:val="ru-RU" w:eastAsia="ru-RU" w:bidi="ar-SA"/>
        </w:rPr>
        <w:t>Дело № 02-9/2019</w:t>
      </w:r>
    </w:p>
    <w:p w:rsidR="000632F7" w:rsidRDefault="000632F7" w:rsidP="000632F7">
      <w:pPr>
        <w:jc w:val="center"/>
        <w:rPr>
          <w:lang w:val="ru-RU" w:eastAsia="ru-RU" w:bidi="ar-SA"/>
        </w:rPr>
      </w:pPr>
    </w:p>
    <w:p w:rsidR="000632F7" w:rsidRDefault="000632F7" w:rsidP="000632F7">
      <w:pPr>
        <w:jc w:val="center"/>
        <w:rPr>
          <w:lang w:val="ru-RU" w:eastAsia="ru-RU" w:bidi="ar-SA"/>
        </w:rPr>
      </w:pPr>
      <w:r>
        <w:rPr>
          <w:b/>
          <w:bCs/>
          <w:lang w:val="ru-RU" w:eastAsia="ru-RU" w:bidi="ar-SA"/>
        </w:rPr>
        <w:t>РЕШЕНИЕ</w:t>
      </w:r>
    </w:p>
    <w:p w:rsidR="000632F7" w:rsidRDefault="000632F7" w:rsidP="000632F7">
      <w:pPr>
        <w:jc w:val="center"/>
        <w:rPr>
          <w:lang w:val="ru-RU" w:eastAsia="ru-RU" w:bidi="ar-SA"/>
        </w:rPr>
      </w:pPr>
      <w:r>
        <w:rPr>
          <w:b/>
          <w:bCs/>
          <w:lang w:val="ru-RU" w:eastAsia="ru-RU" w:bidi="ar-SA"/>
        </w:rPr>
        <w:t>ИМЕНЕМ РОССИЙСКОЙ ФЕДЕРАЦИИ</w:t>
      </w:r>
    </w:p>
    <w:p w:rsidR="000632F7" w:rsidRDefault="000632F7" w:rsidP="000632F7">
      <w:pPr>
        <w:jc w:val="center"/>
        <w:rPr>
          <w:lang w:val="ru-RU" w:eastAsia="ru-RU" w:bidi="ar-SA"/>
        </w:rPr>
      </w:pPr>
    </w:p>
    <w:p w:rsidR="000632F7" w:rsidRDefault="000632F7" w:rsidP="000632F7">
      <w:pPr>
        <w:ind w:firstLine="567"/>
        <w:jc w:val="both"/>
        <w:rPr>
          <w:lang w:val="ru-RU" w:eastAsia="ru-RU" w:bidi="ar-SA"/>
        </w:rPr>
      </w:pPr>
      <w:r>
        <w:rPr>
          <w:rStyle w:val="cat-Dategrp-10rplc-0"/>
          <w:b/>
          <w:bCs/>
          <w:lang w:eastAsia="ru-RU" w:bidi="ar-SA"/>
        </w:rPr>
        <w:t>19.04.2019г.</w:t>
      </w:r>
      <w:r>
        <w:rPr>
          <w:b/>
          <w:bCs/>
          <w:lang w:val="ru-RU" w:eastAsia="ru-RU" w:bidi="ar-SA"/>
        </w:rPr>
        <w:tab/>
      </w:r>
      <w:r>
        <w:rPr>
          <w:b/>
          <w:bCs/>
          <w:lang w:val="ru-RU" w:eastAsia="ru-RU" w:bidi="ar-SA"/>
        </w:rPr>
        <w:tab/>
      </w:r>
      <w:r>
        <w:rPr>
          <w:b/>
          <w:bCs/>
          <w:lang w:val="ru-RU" w:eastAsia="ru-RU" w:bidi="ar-SA"/>
        </w:rPr>
        <w:tab/>
      </w:r>
      <w:r>
        <w:rPr>
          <w:b/>
          <w:bCs/>
          <w:lang w:val="ru-RU" w:eastAsia="ru-RU" w:bidi="ar-SA"/>
        </w:rPr>
        <w:tab/>
      </w:r>
      <w:r>
        <w:rPr>
          <w:b/>
          <w:bCs/>
          <w:lang w:val="ru-RU" w:eastAsia="ru-RU" w:bidi="ar-SA"/>
        </w:rPr>
        <w:tab/>
      </w:r>
      <w:r>
        <w:rPr>
          <w:b/>
          <w:bCs/>
          <w:lang w:val="ru-RU" w:eastAsia="ru-RU" w:bidi="ar-SA"/>
        </w:rPr>
        <w:tab/>
      </w:r>
      <w:r>
        <w:rPr>
          <w:b/>
          <w:bCs/>
          <w:lang w:val="ru-RU" w:eastAsia="ru-RU" w:bidi="ar-SA"/>
        </w:rPr>
        <w:tab/>
      </w:r>
    </w:p>
    <w:p w:rsidR="000632F7" w:rsidRDefault="000632F7" w:rsidP="000632F7">
      <w:pPr>
        <w:ind w:firstLine="567"/>
        <w:jc w:val="both"/>
        <w:rPr>
          <w:lang w:val="ru-RU" w:eastAsia="ru-RU" w:bidi="ar-SA"/>
        </w:rPr>
      </w:pPr>
    </w:p>
    <w:p w:rsidR="000632F7" w:rsidRDefault="000632F7" w:rsidP="000632F7">
      <w:pPr>
        <w:ind w:firstLine="567"/>
        <w:rPr>
          <w:lang w:val="ru-RU" w:eastAsia="ru-RU" w:bidi="ar-SA"/>
        </w:rPr>
      </w:pPr>
      <w:r>
        <w:rPr>
          <w:lang w:val="ru-RU" w:eastAsia="ru-RU" w:bidi="ar-SA"/>
        </w:rPr>
        <w:t xml:space="preserve">Нагатинский районный суд </w:t>
      </w:r>
      <w:r>
        <w:rPr>
          <w:rStyle w:val="cat-Addressgrp-0rplc-2"/>
          <w:lang w:val="ru-RU" w:eastAsia="ru-RU" w:bidi="ar-SA"/>
        </w:rPr>
        <w:t>адрес</w:t>
      </w:r>
      <w:r>
        <w:rPr>
          <w:lang w:val="ru-RU" w:eastAsia="ru-RU" w:bidi="ar-SA"/>
        </w:rPr>
        <w:t xml:space="preserve"> в составе:</w:t>
      </w:r>
    </w:p>
    <w:p w:rsidR="000632F7" w:rsidRDefault="000632F7" w:rsidP="000632F7">
      <w:pPr>
        <w:ind w:firstLine="567"/>
        <w:rPr>
          <w:lang w:val="ru-RU" w:eastAsia="ru-RU" w:bidi="ar-SA"/>
        </w:rPr>
      </w:pPr>
      <w:r>
        <w:rPr>
          <w:lang w:val="ru-RU" w:eastAsia="ru-RU" w:bidi="ar-SA"/>
        </w:rPr>
        <w:t xml:space="preserve">председательствующего федерального судьи </w:t>
      </w:r>
      <w:r>
        <w:rPr>
          <w:rStyle w:val="cat-FIOgrp-95rplc-3"/>
          <w:lang w:val="ru-RU" w:eastAsia="ru-RU" w:bidi="ar-SA"/>
        </w:rPr>
        <w:t>фио</w:t>
      </w:r>
      <w:r>
        <w:rPr>
          <w:lang w:val="ru-RU" w:eastAsia="ru-RU" w:bidi="ar-SA"/>
        </w:rPr>
        <w:t>,</w:t>
      </w:r>
    </w:p>
    <w:p w:rsidR="000632F7" w:rsidRDefault="000632F7" w:rsidP="000632F7">
      <w:pPr>
        <w:ind w:firstLine="567"/>
        <w:rPr>
          <w:lang w:val="ru-RU" w:eastAsia="ru-RU" w:bidi="ar-SA"/>
        </w:rPr>
      </w:pPr>
      <w:r>
        <w:rPr>
          <w:lang w:val="ru-RU" w:eastAsia="ru-RU" w:bidi="ar-SA"/>
        </w:rPr>
        <w:t xml:space="preserve">при секретаре </w:t>
      </w:r>
      <w:r>
        <w:rPr>
          <w:rStyle w:val="cat-FIOgrp-96rplc-4"/>
          <w:lang w:val="ru-RU" w:eastAsia="ru-RU" w:bidi="ar-SA"/>
        </w:rPr>
        <w:t>фио</w:t>
      </w:r>
      <w:r>
        <w:rPr>
          <w:lang w:val="ru-RU" w:eastAsia="ru-RU" w:bidi="ar-SA"/>
        </w:rPr>
        <w:t xml:space="preserve">, </w:t>
      </w:r>
    </w:p>
    <w:p w:rsidR="000632F7" w:rsidRDefault="000632F7" w:rsidP="000632F7">
      <w:pPr>
        <w:ind w:firstLine="567"/>
        <w:jc w:val="both"/>
        <w:rPr>
          <w:lang w:val="ru-RU" w:eastAsia="ru-RU" w:bidi="ar-SA"/>
        </w:rPr>
      </w:pPr>
      <w:r>
        <w:rPr>
          <w:lang w:val="ru-RU" w:eastAsia="ru-RU" w:bidi="ar-SA"/>
        </w:rPr>
        <w:t xml:space="preserve">рассмотрев в открытом судебном заседании гражданское дело по иску </w:t>
      </w:r>
      <w:r>
        <w:rPr>
          <w:rStyle w:val="cat-FIOgrp-97rplc-5"/>
          <w:lang w:val="ru-RU" w:eastAsia="ru-RU" w:bidi="ar-SA"/>
        </w:rPr>
        <w:t>фио</w:t>
      </w:r>
      <w:r>
        <w:rPr>
          <w:lang w:val="ru-RU" w:eastAsia="ru-RU" w:bidi="ar-SA"/>
        </w:rPr>
        <w:t xml:space="preserve"> к </w:t>
      </w:r>
      <w:r>
        <w:rPr>
          <w:rStyle w:val="cat-OrganizationNamegrp-144rplc-6"/>
          <w:lang w:val="ru-RU" w:eastAsia="ru-RU" w:bidi="ar-SA"/>
        </w:rPr>
        <w:t>наименование организации</w:t>
      </w:r>
      <w:r>
        <w:rPr>
          <w:lang w:val="ru-RU" w:eastAsia="ru-RU" w:bidi="ar-SA"/>
        </w:rPr>
        <w:t xml:space="preserve">, ГУ Московскому региональному отделению Фонда социального страхования РФ о </w:t>
      </w:r>
      <w:r w:rsidR="00E968C6">
        <w:rPr>
          <w:lang w:eastAsia="ru-RU" w:bidi="ar-SA"/>
        </w:rPr>
        <w:t>в</w:t>
      </w:r>
      <w:r w:rsidR="00E968C6" w:rsidRPr="00E968C6">
        <w:rPr>
          <w:lang w:val="ru-RU" w:eastAsia="ru-RU" w:bidi="ar-SA"/>
        </w:rPr>
        <w:t>озмещени</w:t>
      </w:r>
      <w:r w:rsidR="00E968C6">
        <w:rPr>
          <w:lang w:eastAsia="ru-RU" w:bidi="ar-SA"/>
        </w:rPr>
        <w:t>и</w:t>
      </w:r>
      <w:r w:rsidR="00E968C6" w:rsidRPr="00E968C6">
        <w:rPr>
          <w:lang w:val="ru-RU" w:eastAsia="ru-RU" w:bidi="ar-SA"/>
        </w:rPr>
        <w:t xml:space="preserve"> вреда, причиненного жизни и здоровью работника</w:t>
      </w:r>
      <w:r>
        <w:rPr>
          <w:lang w:val="ru-RU" w:eastAsia="ru-RU" w:bidi="ar-SA"/>
        </w:rPr>
        <w:t>,</w:t>
      </w:r>
    </w:p>
    <w:p w:rsidR="000632F7" w:rsidRDefault="000632F7" w:rsidP="000632F7">
      <w:pPr>
        <w:ind w:firstLine="567"/>
        <w:jc w:val="both"/>
        <w:rPr>
          <w:lang w:val="ru-RU" w:eastAsia="ru-RU" w:bidi="ar-SA"/>
        </w:rPr>
      </w:pPr>
    </w:p>
    <w:p w:rsidR="000632F7" w:rsidRDefault="000632F7" w:rsidP="000632F7">
      <w:pPr>
        <w:ind w:firstLine="567"/>
        <w:jc w:val="center"/>
        <w:rPr>
          <w:sz w:val="23"/>
          <w:szCs w:val="23"/>
          <w:lang w:val="ru-RU" w:eastAsia="ru-RU" w:bidi="ar-SA"/>
        </w:rPr>
      </w:pPr>
      <w:r>
        <w:rPr>
          <w:b/>
          <w:bCs/>
          <w:sz w:val="23"/>
          <w:szCs w:val="23"/>
          <w:lang w:val="ru-RU" w:eastAsia="ru-RU" w:bidi="ar-SA"/>
        </w:rPr>
        <w:t>У С Т А Н О В И Л:</w:t>
      </w:r>
    </w:p>
    <w:p w:rsidR="000632F7" w:rsidRDefault="000632F7" w:rsidP="000632F7">
      <w:pPr>
        <w:ind w:firstLine="567"/>
        <w:jc w:val="center"/>
        <w:rPr>
          <w:sz w:val="23"/>
          <w:szCs w:val="23"/>
          <w:lang w:val="ru-RU" w:eastAsia="ru-RU" w:bidi="ar-SA"/>
        </w:rPr>
      </w:pPr>
    </w:p>
    <w:p w:rsidR="000632F7" w:rsidRDefault="000632F7" w:rsidP="000632F7">
      <w:pPr>
        <w:ind w:firstLine="567"/>
        <w:jc w:val="both"/>
        <w:rPr>
          <w:lang w:val="ru-RU" w:eastAsia="ru-RU" w:bidi="ar-SA"/>
        </w:rPr>
      </w:pPr>
      <w:r>
        <w:rPr>
          <w:lang w:val="ru-RU" w:eastAsia="ru-RU" w:bidi="ar-SA"/>
        </w:rPr>
        <w:tab/>
      </w:r>
      <w:r>
        <w:rPr>
          <w:rStyle w:val="cat-FIOgrp-98rplc-7"/>
          <w:lang w:val="ru-RU" w:eastAsia="ru-RU" w:bidi="ar-SA"/>
        </w:rPr>
        <w:t>фио</w:t>
      </w:r>
      <w:r>
        <w:rPr>
          <w:b/>
          <w:bCs/>
          <w:lang w:val="ru-RU" w:eastAsia="ru-RU" w:bidi="ar-SA"/>
        </w:rPr>
        <w:t xml:space="preserve"> </w:t>
      </w:r>
      <w:r>
        <w:rPr>
          <w:lang w:val="ru-RU" w:eastAsia="ru-RU" w:bidi="ar-SA"/>
        </w:rPr>
        <w:t xml:space="preserve">обратился в суд с иском с учетом уточнения к </w:t>
      </w:r>
      <w:r>
        <w:rPr>
          <w:rStyle w:val="cat-OrganizationNamegrp-144rplc-8"/>
          <w:lang w:val="ru-RU" w:eastAsia="ru-RU" w:bidi="ar-SA"/>
        </w:rPr>
        <w:t>наименование организации</w:t>
      </w:r>
      <w:r>
        <w:rPr>
          <w:lang w:val="ru-RU" w:eastAsia="ru-RU" w:bidi="ar-SA"/>
        </w:rPr>
        <w:t xml:space="preserve">, ГУ Московскому региональному отделению Фонда социального страхования РФ о возмещении вреда здоровью. В обоснование исковых требований указал, что </w:t>
      </w:r>
      <w:r>
        <w:rPr>
          <w:rStyle w:val="cat-Dategrp-11rplc-9"/>
          <w:lang w:val="ru-RU" w:eastAsia="ru-RU" w:bidi="ar-SA"/>
        </w:rPr>
        <w:t>дата</w:t>
      </w:r>
      <w:r>
        <w:rPr>
          <w:lang w:val="ru-RU" w:eastAsia="ru-RU" w:bidi="ar-SA"/>
        </w:rPr>
        <w:t xml:space="preserve">  он был  принят на  работу  на  строительный  </w:t>
      </w:r>
      <w:r>
        <w:rPr>
          <w:rStyle w:val="cat-Addressgrp-1rplc-10"/>
          <w:lang w:val="ru-RU" w:eastAsia="ru-RU" w:bidi="ar-SA"/>
        </w:rPr>
        <w:t>адрес</w:t>
      </w:r>
      <w:r>
        <w:rPr>
          <w:rStyle w:val="cat-Addressgrp-1rplc-10"/>
          <w:lang w:eastAsia="ru-RU" w:bidi="ar-SA"/>
        </w:rPr>
        <w:t xml:space="preserve"> </w:t>
      </w:r>
      <w:r>
        <w:rPr>
          <w:rStyle w:val="cat-OrganizationNamegrp-144rplc-11"/>
          <w:lang w:val="ru-RU" w:eastAsia="ru-RU" w:bidi="ar-SA"/>
        </w:rPr>
        <w:t>наименование организации</w:t>
      </w:r>
      <w:r>
        <w:rPr>
          <w:lang w:val="ru-RU" w:eastAsia="ru-RU" w:bidi="ar-SA"/>
        </w:rPr>
        <w:t xml:space="preserve">  на  должность монтажника наружных  трудопроводов  4 </w:t>
      </w:r>
      <w:bookmarkStart w:id="0" w:name="_GoBack"/>
      <w:bookmarkEnd w:id="0"/>
      <w:r>
        <w:rPr>
          <w:lang w:val="ru-RU" w:eastAsia="ru-RU" w:bidi="ar-SA"/>
        </w:rPr>
        <w:t xml:space="preserve">разряда. С истцом  заключен  срочный  трудовой  договор № 208-04/16  от </w:t>
      </w:r>
      <w:r>
        <w:rPr>
          <w:rStyle w:val="cat-Dategrp-12rplc-12"/>
          <w:lang w:val="ru-RU" w:eastAsia="ru-RU" w:bidi="ar-SA"/>
        </w:rPr>
        <w:t>дата</w:t>
      </w:r>
      <w:r>
        <w:rPr>
          <w:lang w:val="ru-RU" w:eastAsia="ru-RU" w:bidi="ar-SA"/>
        </w:rPr>
        <w:t xml:space="preserve">,  сроком   до </w:t>
      </w:r>
      <w:r>
        <w:rPr>
          <w:rStyle w:val="cat-Dategrp-13rplc-13"/>
          <w:lang w:val="ru-RU" w:eastAsia="ru-RU" w:bidi="ar-SA"/>
        </w:rPr>
        <w:t>дата</w:t>
      </w:r>
      <w:r>
        <w:rPr>
          <w:lang w:val="ru-RU" w:eastAsia="ru-RU" w:bidi="ar-SA"/>
        </w:rPr>
        <w:t xml:space="preserve">. </w:t>
      </w:r>
      <w:r>
        <w:rPr>
          <w:rStyle w:val="cat-Dategrp-14rplc-14"/>
          <w:lang w:val="ru-RU" w:eastAsia="ru-RU" w:bidi="ar-SA"/>
        </w:rPr>
        <w:t>дата</w:t>
      </w:r>
      <w:r>
        <w:rPr>
          <w:lang w:val="ru-RU" w:eastAsia="ru-RU" w:bidi="ar-SA"/>
        </w:rPr>
        <w:t xml:space="preserve">  истец   совместно с рабочими работал в котловане, расположенным  около  дома 1а  по </w:t>
      </w:r>
      <w:r>
        <w:rPr>
          <w:rStyle w:val="cat-Addressgrp-2rplc-15"/>
          <w:lang w:val="ru-RU" w:eastAsia="ru-RU" w:bidi="ar-SA"/>
        </w:rPr>
        <w:t>адрес</w:t>
      </w:r>
      <w:r>
        <w:rPr>
          <w:lang w:val="ru-RU" w:eastAsia="ru-RU" w:bidi="ar-SA"/>
        </w:rPr>
        <w:t xml:space="preserve">  в </w:t>
      </w:r>
      <w:r>
        <w:rPr>
          <w:rStyle w:val="cat-Addressgrp-3rplc-16"/>
          <w:lang w:val="ru-RU" w:eastAsia="ru-RU" w:bidi="ar-SA"/>
        </w:rPr>
        <w:t>адрес</w:t>
      </w:r>
      <w:r>
        <w:rPr>
          <w:lang w:val="ru-RU" w:eastAsia="ru-RU" w:bidi="ar-SA"/>
        </w:rPr>
        <w:t xml:space="preserve">. На  глубине  3,5 метра  рабочие  должны были установить  бетонный  колодец для  стока  воды. Истец  находился в  котловане и хотел  выключить  «паркетку», котлован не был закреплен  досками,  и в  этот  момент  на  истца  обрушилось около 2-х куб. м земли и  засыпало по пояс. Рабочие,  которые  были привлечены  для производства этих работ, вытащили пострадавшего из  котлована и вызвали скорую помощь. Бригадой  скорой  помощи  </w:t>
      </w:r>
      <w:r>
        <w:rPr>
          <w:rStyle w:val="cat-FIOgrp-98rplc-17"/>
          <w:lang w:val="ru-RU" w:eastAsia="ru-RU" w:bidi="ar-SA"/>
        </w:rPr>
        <w:t>фио</w:t>
      </w:r>
      <w:r>
        <w:rPr>
          <w:lang w:val="ru-RU" w:eastAsia="ru-RU" w:bidi="ar-SA"/>
        </w:rPr>
        <w:t xml:space="preserve">  был доставлен  в  Рузскую   городскую больницу в  травматологическое  отделение, где  он проходил стационарное лечение. Истцу был поставлен диагноз:  закрытый оскольчатый подвертельный  перелом  левой   бедренной  кости со  смещением  отломков.  </w:t>
      </w:r>
      <w:r>
        <w:rPr>
          <w:rStyle w:val="cat-Dategrp-15rplc-18"/>
          <w:lang w:val="ru-RU" w:eastAsia="ru-RU" w:bidi="ar-SA"/>
        </w:rPr>
        <w:t>дата</w:t>
      </w:r>
      <w:r>
        <w:rPr>
          <w:lang w:val="ru-RU" w:eastAsia="ru-RU" w:bidi="ar-SA"/>
        </w:rPr>
        <w:t xml:space="preserve">  истец  обратился  в  правоохранительные  органы  с  заявлением  зафиксировать   факт получения   им травмы на  производстве,  при выполнении строительных  работ в </w:t>
      </w:r>
      <w:r>
        <w:rPr>
          <w:rStyle w:val="cat-OrganizationNamegrp-144rplc-19"/>
          <w:lang w:val="ru-RU" w:eastAsia="ru-RU" w:bidi="ar-SA"/>
        </w:rPr>
        <w:t>наименование организации</w:t>
      </w:r>
      <w:r>
        <w:rPr>
          <w:lang w:val="ru-RU" w:eastAsia="ru-RU" w:bidi="ar-SA"/>
        </w:rPr>
        <w:t xml:space="preserve"> в  </w:t>
      </w:r>
      <w:r>
        <w:rPr>
          <w:rStyle w:val="cat-Addressgrp-4rplc-20"/>
          <w:lang w:val="ru-RU" w:eastAsia="ru-RU" w:bidi="ar-SA"/>
        </w:rPr>
        <w:t>адрес</w:t>
      </w:r>
      <w:r>
        <w:rPr>
          <w:lang w:val="ru-RU" w:eastAsia="ru-RU" w:bidi="ar-SA"/>
        </w:rPr>
        <w:t xml:space="preserve">.  Материалами проверки  установлено,  что действительно   с  </w:t>
      </w:r>
      <w:r>
        <w:rPr>
          <w:rStyle w:val="cat-FIOgrp-98rplc-21"/>
          <w:lang w:val="ru-RU" w:eastAsia="ru-RU" w:bidi="ar-SA"/>
        </w:rPr>
        <w:t>фио</w:t>
      </w:r>
      <w:r>
        <w:rPr>
          <w:lang w:val="ru-RU" w:eastAsia="ru-RU" w:bidi="ar-SA"/>
        </w:rPr>
        <w:t xml:space="preserve"> на рабочем месте произошел несчастный  случай, были  взяты  объяснения  с прораба </w:t>
      </w:r>
      <w:r>
        <w:rPr>
          <w:rStyle w:val="cat-OrganizationNamegrp-144rplc-22"/>
          <w:lang w:val="ru-RU" w:eastAsia="ru-RU" w:bidi="ar-SA"/>
        </w:rPr>
        <w:t>наименование организации</w:t>
      </w:r>
      <w:r>
        <w:rPr>
          <w:lang w:val="ru-RU" w:eastAsia="ru-RU" w:bidi="ar-SA"/>
        </w:rPr>
        <w:t xml:space="preserve">, составлен протокол места  происшествия. Проведена  доследственная  проверка, по результатам  которой,  постановлением  СО  по </w:t>
      </w:r>
      <w:r>
        <w:rPr>
          <w:rStyle w:val="cat-Addressgrp-5rplc-23"/>
          <w:lang w:val="ru-RU" w:eastAsia="ru-RU" w:bidi="ar-SA"/>
        </w:rPr>
        <w:t>адрес</w:t>
      </w:r>
      <w:r>
        <w:rPr>
          <w:lang w:val="ru-RU" w:eastAsia="ru-RU" w:bidi="ar-SA"/>
        </w:rPr>
        <w:t xml:space="preserve">  ГСУ  СК  </w:t>
      </w:r>
      <w:r>
        <w:rPr>
          <w:rStyle w:val="cat-Addressgrp-6rplc-24"/>
          <w:lang w:val="ru-RU" w:eastAsia="ru-RU" w:bidi="ar-SA"/>
        </w:rPr>
        <w:t>адрес</w:t>
      </w:r>
      <w:r>
        <w:rPr>
          <w:lang w:val="ru-RU" w:eastAsia="ru-RU" w:bidi="ar-SA"/>
        </w:rPr>
        <w:t xml:space="preserve">  от  </w:t>
      </w:r>
      <w:r>
        <w:rPr>
          <w:rStyle w:val="cat-Dategrp-16rplc-25"/>
          <w:lang w:val="ru-RU" w:eastAsia="ru-RU" w:bidi="ar-SA"/>
        </w:rPr>
        <w:t>дата</w:t>
      </w:r>
      <w:r>
        <w:rPr>
          <w:lang w:val="ru-RU" w:eastAsia="ru-RU" w:bidi="ar-SA"/>
        </w:rPr>
        <w:t xml:space="preserve">, отказано в  возбуждении уголовного дела в  отношении генерального  директора  </w:t>
      </w:r>
      <w:r>
        <w:rPr>
          <w:rStyle w:val="cat-OrganizationNamegrp-145rplc-26"/>
          <w:lang w:val="ru-RU" w:eastAsia="ru-RU" w:bidi="ar-SA"/>
        </w:rPr>
        <w:t>наименование организации</w:t>
      </w:r>
      <w:r>
        <w:rPr>
          <w:lang w:val="ru-RU" w:eastAsia="ru-RU" w:bidi="ar-SA"/>
        </w:rPr>
        <w:t xml:space="preserve"> </w:t>
      </w:r>
      <w:r>
        <w:rPr>
          <w:rStyle w:val="cat-FIOgrp-99rplc-27"/>
          <w:lang w:val="ru-RU" w:eastAsia="ru-RU" w:bidi="ar-SA"/>
        </w:rPr>
        <w:t>фио</w:t>
      </w:r>
      <w:r>
        <w:rPr>
          <w:lang w:val="ru-RU" w:eastAsia="ru-RU" w:bidi="ar-SA"/>
        </w:rPr>
        <w:t xml:space="preserve">, в  связи с отсутствием  в его  действиях  состава  преступления, предусмотренного  ст. 143 УК РФ.  В настоящее время  истец  обратился   к  Рузскому   городскому  прокурору   о принятии  необходимых мер  прокурорского реагирования  в  отношении работодателя  </w:t>
      </w:r>
      <w:r>
        <w:rPr>
          <w:rStyle w:val="cat-OrganizationNamegrp-144rplc-28"/>
          <w:lang w:val="ru-RU" w:eastAsia="ru-RU" w:bidi="ar-SA"/>
        </w:rPr>
        <w:t>наименование организации</w:t>
      </w:r>
      <w:r>
        <w:rPr>
          <w:lang w:val="ru-RU" w:eastAsia="ru-RU" w:bidi="ar-SA"/>
        </w:rPr>
        <w:t xml:space="preserve">  в связи с  тем,  что по факту  несчастного   случая, в  соответствии   со  ст. 227-230 ТК  РФ расследование  работодателем не   проводилось, акт о несчастном  случае  на  производстве  по форме  Н-1  не  составлялся, материалы  по расследованию   несчастного случая в </w:t>
      </w:r>
      <w:r>
        <w:rPr>
          <w:rStyle w:val="cat-Addressgrp-7rplc-29"/>
          <w:lang w:val="ru-RU" w:eastAsia="ru-RU" w:bidi="ar-SA"/>
        </w:rPr>
        <w:t>адрес</w:t>
      </w:r>
      <w:r>
        <w:rPr>
          <w:lang w:val="ru-RU" w:eastAsia="ru-RU" w:bidi="ar-SA"/>
        </w:rPr>
        <w:t xml:space="preserve"> РФ  не  передавались.  В связи с  отсутствием  акта формы Н-1,   степень утраты  </w:t>
      </w:r>
      <w:r>
        <w:rPr>
          <w:rStyle w:val="cat-FIOgrp-98rplc-30"/>
          <w:lang w:val="ru-RU" w:eastAsia="ru-RU" w:bidi="ar-SA"/>
        </w:rPr>
        <w:t>фио</w:t>
      </w:r>
      <w:r>
        <w:rPr>
          <w:lang w:val="ru-RU" w:eastAsia="ru-RU" w:bidi="ar-SA"/>
        </w:rPr>
        <w:t xml:space="preserve">  трудоспособности  МСЭ,   не  определялись. По факту  получения истцом полученных травм последний находился  длительное  время  на  стационарном  и амбулаторном  лечении, в  настоящее  время  истец  имеет   вторую  группу  инвалидности. Никаких выплат от работодателя, связанных  со  страховым  случаем  на  производстве, не произведено, сведения в ФСС РФ о несчастном  случае  не  поступили, начисления  фондом не  </w:t>
      </w:r>
      <w:r>
        <w:rPr>
          <w:lang w:val="ru-RU" w:eastAsia="ru-RU" w:bidi="ar-SA"/>
        </w:rPr>
        <w:lastRenderedPageBreak/>
        <w:t xml:space="preserve">производились. Поскольку  расследование  несчастного случая     работодателем  не  производилось, работодатель нарушил нормы  трудового законодательства, что привело   к  нарушению прав  истца  на   своевременное  возмещение  вреда   здоровью. На  основании изложенного,   истец  просит  суд  квалифицировать  травму, полученную </w:t>
      </w:r>
      <w:r>
        <w:rPr>
          <w:rStyle w:val="cat-Dategrp-14rplc-31"/>
          <w:lang w:val="ru-RU" w:eastAsia="ru-RU" w:bidi="ar-SA"/>
        </w:rPr>
        <w:t>дата</w:t>
      </w:r>
      <w:r>
        <w:rPr>
          <w:lang w:val="ru-RU" w:eastAsia="ru-RU" w:bidi="ar-SA"/>
        </w:rPr>
        <w:t xml:space="preserve">  </w:t>
      </w:r>
      <w:r>
        <w:rPr>
          <w:rStyle w:val="cat-FIOgrp-98rplc-32"/>
          <w:lang w:val="ru-RU" w:eastAsia="ru-RU" w:bidi="ar-SA"/>
        </w:rPr>
        <w:t>фио</w:t>
      </w:r>
      <w:r>
        <w:rPr>
          <w:lang w:val="ru-RU" w:eastAsia="ru-RU" w:bidi="ar-SA"/>
        </w:rPr>
        <w:t xml:space="preserve">, как  несчастный  случай.  Обязать </w:t>
      </w:r>
      <w:r>
        <w:rPr>
          <w:rStyle w:val="cat-OrganizationNamegrp-144rplc-33"/>
          <w:lang w:val="ru-RU" w:eastAsia="ru-RU" w:bidi="ar-SA"/>
        </w:rPr>
        <w:t>наименование организации</w:t>
      </w:r>
      <w:r>
        <w:rPr>
          <w:lang w:val="ru-RU" w:eastAsia="ru-RU" w:bidi="ar-SA"/>
        </w:rPr>
        <w:t xml:space="preserve"> составить и утвердить акт  формы Н-1 о несчастном  случае, имевшим место быть  </w:t>
      </w:r>
      <w:r>
        <w:rPr>
          <w:rStyle w:val="cat-Dategrp-14rplc-34"/>
          <w:lang w:val="ru-RU" w:eastAsia="ru-RU" w:bidi="ar-SA"/>
        </w:rPr>
        <w:t>дата</w:t>
      </w:r>
      <w:r>
        <w:rPr>
          <w:lang w:val="ru-RU" w:eastAsia="ru-RU" w:bidi="ar-SA"/>
        </w:rPr>
        <w:t xml:space="preserve">. Взыскать с  </w:t>
      </w:r>
      <w:r>
        <w:rPr>
          <w:rStyle w:val="cat-OrganizationNamegrp-146rplc-35"/>
          <w:lang w:val="ru-RU" w:eastAsia="ru-RU" w:bidi="ar-SA"/>
        </w:rPr>
        <w:t>наименование организации</w:t>
      </w:r>
      <w:r>
        <w:rPr>
          <w:lang w:val="ru-RU" w:eastAsia="ru-RU" w:bidi="ar-SA"/>
        </w:rPr>
        <w:t xml:space="preserve">  сумму   утраченного  заработка  за  период с    </w:t>
      </w:r>
      <w:r>
        <w:rPr>
          <w:rStyle w:val="cat-Dategrp-17rplc-36"/>
          <w:lang w:val="ru-RU" w:eastAsia="ru-RU" w:bidi="ar-SA"/>
        </w:rPr>
        <w:t>дата</w:t>
      </w:r>
      <w:r>
        <w:rPr>
          <w:lang w:val="ru-RU" w:eastAsia="ru-RU" w:bidi="ar-SA"/>
        </w:rPr>
        <w:t xml:space="preserve">  по   </w:t>
      </w:r>
      <w:r>
        <w:rPr>
          <w:rStyle w:val="cat-Dategrp-18rplc-37"/>
          <w:lang w:val="ru-RU" w:eastAsia="ru-RU" w:bidi="ar-SA"/>
        </w:rPr>
        <w:t>дата</w:t>
      </w:r>
      <w:r>
        <w:rPr>
          <w:lang w:val="ru-RU" w:eastAsia="ru-RU" w:bidi="ar-SA"/>
        </w:rPr>
        <w:t xml:space="preserve">,  в  сумме  единовременной  выплаты  в  размере  </w:t>
      </w:r>
      <w:r>
        <w:rPr>
          <w:rStyle w:val="cat-Sumgrp-115rplc-38"/>
          <w:lang w:val="ru-RU" w:eastAsia="ru-RU" w:bidi="ar-SA"/>
        </w:rPr>
        <w:t>сумма</w:t>
      </w:r>
      <w:r>
        <w:rPr>
          <w:lang w:val="ru-RU" w:eastAsia="ru-RU" w:bidi="ar-SA"/>
        </w:rPr>
        <w:t xml:space="preserve">, ежемесячно  начиная  с  </w:t>
      </w:r>
      <w:r>
        <w:rPr>
          <w:rStyle w:val="cat-Dategrp-19rplc-39"/>
          <w:lang w:val="ru-RU" w:eastAsia="ru-RU" w:bidi="ar-SA"/>
        </w:rPr>
        <w:t>дата</w:t>
      </w:r>
      <w:r>
        <w:rPr>
          <w:lang w:val="ru-RU" w:eastAsia="ru-RU" w:bidi="ar-SA"/>
        </w:rPr>
        <w:t xml:space="preserve">  выплачивать  сумму  в  размере  </w:t>
      </w:r>
      <w:r>
        <w:rPr>
          <w:rStyle w:val="cat-Sumgrp-116rplc-40"/>
          <w:lang w:val="ru-RU" w:eastAsia="ru-RU" w:bidi="ar-SA"/>
        </w:rPr>
        <w:t>сумма</w:t>
      </w:r>
      <w:r>
        <w:rPr>
          <w:lang w:val="ru-RU" w:eastAsia="ru-RU" w:bidi="ar-SA"/>
        </w:rPr>
        <w:t xml:space="preserve">. Взыскать с </w:t>
      </w:r>
      <w:r>
        <w:rPr>
          <w:rStyle w:val="cat-OrganizationNamegrp-144rplc-41"/>
          <w:lang w:val="ru-RU" w:eastAsia="ru-RU" w:bidi="ar-SA"/>
        </w:rPr>
        <w:t>наименование организации</w:t>
      </w:r>
      <w:r>
        <w:rPr>
          <w:lang w:val="ru-RU" w:eastAsia="ru-RU" w:bidi="ar-SA"/>
        </w:rPr>
        <w:t xml:space="preserve">  сумму  доплаты   по листкам  нетрудоспособности в  размере   </w:t>
      </w:r>
      <w:r>
        <w:rPr>
          <w:rStyle w:val="cat-Sumgrp-117rplc-42"/>
          <w:lang w:val="ru-RU" w:eastAsia="ru-RU" w:bidi="ar-SA"/>
        </w:rPr>
        <w:t>сумма</w:t>
      </w:r>
      <w:r>
        <w:rPr>
          <w:lang w:val="ru-RU" w:eastAsia="ru-RU" w:bidi="ar-SA"/>
        </w:rPr>
        <w:t xml:space="preserve">. Взыскать с  ФСС  РФ  единовременную страховую выплату  в  размере  </w:t>
      </w:r>
      <w:r>
        <w:rPr>
          <w:rStyle w:val="cat-Sumgrp-118rplc-43"/>
          <w:lang w:val="ru-RU" w:eastAsia="ru-RU" w:bidi="ar-SA"/>
        </w:rPr>
        <w:t>сумма</w:t>
      </w:r>
      <w:r>
        <w:rPr>
          <w:lang w:val="ru-RU" w:eastAsia="ru-RU" w:bidi="ar-SA"/>
        </w:rPr>
        <w:t xml:space="preserve">. Взыскать с  ФСС  РФ  ежемесячную  выплату  начиная  с   </w:t>
      </w:r>
      <w:r>
        <w:rPr>
          <w:rStyle w:val="cat-Dategrp-14rplc-44"/>
          <w:lang w:val="ru-RU" w:eastAsia="ru-RU" w:bidi="ar-SA"/>
        </w:rPr>
        <w:t>дата</w:t>
      </w:r>
      <w:r>
        <w:rPr>
          <w:lang w:val="ru-RU" w:eastAsia="ru-RU" w:bidi="ar-SA"/>
        </w:rPr>
        <w:t xml:space="preserve">,  ежемесячно  по  </w:t>
      </w:r>
      <w:r>
        <w:rPr>
          <w:rStyle w:val="cat-Sumgrp-119rplc-45"/>
          <w:lang w:val="ru-RU" w:eastAsia="ru-RU" w:bidi="ar-SA"/>
        </w:rPr>
        <w:t>сумма</w:t>
      </w:r>
      <w:r>
        <w:rPr>
          <w:lang w:val="ru-RU" w:eastAsia="ru-RU" w:bidi="ar-SA"/>
        </w:rPr>
        <w:t xml:space="preserve">. Взыскать  с  </w:t>
      </w:r>
      <w:r>
        <w:rPr>
          <w:rStyle w:val="cat-OrganizationNamegrp-144rplc-46"/>
          <w:lang w:val="ru-RU" w:eastAsia="ru-RU" w:bidi="ar-SA"/>
        </w:rPr>
        <w:t>наименование организации</w:t>
      </w:r>
      <w:r>
        <w:rPr>
          <w:lang w:val="ru-RU" w:eastAsia="ru-RU" w:bidi="ar-SA"/>
        </w:rPr>
        <w:t xml:space="preserve"> компенсацию  морального  вреда   в  сумме  </w:t>
      </w:r>
      <w:r>
        <w:rPr>
          <w:rStyle w:val="cat-Sumgrp-120rplc-47"/>
          <w:lang w:val="ru-RU" w:eastAsia="ru-RU" w:bidi="ar-SA"/>
        </w:rPr>
        <w:t>сумма</w:t>
      </w:r>
      <w:r>
        <w:rPr>
          <w:lang w:val="ru-RU" w:eastAsia="ru-RU" w:bidi="ar-SA"/>
        </w:rPr>
        <w:t xml:space="preserve">. </w:t>
      </w:r>
    </w:p>
    <w:p w:rsidR="000632F7" w:rsidRDefault="000632F7" w:rsidP="000632F7">
      <w:pPr>
        <w:ind w:firstLine="567"/>
        <w:jc w:val="both"/>
        <w:rPr>
          <w:lang w:val="ru-RU" w:eastAsia="ru-RU" w:bidi="ar-SA"/>
        </w:rPr>
      </w:pPr>
      <w:r>
        <w:rPr>
          <w:lang w:val="ru-RU" w:eastAsia="ru-RU" w:bidi="ar-SA"/>
        </w:rPr>
        <w:t xml:space="preserve">В  ходе судебного разбирательства,  истец исковые  требования  уточнил,   в порядке  ст. 39 ГПК РФ, в которых просит суд обязать </w:t>
      </w:r>
      <w:r>
        <w:rPr>
          <w:rStyle w:val="cat-OrganizationNamegrp-144rplc-48"/>
          <w:lang w:val="ru-RU" w:eastAsia="ru-RU" w:bidi="ar-SA"/>
        </w:rPr>
        <w:t>наименование организации</w:t>
      </w:r>
      <w:r>
        <w:rPr>
          <w:lang w:val="ru-RU" w:eastAsia="ru-RU" w:bidi="ar-SA"/>
        </w:rPr>
        <w:t xml:space="preserve"> произвести  перерасчет  по больничным  листам в  связи с  полученной  </w:t>
      </w:r>
      <w:r>
        <w:rPr>
          <w:rStyle w:val="cat-FIOgrp-98rplc-49"/>
          <w:lang w:val="ru-RU" w:eastAsia="ru-RU" w:bidi="ar-SA"/>
        </w:rPr>
        <w:t>фио</w:t>
      </w:r>
      <w:r>
        <w:rPr>
          <w:lang w:val="ru-RU" w:eastAsia="ru-RU" w:bidi="ar-SA"/>
        </w:rPr>
        <w:t xml:space="preserve">  производственной   травмой. Взыскать с </w:t>
      </w:r>
      <w:r>
        <w:rPr>
          <w:rStyle w:val="cat-OrganizationNamegrp-146rplc-50"/>
          <w:lang w:val="ru-RU" w:eastAsia="ru-RU" w:bidi="ar-SA"/>
        </w:rPr>
        <w:t>наименование организации</w:t>
      </w:r>
      <w:r>
        <w:rPr>
          <w:lang w:val="ru-RU" w:eastAsia="ru-RU" w:bidi="ar-SA"/>
        </w:rPr>
        <w:t xml:space="preserve">  сумму утраченного заработка  за  период с </w:t>
      </w:r>
      <w:r>
        <w:rPr>
          <w:rStyle w:val="cat-Dategrp-14rplc-51"/>
          <w:lang w:val="ru-RU" w:eastAsia="ru-RU" w:bidi="ar-SA"/>
        </w:rPr>
        <w:t>дата</w:t>
      </w:r>
      <w:r>
        <w:rPr>
          <w:lang w:val="ru-RU" w:eastAsia="ru-RU" w:bidi="ar-SA"/>
        </w:rPr>
        <w:t xml:space="preserve">  по   </w:t>
      </w:r>
      <w:r>
        <w:rPr>
          <w:rStyle w:val="cat-Dategrp-20rplc-52"/>
          <w:lang w:val="ru-RU" w:eastAsia="ru-RU" w:bidi="ar-SA"/>
        </w:rPr>
        <w:t>дата</w:t>
      </w:r>
      <w:r>
        <w:rPr>
          <w:lang w:val="ru-RU" w:eastAsia="ru-RU" w:bidi="ar-SA"/>
        </w:rPr>
        <w:t xml:space="preserve">, в единовременной  сумме  в  размере  </w:t>
      </w:r>
      <w:r>
        <w:rPr>
          <w:rStyle w:val="cat-Sumgrp-121rplc-53"/>
          <w:lang w:val="ru-RU" w:eastAsia="ru-RU" w:bidi="ar-SA"/>
        </w:rPr>
        <w:t>сумма</w:t>
      </w:r>
      <w:r>
        <w:rPr>
          <w:lang w:val="ru-RU" w:eastAsia="ru-RU" w:bidi="ar-SA"/>
        </w:rPr>
        <w:t xml:space="preserve">. Взыскать  с  ФСС  РФ  единовременную  страховую выплату  в  размере  </w:t>
      </w:r>
      <w:r>
        <w:rPr>
          <w:rStyle w:val="cat-Sumgrp-122rplc-54"/>
          <w:lang w:val="ru-RU" w:eastAsia="ru-RU" w:bidi="ar-SA"/>
        </w:rPr>
        <w:t>сумма</w:t>
      </w:r>
      <w:r>
        <w:rPr>
          <w:lang w:val="ru-RU" w:eastAsia="ru-RU" w:bidi="ar-SA"/>
        </w:rPr>
        <w:t xml:space="preserve">. Взыскать с  ФСС  РФ  ежемесячную  выплату  начиная  с   </w:t>
      </w:r>
      <w:r>
        <w:rPr>
          <w:rStyle w:val="cat-Dategrp-14rplc-55"/>
          <w:lang w:val="ru-RU" w:eastAsia="ru-RU" w:bidi="ar-SA"/>
        </w:rPr>
        <w:t>дата</w:t>
      </w:r>
      <w:r>
        <w:rPr>
          <w:lang w:val="ru-RU" w:eastAsia="ru-RU" w:bidi="ar-SA"/>
        </w:rPr>
        <w:t xml:space="preserve"> в  размере  </w:t>
      </w:r>
      <w:r>
        <w:rPr>
          <w:rStyle w:val="cat-Sumgrp-123rplc-56"/>
          <w:lang w:val="ru-RU" w:eastAsia="ru-RU" w:bidi="ar-SA"/>
        </w:rPr>
        <w:t>сумма</w:t>
      </w:r>
      <w:r>
        <w:rPr>
          <w:lang w:val="ru-RU" w:eastAsia="ru-RU" w:bidi="ar-SA"/>
        </w:rPr>
        <w:t xml:space="preserve">,  начиная с </w:t>
      </w:r>
      <w:r>
        <w:rPr>
          <w:rStyle w:val="cat-Dategrp-21rplc-57"/>
          <w:lang w:val="ru-RU" w:eastAsia="ru-RU" w:bidi="ar-SA"/>
        </w:rPr>
        <w:t>дата</w:t>
      </w:r>
      <w:r>
        <w:rPr>
          <w:lang w:val="ru-RU" w:eastAsia="ru-RU" w:bidi="ar-SA"/>
        </w:rPr>
        <w:t xml:space="preserve">  по  </w:t>
      </w:r>
      <w:r>
        <w:rPr>
          <w:rStyle w:val="cat-Dategrp-22rplc-58"/>
          <w:lang w:val="ru-RU" w:eastAsia="ru-RU" w:bidi="ar-SA"/>
        </w:rPr>
        <w:t>дата</w:t>
      </w:r>
      <w:r>
        <w:rPr>
          <w:lang w:val="ru-RU" w:eastAsia="ru-RU" w:bidi="ar-SA"/>
        </w:rPr>
        <w:t xml:space="preserve">, и  ежемесячную  выплату  по  </w:t>
      </w:r>
      <w:r>
        <w:rPr>
          <w:rStyle w:val="cat-Sumgrp-124rplc-59"/>
          <w:lang w:val="ru-RU" w:eastAsia="ru-RU" w:bidi="ar-SA"/>
        </w:rPr>
        <w:t>сумма</w:t>
      </w:r>
      <w:r>
        <w:rPr>
          <w:lang w:val="ru-RU" w:eastAsia="ru-RU" w:bidi="ar-SA"/>
        </w:rPr>
        <w:t xml:space="preserve">,  ежемесячно начиная с </w:t>
      </w:r>
      <w:r>
        <w:rPr>
          <w:rStyle w:val="cat-Dategrp-23rplc-60"/>
          <w:lang w:val="ru-RU" w:eastAsia="ru-RU" w:bidi="ar-SA"/>
        </w:rPr>
        <w:t>дата</w:t>
      </w:r>
      <w:r>
        <w:rPr>
          <w:lang w:val="ru-RU" w:eastAsia="ru-RU" w:bidi="ar-SA"/>
        </w:rPr>
        <w:t xml:space="preserve">  по настоящее время. Взыскать  с  </w:t>
      </w:r>
      <w:r>
        <w:rPr>
          <w:rStyle w:val="cat-OrganizationNamegrp-144rplc-61"/>
          <w:lang w:val="ru-RU" w:eastAsia="ru-RU" w:bidi="ar-SA"/>
        </w:rPr>
        <w:t>наименование организации</w:t>
      </w:r>
      <w:r>
        <w:rPr>
          <w:lang w:val="ru-RU" w:eastAsia="ru-RU" w:bidi="ar-SA"/>
        </w:rPr>
        <w:t xml:space="preserve"> компенсацию  морального  вреда   в  сумме  </w:t>
      </w:r>
      <w:r>
        <w:rPr>
          <w:rStyle w:val="cat-Sumgrp-120rplc-62"/>
          <w:lang w:val="ru-RU" w:eastAsia="ru-RU" w:bidi="ar-SA"/>
        </w:rPr>
        <w:t>сумма</w:t>
      </w:r>
      <w:r>
        <w:rPr>
          <w:lang w:val="ru-RU" w:eastAsia="ru-RU" w:bidi="ar-SA"/>
        </w:rPr>
        <w:t xml:space="preserve">. </w:t>
      </w:r>
    </w:p>
    <w:p w:rsidR="000632F7" w:rsidRDefault="000632F7" w:rsidP="000632F7">
      <w:pPr>
        <w:widowControl w:val="0"/>
        <w:ind w:firstLine="567"/>
        <w:jc w:val="both"/>
        <w:rPr>
          <w:lang w:val="ru-RU" w:eastAsia="ru-RU" w:bidi="ar-SA"/>
        </w:rPr>
      </w:pPr>
      <w:r>
        <w:rPr>
          <w:lang w:val="ru-RU" w:eastAsia="ru-RU" w:bidi="ar-SA"/>
        </w:rPr>
        <w:t xml:space="preserve">Истец </w:t>
      </w:r>
      <w:r>
        <w:rPr>
          <w:rStyle w:val="cat-FIOgrp-98rplc-63"/>
          <w:lang w:val="ru-RU" w:eastAsia="ru-RU" w:bidi="ar-SA"/>
        </w:rPr>
        <w:t>фио</w:t>
      </w:r>
      <w:r>
        <w:rPr>
          <w:lang w:val="ru-RU" w:eastAsia="ru-RU" w:bidi="ar-SA"/>
        </w:rPr>
        <w:t xml:space="preserve"> и его представитель </w:t>
      </w:r>
      <w:r w:rsidRPr="00614D80">
        <w:rPr>
          <w:b/>
          <w:lang w:eastAsia="ru-RU" w:bidi="ar-SA"/>
        </w:rPr>
        <w:t xml:space="preserve">адвокат </w:t>
      </w:r>
      <w:proofErr w:type="spellStart"/>
      <w:r w:rsidRPr="00614D80">
        <w:rPr>
          <w:b/>
          <w:lang w:eastAsia="ru-RU" w:bidi="ar-SA"/>
        </w:rPr>
        <w:t>Гостева</w:t>
      </w:r>
      <w:proofErr w:type="spellEnd"/>
      <w:r w:rsidRPr="00614D80">
        <w:rPr>
          <w:b/>
          <w:lang w:eastAsia="ru-RU" w:bidi="ar-SA"/>
        </w:rPr>
        <w:t xml:space="preserve"> С.Н.</w:t>
      </w:r>
      <w:r>
        <w:rPr>
          <w:lang w:eastAsia="ru-RU" w:bidi="ar-SA"/>
        </w:rPr>
        <w:t xml:space="preserve"> </w:t>
      </w:r>
      <w:r>
        <w:rPr>
          <w:lang w:val="ru-RU" w:eastAsia="ru-RU" w:bidi="ar-SA"/>
        </w:rPr>
        <w:t xml:space="preserve">требования  уточненного иска  поддержали по основаниям, изложенным в иске. </w:t>
      </w:r>
    </w:p>
    <w:p w:rsidR="000632F7" w:rsidRDefault="000632F7" w:rsidP="000632F7">
      <w:pPr>
        <w:widowControl w:val="0"/>
        <w:ind w:firstLine="567"/>
        <w:jc w:val="both"/>
        <w:rPr>
          <w:lang w:val="ru-RU" w:eastAsia="ru-RU" w:bidi="ar-SA"/>
        </w:rPr>
      </w:pPr>
      <w:r>
        <w:rPr>
          <w:lang w:val="ru-RU" w:eastAsia="ru-RU" w:bidi="ar-SA"/>
        </w:rPr>
        <w:t xml:space="preserve">Представитель ответчика </w:t>
      </w:r>
      <w:r>
        <w:rPr>
          <w:rStyle w:val="cat-OrganizationNamegrp-144rplc-64"/>
          <w:lang w:val="ru-RU" w:eastAsia="ru-RU" w:bidi="ar-SA"/>
        </w:rPr>
        <w:t>наименование организации</w:t>
      </w:r>
      <w:r>
        <w:rPr>
          <w:lang w:val="ru-RU" w:eastAsia="ru-RU" w:bidi="ar-SA"/>
        </w:rPr>
        <w:t xml:space="preserve">  в судебное  заседание  явился, против  удовлетворения иска  возражал, по  основаниям, изложенным  в  отзыве.  В  обоснование своих возражений ссылается  на  то  что, согласно  справки  и истории болезни  № 7530  пациента, последнему  поставлен  диагноз  осколочный  подвертельный  перелом  левой   бедренной  кости  со смещением, при этом из  справки  следует,   что травма   является  бытовой. Кроме того, истцом собственноручно написана  расписка,    согласно  которой </w:t>
      </w:r>
      <w:r>
        <w:rPr>
          <w:rStyle w:val="cat-FIOgrp-98rplc-65"/>
          <w:lang w:val="ru-RU" w:eastAsia="ru-RU" w:bidi="ar-SA"/>
        </w:rPr>
        <w:t>фио</w:t>
      </w:r>
      <w:r>
        <w:rPr>
          <w:lang w:val="ru-RU" w:eastAsia="ru-RU" w:bidi="ar-SA"/>
        </w:rPr>
        <w:t xml:space="preserve">  претензий  по поводу  случившегося,   к  руководству  </w:t>
      </w:r>
      <w:r>
        <w:rPr>
          <w:rStyle w:val="cat-OrganizationNamegrp-144rplc-66"/>
          <w:lang w:val="ru-RU" w:eastAsia="ru-RU" w:bidi="ar-SA"/>
        </w:rPr>
        <w:t>наименование организации</w:t>
      </w:r>
      <w:r>
        <w:rPr>
          <w:lang w:val="ru-RU" w:eastAsia="ru-RU" w:bidi="ar-SA"/>
        </w:rPr>
        <w:t xml:space="preserve">  не  имеет.  Согласно  справки МСЭ-2015  № 2086629  </w:t>
      </w:r>
      <w:r>
        <w:rPr>
          <w:rStyle w:val="cat-FIOgrp-98rplc-67"/>
          <w:lang w:val="ru-RU" w:eastAsia="ru-RU" w:bidi="ar-SA"/>
        </w:rPr>
        <w:t>фио</w:t>
      </w:r>
      <w:r>
        <w:rPr>
          <w:lang w:val="ru-RU" w:eastAsia="ru-RU" w:bidi="ar-SA"/>
        </w:rPr>
        <w:t xml:space="preserve">  установлена  инвалидность. За период с  </w:t>
      </w:r>
      <w:r>
        <w:rPr>
          <w:rStyle w:val="cat-Dategrp-14rplc-68"/>
          <w:lang w:val="ru-RU" w:eastAsia="ru-RU" w:bidi="ar-SA"/>
        </w:rPr>
        <w:t>дата</w:t>
      </w:r>
      <w:r>
        <w:rPr>
          <w:lang w:val="ru-RU" w:eastAsia="ru-RU" w:bidi="ar-SA"/>
        </w:rPr>
        <w:t xml:space="preserve">  по   </w:t>
      </w:r>
      <w:r>
        <w:rPr>
          <w:rStyle w:val="cat-Dategrp-24rplc-69"/>
          <w:lang w:val="ru-RU" w:eastAsia="ru-RU" w:bidi="ar-SA"/>
        </w:rPr>
        <w:t>дата</w:t>
      </w:r>
      <w:r>
        <w:rPr>
          <w:lang w:val="ru-RU" w:eastAsia="ru-RU" w:bidi="ar-SA"/>
        </w:rPr>
        <w:t xml:space="preserve">  </w:t>
      </w:r>
      <w:r>
        <w:rPr>
          <w:rStyle w:val="cat-FIOgrp-98rplc-70"/>
          <w:lang w:val="ru-RU" w:eastAsia="ru-RU" w:bidi="ar-SA"/>
        </w:rPr>
        <w:t>фио</w:t>
      </w:r>
      <w:r>
        <w:rPr>
          <w:lang w:val="ru-RU" w:eastAsia="ru-RU" w:bidi="ar-SA"/>
        </w:rPr>
        <w:t xml:space="preserve">,   находился  на  больничном.  Больничные  листы оплачены  ответчиком  в  полном  объеме. При этом  из представленных документов не усматривается, что случай </w:t>
      </w:r>
      <w:r>
        <w:rPr>
          <w:rStyle w:val="cat-Dategrp-14rplc-71"/>
          <w:lang w:val="ru-RU" w:eastAsia="ru-RU" w:bidi="ar-SA"/>
        </w:rPr>
        <w:t>дата</w:t>
      </w:r>
      <w:r>
        <w:rPr>
          <w:lang w:val="ru-RU" w:eastAsia="ru-RU" w:bidi="ar-SA"/>
        </w:rPr>
        <w:t xml:space="preserve">  квалифицирован, как несчастный, произошедший на  производстве. Представленные  документы,  свидетельствуют  лишь  о наличии у истца бытовой  травмы, не  связанной  с  производством. Для  установления причинно-следственной  связи  между  произошедшей травмой и наступлением инвалидности второй  группы, заявитель  в  </w:t>
      </w:r>
      <w:r>
        <w:rPr>
          <w:rStyle w:val="cat-OrganizationNamegrp-144rplc-72"/>
          <w:lang w:val="ru-RU" w:eastAsia="ru-RU" w:bidi="ar-SA"/>
        </w:rPr>
        <w:t>наименование организации</w:t>
      </w:r>
      <w:r>
        <w:rPr>
          <w:lang w:val="ru-RU" w:eastAsia="ru-RU" w:bidi="ar-SA"/>
        </w:rPr>
        <w:t xml:space="preserve">  не  обращался, в  связи с чем оснований для  проведения  расследования  несчастного  случая,  у  ответчика  не имеется. На основании изложенного, ответчик   просит суд  отказать в  заявленных  требованиях, в  полном  объеме. </w:t>
      </w:r>
    </w:p>
    <w:p w:rsidR="000632F7" w:rsidRDefault="000632F7" w:rsidP="000632F7">
      <w:pPr>
        <w:widowControl w:val="0"/>
        <w:ind w:firstLine="567"/>
        <w:jc w:val="both"/>
        <w:rPr>
          <w:lang w:val="ru-RU" w:eastAsia="ru-RU" w:bidi="ar-SA"/>
        </w:rPr>
      </w:pPr>
      <w:r>
        <w:rPr>
          <w:lang w:val="ru-RU" w:eastAsia="ru-RU" w:bidi="ar-SA"/>
        </w:rPr>
        <w:t xml:space="preserve">Представитель ответчика ФСС России филиал № 19 в  судебное  заседание   явился, против удовлетворения  требований  возражал,  представил суду  письменные   возражения, в которых просит суд, в требованиях к фонду отказать, поскольку производственная  травма  представляет  собой  несчастный  случай, произошедший   с работником при исполнении трудовых обязанностей или при выполнении какой-либо работы  по поручению  работодателя. В соответствии с  законом  право застрахованных на обеспечение по страхованию возникает со дня наступления страхового случая. При этом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установленной федеральным  законом о бюджете ФСС РФ на очередной  финансовый год. </w:t>
      </w:r>
      <w:r>
        <w:rPr>
          <w:lang w:val="ru-RU" w:eastAsia="ru-RU" w:bidi="ar-SA"/>
        </w:rPr>
        <w:lastRenderedPageBreak/>
        <w:t xml:space="preserve">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 Заключением от </w:t>
      </w:r>
      <w:r>
        <w:rPr>
          <w:rStyle w:val="cat-Dategrp-25rplc-73"/>
          <w:lang w:val="ru-RU" w:eastAsia="ru-RU" w:bidi="ar-SA"/>
        </w:rPr>
        <w:t>дата</w:t>
      </w:r>
      <w:r>
        <w:rPr>
          <w:lang w:val="ru-RU" w:eastAsia="ru-RU" w:bidi="ar-SA"/>
        </w:rPr>
        <w:t xml:space="preserve"> №487-19 филиалом №8 ГУ-Московского регионального ФСС РФ несчастный случай, произошедший с </w:t>
      </w:r>
      <w:r>
        <w:rPr>
          <w:rStyle w:val="cat-FIOgrp-98rplc-74"/>
          <w:lang w:val="ru-RU" w:eastAsia="ru-RU" w:bidi="ar-SA"/>
        </w:rPr>
        <w:t>фио</w:t>
      </w:r>
      <w:r>
        <w:rPr>
          <w:lang w:val="ru-RU" w:eastAsia="ru-RU" w:bidi="ar-SA"/>
        </w:rPr>
        <w:t xml:space="preserve"> </w:t>
      </w:r>
      <w:r>
        <w:rPr>
          <w:rStyle w:val="cat-Dategrp-26rplc-75"/>
          <w:lang w:val="ru-RU" w:eastAsia="ru-RU" w:bidi="ar-SA"/>
        </w:rPr>
        <w:t>дата</w:t>
      </w:r>
      <w:r>
        <w:rPr>
          <w:lang w:val="ru-RU" w:eastAsia="ru-RU" w:bidi="ar-SA"/>
        </w:rPr>
        <w:t xml:space="preserve"> квалифицирован как страховой. Для назначения и выплат страхового обеспечения необходимо представление соответствующих документов, перечень которых указан в п. 4 ст. 15 ФЗ от </w:t>
      </w:r>
      <w:r>
        <w:rPr>
          <w:rStyle w:val="cat-Dategrp-27rplc-76"/>
          <w:lang w:val="ru-RU" w:eastAsia="ru-RU" w:bidi="ar-SA"/>
        </w:rPr>
        <w:t>дата</w:t>
      </w:r>
      <w:r>
        <w:rPr>
          <w:lang w:val="ru-RU" w:eastAsia="ru-RU" w:bidi="ar-SA"/>
        </w:rPr>
        <w:t xml:space="preserve"> №125-ФЗ, который определяется страховщиком для каждого страхового случая. Истцом </w:t>
      </w:r>
      <w:r>
        <w:rPr>
          <w:rStyle w:val="cat-FIOgrp-98rplc-77"/>
          <w:lang w:val="ru-RU" w:eastAsia="ru-RU" w:bidi="ar-SA"/>
        </w:rPr>
        <w:t>фио</w:t>
      </w:r>
      <w:r>
        <w:rPr>
          <w:lang w:val="ru-RU" w:eastAsia="ru-RU" w:bidi="ar-SA"/>
        </w:rPr>
        <w:t xml:space="preserve"> не представлено соответствующих документов, в связи с чем отсутствуют основания для получения страховых выплат. Кроме того пояснила, что в случае представления </w:t>
      </w:r>
      <w:r>
        <w:rPr>
          <w:rStyle w:val="cat-FIOgrp-98rplc-78"/>
          <w:lang w:val="ru-RU" w:eastAsia="ru-RU" w:bidi="ar-SA"/>
        </w:rPr>
        <w:t>фио</w:t>
      </w:r>
      <w:r>
        <w:rPr>
          <w:lang w:val="ru-RU" w:eastAsia="ru-RU" w:bidi="ar-SA"/>
        </w:rPr>
        <w:t xml:space="preserve"> соответствующих документов, а именно справки МСЭ о результатах установления степени утраты профессиональной трудоспособности, и при необходимости и программы реабилитации, а также выписки из акта освидетельствования с указанием результатов установления степени утраты профессиональной трудоспособности и программы реабилитации пострадавшего, он не лишен права обратиться в ГУ- Московское региональное отделение ФСС РФ для назначения страховых выплат по страхованию от несчастных случаев на производстве.  </w:t>
      </w:r>
    </w:p>
    <w:p w:rsidR="000632F7" w:rsidRDefault="000632F7" w:rsidP="000632F7">
      <w:pPr>
        <w:widowControl w:val="0"/>
        <w:ind w:firstLine="567"/>
        <w:jc w:val="both"/>
        <w:rPr>
          <w:lang w:val="ru-RU" w:eastAsia="ru-RU" w:bidi="ar-SA"/>
        </w:rPr>
      </w:pPr>
      <w:r>
        <w:rPr>
          <w:lang w:val="ru-RU" w:eastAsia="ru-RU" w:bidi="ar-SA"/>
        </w:rPr>
        <w:t xml:space="preserve">Представитель третьего лица  ГИТ  </w:t>
      </w:r>
      <w:r>
        <w:rPr>
          <w:rStyle w:val="cat-Addressgrp-0rplc-79"/>
          <w:lang w:val="ru-RU" w:eastAsia="ru-RU" w:bidi="ar-SA"/>
        </w:rPr>
        <w:t>адрес</w:t>
      </w:r>
      <w:r>
        <w:rPr>
          <w:lang w:val="ru-RU" w:eastAsia="ru-RU" w:bidi="ar-SA"/>
        </w:rPr>
        <w:t xml:space="preserve"> в  судебное  заседание  не явился, о времени и месте рассмотрения дела извещен надлежащим образом, в связи с чем дело рассмотрено в их отсутствие в порядке ст. 167 ГПК РФ. </w:t>
      </w:r>
    </w:p>
    <w:p w:rsidR="000632F7" w:rsidRDefault="000632F7" w:rsidP="000632F7">
      <w:pPr>
        <w:widowControl w:val="0"/>
        <w:ind w:firstLine="567"/>
        <w:jc w:val="both"/>
        <w:rPr>
          <w:lang w:val="ru-RU" w:eastAsia="ru-RU" w:bidi="ar-SA"/>
        </w:rPr>
      </w:pPr>
      <w:r>
        <w:rPr>
          <w:lang w:val="ru-RU" w:eastAsia="ru-RU" w:bidi="ar-SA"/>
        </w:rPr>
        <w:t xml:space="preserve">Суд, выслушав явившихся участников процесса, огласив показания свидетелей, исследовав материалы дела, заключение прокурора, полагавшего требования истца подлежащими частичному удовлетворению, суд приходит к следующим выводам.  </w:t>
      </w:r>
    </w:p>
    <w:p w:rsidR="000632F7" w:rsidRDefault="000632F7" w:rsidP="000632F7">
      <w:pPr>
        <w:ind w:firstLine="540"/>
        <w:jc w:val="both"/>
        <w:rPr>
          <w:lang w:val="ru-RU" w:eastAsia="ru-RU" w:bidi="ar-SA"/>
        </w:rPr>
      </w:pPr>
      <w:r>
        <w:rPr>
          <w:lang w:val="ru-RU" w:eastAsia="ru-RU" w:bidi="ar-SA"/>
        </w:rPr>
        <w:t xml:space="preserve">В соответствии со </w:t>
      </w:r>
      <w:hyperlink r:id="rId4" w:history="1">
        <w:r>
          <w:rPr>
            <w:color w:val="0000EE"/>
            <w:lang w:val="ru-RU" w:eastAsia="ru-RU" w:bidi="ar-SA"/>
          </w:rPr>
          <w:t>статьей 22</w:t>
        </w:r>
      </w:hyperlink>
      <w:r>
        <w:rPr>
          <w:lang w:val="ru-RU" w:eastAsia="ru-RU" w:bidi="ar-SA"/>
        </w:rPr>
        <w:t xml:space="preserve"> ТК РФ работодатель обязан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r:id="rId5" w:history="1">
        <w:r>
          <w:rPr>
            <w:color w:val="0000EE"/>
            <w:lang w:val="ru-RU" w:eastAsia="ru-RU" w:bidi="ar-SA"/>
          </w:rPr>
          <w:t>Кодексом</w:t>
        </w:r>
      </w:hyperlink>
      <w:r>
        <w:rPr>
          <w:lang w:val="ru-RU" w:eastAsia="ru-RU" w:bidi="ar-SA"/>
        </w:rPr>
        <w:t>, другими федеральными законами и иными нормативными правовыми актами Российской Федерации.</w:t>
      </w:r>
    </w:p>
    <w:p w:rsidR="000632F7" w:rsidRDefault="000632F7" w:rsidP="000632F7">
      <w:pPr>
        <w:ind w:firstLine="540"/>
        <w:jc w:val="both"/>
        <w:rPr>
          <w:lang w:val="ru-RU" w:eastAsia="ru-RU" w:bidi="ar-SA"/>
        </w:rPr>
      </w:pPr>
      <w:r>
        <w:rPr>
          <w:lang w:val="ru-RU" w:eastAsia="ru-RU" w:bidi="ar-SA"/>
        </w:rPr>
        <w:t xml:space="preserve">В соответствии со </w:t>
      </w:r>
      <w:hyperlink r:id="rId6" w:history="1">
        <w:r>
          <w:rPr>
            <w:color w:val="0000EE"/>
            <w:lang w:val="ru-RU" w:eastAsia="ru-RU" w:bidi="ar-SA"/>
          </w:rPr>
          <w:t>ст. 227</w:t>
        </w:r>
      </w:hyperlink>
      <w:r>
        <w:rPr>
          <w:lang w:val="ru-RU" w:eastAsia="ru-RU" w:bidi="ar-SA"/>
        </w:rPr>
        <w:t xml:space="preserve"> Трудового кодекса РФ расследованию и учету в соответствии с настоящей </w:t>
      </w:r>
      <w:hyperlink r:id="rId7" w:history="1">
        <w:r>
          <w:rPr>
            <w:color w:val="0000EE"/>
            <w:lang w:val="ru-RU" w:eastAsia="ru-RU" w:bidi="ar-SA"/>
          </w:rPr>
          <w:t>главой</w:t>
        </w:r>
      </w:hyperlink>
      <w:r>
        <w:rPr>
          <w:lang w:val="ru-RU" w:eastAsia="ru-RU" w:bidi="ar-SA"/>
        </w:rPr>
        <w:t xml:space="preserve">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0632F7" w:rsidRDefault="000632F7" w:rsidP="000632F7">
      <w:pPr>
        <w:ind w:firstLine="540"/>
        <w:jc w:val="both"/>
        <w:rPr>
          <w:lang w:val="ru-RU" w:eastAsia="ru-RU" w:bidi="ar-SA"/>
        </w:rPr>
      </w:pPr>
      <w:r>
        <w:rPr>
          <w:lang w:val="ru-RU" w:eastAsia="ru-RU" w:bidi="ar-SA"/>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0632F7" w:rsidRDefault="000632F7" w:rsidP="000632F7">
      <w:pPr>
        <w:ind w:firstLine="540"/>
        <w:jc w:val="both"/>
        <w:rPr>
          <w:lang w:val="ru-RU" w:eastAsia="ru-RU" w:bidi="ar-SA"/>
        </w:rPr>
      </w:pPr>
      <w:r>
        <w:rPr>
          <w:lang w:val="ru-RU" w:eastAsia="ru-RU" w:bidi="ar-SA"/>
        </w:rPr>
        <w:t xml:space="preserve">С учетом повышенной социальной значимости жизни и здоровья граждан специальным федеральным законодательством предусмотрен механизм обязательного социального страхования от несчастных случаев на производстве и профессиональных </w:t>
      </w:r>
      <w:r>
        <w:rPr>
          <w:lang w:val="ru-RU" w:eastAsia="ru-RU" w:bidi="ar-SA"/>
        </w:rPr>
        <w:lastRenderedPageBreak/>
        <w:t>заболеваний, имеющего своей целью установления дополнительных социальных и правовых гарантий для лиц, пострадавших в результате несчастных случаев при исполнении трудовых обязанностей.</w:t>
      </w:r>
    </w:p>
    <w:p w:rsidR="000632F7" w:rsidRDefault="000632F7" w:rsidP="000632F7">
      <w:pPr>
        <w:ind w:firstLine="540"/>
        <w:jc w:val="both"/>
        <w:rPr>
          <w:lang w:val="ru-RU" w:eastAsia="ru-RU" w:bidi="ar-SA"/>
        </w:rPr>
      </w:pPr>
      <w:r>
        <w:rPr>
          <w:lang w:val="ru-RU" w:eastAsia="ru-RU" w:bidi="ar-SA"/>
        </w:rPr>
        <w:t xml:space="preserve">Порядок возмещения вреда, причиненного жизни и здоровью работника при исполнении им обязанностей по трудовому договору, определен Федеральным </w:t>
      </w:r>
      <w:hyperlink r:id="rId8" w:history="1">
        <w:r>
          <w:rPr>
            <w:color w:val="0000EE"/>
            <w:lang w:val="ru-RU" w:eastAsia="ru-RU" w:bidi="ar-SA"/>
          </w:rPr>
          <w:t>законом</w:t>
        </w:r>
      </w:hyperlink>
      <w:r>
        <w:rPr>
          <w:lang w:val="ru-RU" w:eastAsia="ru-RU" w:bidi="ar-SA"/>
        </w:rPr>
        <w:t xml:space="preserve"> РФ от </w:t>
      </w:r>
      <w:r>
        <w:rPr>
          <w:rStyle w:val="cat-Dategrp-28rplc-80"/>
          <w:lang w:val="ru-RU" w:eastAsia="ru-RU" w:bidi="ar-SA"/>
        </w:rPr>
        <w:t>дата</w:t>
      </w:r>
      <w:r>
        <w:rPr>
          <w:lang w:val="ru-RU" w:eastAsia="ru-RU" w:bidi="ar-SA"/>
        </w:rPr>
        <w:t xml:space="preserve"> N 125-ФЗ "Об обязательном социальном страховании от несчастных случаев на производстве и профессиональных заболеваний".</w:t>
      </w:r>
    </w:p>
    <w:p w:rsidR="000632F7" w:rsidRDefault="000632F7" w:rsidP="000632F7">
      <w:pPr>
        <w:ind w:firstLine="540"/>
        <w:jc w:val="both"/>
        <w:rPr>
          <w:lang w:val="ru-RU" w:eastAsia="ru-RU" w:bidi="ar-SA"/>
        </w:rPr>
      </w:pPr>
      <w:r>
        <w:rPr>
          <w:lang w:val="ru-RU" w:eastAsia="ru-RU" w:bidi="ar-SA"/>
        </w:rPr>
        <w:t xml:space="preserve">В соответствии со </w:t>
      </w:r>
      <w:hyperlink r:id="rId9" w:history="1">
        <w:r>
          <w:rPr>
            <w:color w:val="0000EE"/>
            <w:lang w:val="ru-RU" w:eastAsia="ru-RU" w:bidi="ar-SA"/>
          </w:rPr>
          <w:t>ст. 3</w:t>
        </w:r>
      </w:hyperlink>
      <w:r>
        <w:rPr>
          <w:lang w:val="ru-RU" w:eastAsia="ru-RU" w:bidi="ar-SA"/>
        </w:rPr>
        <w:t xml:space="preserve"> указанного Федерального закона, 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w:t>
      </w:r>
      <w:hyperlink r:id="rId10" w:history="1">
        <w:r>
          <w:rPr>
            <w:color w:val="0000EE"/>
            <w:lang w:val="ru-RU" w:eastAsia="ru-RU" w:bidi="ar-SA"/>
          </w:rPr>
          <w:t>законом</w:t>
        </w:r>
      </w:hyperlink>
      <w:r>
        <w:rPr>
          <w:lang w:val="ru-RU" w:eastAsia="ru-RU" w:bidi="ar-SA"/>
        </w:rPr>
        <w:t xml:space="preserve">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0632F7" w:rsidRDefault="000632F7" w:rsidP="000632F7">
      <w:pPr>
        <w:ind w:firstLine="540"/>
        <w:jc w:val="both"/>
        <w:rPr>
          <w:lang w:val="ru-RU" w:eastAsia="ru-RU" w:bidi="ar-SA"/>
        </w:rPr>
      </w:pPr>
      <w:r>
        <w:rPr>
          <w:lang w:val="ru-RU" w:eastAsia="ru-RU" w:bidi="ar-SA"/>
        </w:rPr>
        <w:t xml:space="preserve">В силу </w:t>
      </w:r>
      <w:hyperlink r:id="rId11" w:history="1">
        <w:r>
          <w:rPr>
            <w:color w:val="0000EE"/>
            <w:lang w:val="ru-RU" w:eastAsia="ru-RU" w:bidi="ar-SA"/>
          </w:rPr>
          <w:t>ст. 5</w:t>
        </w:r>
      </w:hyperlink>
      <w:r>
        <w:rPr>
          <w:lang w:val="ru-RU" w:eastAsia="ru-RU" w:bidi="ar-SA"/>
        </w:rPr>
        <w:t xml:space="preserve"> указанного Федерального закона физические лица, выполняющие работу на основании трудового договора, заключенного со страхователем, подлежат обязательному социальному страхованию от несчастных случаев на производстве и профессиональных заболеваний.</w:t>
      </w:r>
    </w:p>
    <w:p w:rsidR="000632F7" w:rsidRDefault="000632F7" w:rsidP="000632F7">
      <w:pPr>
        <w:ind w:firstLine="540"/>
        <w:jc w:val="both"/>
        <w:rPr>
          <w:lang w:val="ru-RU" w:eastAsia="ru-RU" w:bidi="ar-SA"/>
        </w:rPr>
      </w:pPr>
      <w:r>
        <w:rPr>
          <w:lang w:val="ru-RU" w:eastAsia="ru-RU" w:bidi="ar-SA"/>
        </w:rPr>
        <w:t>Пунктом 2 статьи 1 Федерального закона установлено, что указанный Федеральный закон не ограничивает права застрахованных на возмещение вреда, осуществляемого в соответствии с законодательством Российской Федерации, в части, превышающей обеспечение по страхованию, осуществляемое в соответствии с этим Федеральным законом.</w:t>
      </w:r>
    </w:p>
    <w:p w:rsidR="000632F7" w:rsidRDefault="000632F7" w:rsidP="000632F7">
      <w:pPr>
        <w:ind w:firstLine="540"/>
        <w:jc w:val="both"/>
        <w:rPr>
          <w:lang w:val="ru-RU" w:eastAsia="ru-RU" w:bidi="ar-SA"/>
        </w:rPr>
      </w:pPr>
      <w:r>
        <w:rPr>
          <w:lang w:val="ru-RU" w:eastAsia="ru-RU" w:bidi="ar-SA"/>
        </w:rPr>
        <w:t>Данный Федеральный закон устанавливает обязательный уровень возмещения вреда, но не ограничивает права застрахованных на возмещение вреда в размерах, превышающих обеспечение по страхованию. В связи с этим застрахованное лицо вправе требовать в судебном порядке возмещения вреда в части, превышающей обеспечение по страхованию на основании общих норм гражданского законодательства.</w:t>
      </w:r>
    </w:p>
    <w:p w:rsidR="000632F7" w:rsidRDefault="000632F7" w:rsidP="000632F7">
      <w:pPr>
        <w:ind w:firstLine="540"/>
        <w:jc w:val="both"/>
        <w:rPr>
          <w:lang w:val="ru-RU" w:eastAsia="ru-RU" w:bidi="ar-SA"/>
        </w:rPr>
      </w:pPr>
      <w:r>
        <w:rPr>
          <w:lang w:val="ru-RU" w:eastAsia="ru-RU" w:bidi="ar-SA"/>
        </w:rPr>
        <w:t xml:space="preserve">В соответствии с позицией Конституционного Суда Российской Федерации, изложенной в </w:t>
      </w:r>
      <w:hyperlink r:id="rId12" w:history="1">
        <w:r>
          <w:rPr>
            <w:color w:val="0000EE"/>
            <w:lang w:val="ru-RU" w:eastAsia="ru-RU" w:bidi="ar-SA"/>
          </w:rPr>
          <w:t>Определении</w:t>
        </w:r>
      </w:hyperlink>
      <w:r>
        <w:rPr>
          <w:lang w:val="ru-RU" w:eastAsia="ru-RU" w:bidi="ar-SA"/>
        </w:rPr>
        <w:t xml:space="preserve"> от </w:t>
      </w:r>
      <w:r>
        <w:rPr>
          <w:rStyle w:val="cat-Dategrp-29rplc-81"/>
          <w:lang w:val="ru-RU" w:eastAsia="ru-RU" w:bidi="ar-SA"/>
        </w:rPr>
        <w:t>дата</w:t>
      </w:r>
      <w:r>
        <w:rPr>
          <w:lang w:val="ru-RU" w:eastAsia="ru-RU" w:bidi="ar-SA"/>
        </w:rPr>
        <w:t xml:space="preserve"> N 16-О, и согласно </w:t>
      </w:r>
      <w:hyperlink r:id="rId13" w:history="1">
        <w:r>
          <w:rPr>
            <w:color w:val="0000EE"/>
            <w:lang w:val="ru-RU" w:eastAsia="ru-RU" w:bidi="ar-SA"/>
          </w:rPr>
          <w:t>пункту 1 статьи 1</w:t>
        </w:r>
      </w:hyperlink>
      <w:r>
        <w:rPr>
          <w:lang w:val="ru-RU" w:eastAsia="ru-RU" w:bidi="ar-SA"/>
        </w:rPr>
        <w:t xml:space="preserve"> Федерального закона от </w:t>
      </w:r>
      <w:r>
        <w:rPr>
          <w:rStyle w:val="cat-Dategrp-30rplc-82"/>
          <w:lang w:val="ru-RU" w:eastAsia="ru-RU" w:bidi="ar-SA"/>
        </w:rPr>
        <w:t>дата</w:t>
      </w:r>
      <w:r>
        <w:rPr>
          <w:lang w:val="ru-RU" w:eastAsia="ru-RU" w:bidi="ar-SA"/>
        </w:rPr>
        <w:t xml:space="preserve"> N 125-ФЗ одним из принципов обязательного социального страхования от несчастных случаев на производстве и профессиональных заболеваний является полнота возмещения вреда, причиненного жизни и здоровью застрахованного при исполнении им обязанностей по трудовому договору (контракту) и в иных, установленных данным Федеральным </w:t>
      </w:r>
      <w:hyperlink r:id="rId14" w:history="1">
        <w:r>
          <w:rPr>
            <w:color w:val="0000EE"/>
            <w:lang w:val="ru-RU" w:eastAsia="ru-RU" w:bidi="ar-SA"/>
          </w:rPr>
          <w:t>законом</w:t>
        </w:r>
      </w:hyperlink>
      <w:r>
        <w:rPr>
          <w:lang w:val="ru-RU" w:eastAsia="ru-RU" w:bidi="ar-SA"/>
        </w:rPr>
        <w:t>, случаях путем предоставления застрахованному лицу в полном объеме всех необходимых видов обеспечения по страхованию, в том числе оплата расходов на медицинскую, социальную и профессиональную реабилитацию.</w:t>
      </w:r>
    </w:p>
    <w:p w:rsidR="000632F7" w:rsidRDefault="000632F7" w:rsidP="000632F7">
      <w:pPr>
        <w:ind w:firstLine="540"/>
        <w:jc w:val="both"/>
        <w:rPr>
          <w:lang w:val="ru-RU" w:eastAsia="ru-RU" w:bidi="ar-SA"/>
        </w:rPr>
      </w:pPr>
      <w:r>
        <w:rPr>
          <w:lang w:val="ru-RU" w:eastAsia="ru-RU" w:bidi="ar-SA"/>
        </w:rPr>
        <w:t xml:space="preserve">В силу </w:t>
      </w:r>
      <w:hyperlink r:id="rId15" w:history="1">
        <w:r>
          <w:rPr>
            <w:color w:val="0000EE"/>
            <w:lang w:val="ru-RU" w:eastAsia="ru-RU" w:bidi="ar-SA"/>
          </w:rPr>
          <w:t>ч. 1 ст. 9</w:t>
        </w:r>
      </w:hyperlink>
      <w:r>
        <w:rPr>
          <w:lang w:val="ru-RU" w:eastAsia="ru-RU" w:bidi="ar-SA"/>
        </w:rPr>
        <w:t xml:space="preserve"> Федерального закона от </w:t>
      </w:r>
      <w:r>
        <w:rPr>
          <w:rStyle w:val="cat-Dategrp-27rplc-83"/>
          <w:lang w:val="ru-RU" w:eastAsia="ru-RU" w:bidi="ar-SA"/>
        </w:rPr>
        <w:t>дата</w:t>
      </w:r>
      <w:r>
        <w:rPr>
          <w:lang w:val="ru-RU" w:eastAsia="ru-RU" w:bidi="ar-SA"/>
        </w:rPr>
        <w:t xml:space="preserve"> N 125-ФЗ "Об обязательном социальном страховании от несчастных случаев на производстве и профессиональных заболеваний",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16" w:history="1">
        <w:r>
          <w:rPr>
            <w:color w:val="0000EE"/>
            <w:lang w:val="ru-RU" w:eastAsia="ru-RU" w:bidi="ar-SA"/>
          </w:rPr>
          <w:t>законом</w:t>
        </w:r>
      </w:hyperlink>
      <w:r>
        <w:rPr>
          <w:lang w:val="ru-RU" w:eastAsia="ru-RU" w:bidi="ar-SA"/>
        </w:rPr>
        <w:t xml:space="preserve"> от </w:t>
      </w:r>
      <w:r>
        <w:rPr>
          <w:rStyle w:val="cat-Dategrp-31rplc-84"/>
          <w:lang w:val="ru-RU" w:eastAsia="ru-RU" w:bidi="ar-SA"/>
        </w:rPr>
        <w:t>дата</w:t>
      </w:r>
      <w:r>
        <w:rPr>
          <w:lang w:val="ru-RU" w:eastAsia="ru-RU" w:bidi="ar-SA"/>
        </w:rPr>
        <w:t xml:space="preserve"> N 255-ФЗ "Об обязательном социальном страховании на случай временной нетрудоспособности и в связи с материнством".</w:t>
      </w:r>
    </w:p>
    <w:p w:rsidR="000632F7" w:rsidRDefault="000632F7" w:rsidP="000632F7">
      <w:pPr>
        <w:ind w:firstLine="540"/>
        <w:jc w:val="both"/>
        <w:rPr>
          <w:lang w:val="ru-RU" w:eastAsia="ru-RU" w:bidi="ar-SA"/>
        </w:rPr>
      </w:pPr>
      <w:r>
        <w:rPr>
          <w:lang w:val="ru-RU" w:eastAsia="ru-RU" w:bidi="ar-SA"/>
        </w:rPr>
        <w:t xml:space="preserve">Согласно </w:t>
      </w:r>
      <w:hyperlink r:id="rId17" w:history="1">
        <w:r>
          <w:rPr>
            <w:color w:val="0000EE"/>
            <w:lang w:val="ru-RU" w:eastAsia="ru-RU" w:bidi="ar-SA"/>
          </w:rPr>
          <w:t>ст. 151</w:t>
        </w:r>
      </w:hyperlink>
      <w:r>
        <w:rPr>
          <w:lang w:val="ru-RU" w:eastAsia="ru-RU" w:bidi="ar-SA"/>
        </w:rPr>
        <w:t xml:space="preserve"> Гражданского кодекса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0632F7" w:rsidRDefault="000632F7" w:rsidP="000632F7">
      <w:pPr>
        <w:ind w:firstLine="540"/>
        <w:jc w:val="both"/>
        <w:rPr>
          <w:lang w:val="ru-RU" w:eastAsia="ru-RU" w:bidi="ar-SA"/>
        </w:rPr>
      </w:pPr>
      <w:r>
        <w:rPr>
          <w:lang w:val="ru-RU" w:eastAsia="ru-RU" w:bidi="ar-SA"/>
        </w:rPr>
        <w:lastRenderedPageBreak/>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0632F7" w:rsidRDefault="000632F7" w:rsidP="000632F7">
      <w:pPr>
        <w:widowControl w:val="0"/>
        <w:ind w:firstLine="567"/>
        <w:jc w:val="both"/>
        <w:rPr>
          <w:lang w:val="ru-RU" w:eastAsia="ru-RU" w:bidi="ar-SA"/>
        </w:rPr>
      </w:pPr>
      <w:r>
        <w:rPr>
          <w:lang w:val="ru-RU" w:eastAsia="ru-RU" w:bidi="ar-SA"/>
        </w:rPr>
        <w:t xml:space="preserve">В  ходе  судебного  разбирательства  установлено  следующее:  </w:t>
      </w:r>
    </w:p>
    <w:p w:rsidR="000632F7" w:rsidRDefault="000632F7" w:rsidP="000632F7">
      <w:pPr>
        <w:widowControl w:val="0"/>
        <w:ind w:firstLine="567"/>
        <w:jc w:val="both"/>
        <w:rPr>
          <w:lang w:val="ru-RU" w:eastAsia="ru-RU" w:bidi="ar-SA"/>
        </w:rPr>
      </w:pPr>
      <w:r>
        <w:rPr>
          <w:lang w:val="ru-RU" w:eastAsia="ru-RU" w:bidi="ar-SA"/>
        </w:rPr>
        <w:t xml:space="preserve">С </w:t>
      </w:r>
      <w:r>
        <w:rPr>
          <w:rStyle w:val="cat-Dategrp-11rplc-85"/>
          <w:lang w:val="ru-RU" w:eastAsia="ru-RU" w:bidi="ar-SA"/>
        </w:rPr>
        <w:t>дата</w:t>
      </w:r>
      <w:r>
        <w:rPr>
          <w:lang w:val="ru-RU" w:eastAsia="ru-RU" w:bidi="ar-SA"/>
        </w:rPr>
        <w:t xml:space="preserve"> </w:t>
      </w:r>
      <w:r>
        <w:rPr>
          <w:rStyle w:val="cat-FIOgrp-98rplc-86"/>
          <w:lang w:val="ru-RU" w:eastAsia="ru-RU" w:bidi="ar-SA"/>
        </w:rPr>
        <w:t>фио</w:t>
      </w:r>
      <w:r>
        <w:rPr>
          <w:lang w:val="ru-RU" w:eastAsia="ru-RU" w:bidi="ar-SA"/>
        </w:rPr>
        <w:t xml:space="preserve"> состоял в трудовых отношениях с </w:t>
      </w:r>
      <w:r>
        <w:rPr>
          <w:rStyle w:val="cat-OrganizationNamegrp-144rplc-87"/>
          <w:lang w:val="ru-RU" w:eastAsia="ru-RU" w:bidi="ar-SA"/>
        </w:rPr>
        <w:t>наименование организации</w:t>
      </w:r>
      <w:r>
        <w:rPr>
          <w:lang w:val="ru-RU" w:eastAsia="ru-RU" w:bidi="ar-SA"/>
        </w:rPr>
        <w:t xml:space="preserve">, где работал по </w:t>
      </w:r>
      <w:r>
        <w:rPr>
          <w:rStyle w:val="cat-Dategrp-32rplc-88"/>
          <w:lang w:val="ru-RU" w:eastAsia="ru-RU" w:bidi="ar-SA"/>
        </w:rPr>
        <w:t>дата</w:t>
      </w:r>
      <w:r>
        <w:rPr>
          <w:lang w:val="ru-RU" w:eastAsia="ru-RU" w:bidi="ar-SA"/>
        </w:rPr>
        <w:t xml:space="preserve"> в должности монтажник наружных трубопроводов. 4 разряда. </w:t>
      </w:r>
    </w:p>
    <w:p w:rsidR="000632F7" w:rsidRDefault="000632F7" w:rsidP="000632F7">
      <w:pPr>
        <w:widowControl w:val="0"/>
        <w:ind w:firstLine="567"/>
        <w:jc w:val="both"/>
        <w:rPr>
          <w:lang w:val="ru-RU" w:eastAsia="ru-RU" w:bidi="ar-SA"/>
        </w:rPr>
      </w:pPr>
      <w:r>
        <w:rPr>
          <w:lang w:val="ru-RU" w:eastAsia="ru-RU" w:bidi="ar-SA"/>
        </w:rPr>
        <w:t xml:space="preserve">Место работы являлось </w:t>
      </w:r>
      <w:r>
        <w:rPr>
          <w:rStyle w:val="cat-Addressgrp-3rplc-89"/>
          <w:lang w:val="ru-RU" w:eastAsia="ru-RU" w:bidi="ar-SA"/>
        </w:rPr>
        <w:t>адрес</w:t>
      </w:r>
      <w:r>
        <w:rPr>
          <w:lang w:val="ru-RU" w:eastAsia="ru-RU" w:bidi="ar-SA"/>
        </w:rPr>
        <w:t>.</w:t>
      </w:r>
    </w:p>
    <w:p w:rsidR="000632F7" w:rsidRDefault="000632F7" w:rsidP="000632F7">
      <w:pPr>
        <w:widowControl w:val="0"/>
        <w:ind w:firstLine="567"/>
        <w:jc w:val="both"/>
        <w:rPr>
          <w:lang w:val="ru-RU" w:eastAsia="ru-RU" w:bidi="ar-SA"/>
        </w:rPr>
      </w:pPr>
      <w:r>
        <w:rPr>
          <w:rStyle w:val="cat-Dategrp-33rplc-90"/>
          <w:lang w:val="ru-RU" w:eastAsia="ru-RU" w:bidi="ar-SA"/>
        </w:rPr>
        <w:t>дата</w:t>
      </w:r>
      <w:r>
        <w:rPr>
          <w:lang w:val="ru-RU" w:eastAsia="ru-RU" w:bidi="ar-SA"/>
        </w:rPr>
        <w:t xml:space="preserve"> </w:t>
      </w:r>
      <w:r>
        <w:rPr>
          <w:rStyle w:val="cat-FIOgrp-98rplc-91"/>
          <w:lang w:val="ru-RU" w:eastAsia="ru-RU" w:bidi="ar-SA"/>
        </w:rPr>
        <w:t>фио</w:t>
      </w:r>
      <w:r>
        <w:rPr>
          <w:lang w:val="ru-RU" w:eastAsia="ru-RU" w:bidi="ar-SA"/>
        </w:rPr>
        <w:t xml:space="preserve"> поступил в Рузскую городскую больницу  в травматологическое отделение, где согласно справке (истории болезни №7530) поставлен диагноз: закрытый осколочный подвертельный перелом левой бедренной кости со смещением отломков. Согласно справки травма является бытовой. </w:t>
      </w:r>
      <w:r>
        <w:rPr>
          <w:rStyle w:val="cat-Dategrp-34rplc-92"/>
          <w:lang w:val="ru-RU" w:eastAsia="ru-RU" w:bidi="ar-SA"/>
        </w:rPr>
        <w:t>дата</w:t>
      </w:r>
      <w:r>
        <w:rPr>
          <w:lang w:val="ru-RU" w:eastAsia="ru-RU" w:bidi="ar-SA"/>
        </w:rPr>
        <w:t xml:space="preserve"> </w:t>
      </w:r>
      <w:r>
        <w:rPr>
          <w:rStyle w:val="cat-FIOgrp-98rplc-93"/>
          <w:lang w:val="ru-RU" w:eastAsia="ru-RU" w:bidi="ar-SA"/>
        </w:rPr>
        <w:t>фио</w:t>
      </w:r>
      <w:r>
        <w:rPr>
          <w:lang w:val="ru-RU" w:eastAsia="ru-RU" w:bidi="ar-SA"/>
        </w:rPr>
        <w:t xml:space="preserve"> выдан листок нетрудоспособности с причиной нетрудоспособности код 02 (травма).   В период с </w:t>
      </w:r>
      <w:r>
        <w:rPr>
          <w:rStyle w:val="cat-Dategrp-33rplc-94"/>
          <w:lang w:val="ru-RU" w:eastAsia="ru-RU" w:bidi="ar-SA"/>
        </w:rPr>
        <w:t>дата</w:t>
      </w:r>
      <w:r>
        <w:rPr>
          <w:lang w:val="ru-RU" w:eastAsia="ru-RU" w:bidi="ar-SA"/>
        </w:rPr>
        <w:t xml:space="preserve"> по </w:t>
      </w:r>
      <w:r>
        <w:rPr>
          <w:rStyle w:val="cat-Dategrp-35rplc-95"/>
          <w:lang w:val="ru-RU" w:eastAsia="ru-RU" w:bidi="ar-SA"/>
        </w:rPr>
        <w:t>дата</w:t>
      </w:r>
      <w:r>
        <w:rPr>
          <w:lang w:val="ru-RU" w:eastAsia="ru-RU" w:bidi="ar-SA"/>
        </w:rPr>
        <w:t xml:space="preserve"> </w:t>
      </w:r>
      <w:r>
        <w:rPr>
          <w:rStyle w:val="cat-FIOgrp-98rplc-96"/>
          <w:lang w:val="ru-RU" w:eastAsia="ru-RU" w:bidi="ar-SA"/>
        </w:rPr>
        <w:t>фио</w:t>
      </w:r>
      <w:r>
        <w:rPr>
          <w:lang w:val="ru-RU" w:eastAsia="ru-RU" w:bidi="ar-SA"/>
        </w:rPr>
        <w:t xml:space="preserve"> находился на больничном, что не оспаривалось сторонами, оплачена ответчиком по коду 02. </w:t>
      </w:r>
    </w:p>
    <w:p w:rsidR="000632F7" w:rsidRDefault="000632F7" w:rsidP="000632F7">
      <w:pPr>
        <w:ind w:firstLine="567"/>
        <w:jc w:val="both"/>
        <w:rPr>
          <w:lang w:val="ru-RU" w:eastAsia="ru-RU" w:bidi="ar-SA"/>
        </w:rPr>
      </w:pPr>
      <w:r>
        <w:rPr>
          <w:lang w:val="ru-RU" w:eastAsia="ru-RU" w:bidi="ar-SA"/>
        </w:rPr>
        <w:t xml:space="preserve">Как усматривается из пояснений истца в ходе разбирательства в суде, </w:t>
      </w:r>
      <w:r>
        <w:rPr>
          <w:rStyle w:val="cat-Dategrp-33rplc-97"/>
          <w:lang w:val="ru-RU" w:eastAsia="ru-RU" w:bidi="ar-SA"/>
        </w:rPr>
        <w:t>дата</w:t>
      </w:r>
      <w:r>
        <w:rPr>
          <w:lang w:val="ru-RU" w:eastAsia="ru-RU" w:bidi="ar-SA"/>
        </w:rPr>
        <w:t xml:space="preserve">  истец </w:t>
      </w:r>
      <w:r>
        <w:rPr>
          <w:rStyle w:val="cat-FIOgrp-98rplc-98"/>
          <w:lang w:val="ru-RU" w:eastAsia="ru-RU" w:bidi="ar-SA"/>
        </w:rPr>
        <w:t>фио</w:t>
      </w:r>
      <w:r>
        <w:rPr>
          <w:lang w:val="ru-RU" w:eastAsia="ru-RU" w:bidi="ar-SA"/>
        </w:rPr>
        <w:t xml:space="preserve"> получил задание совместно с другими рабочими, выкопать котлован, сделать площадку и укрепить стенки котлована. Экскаваторщик вырыл котлован, после чего </w:t>
      </w:r>
      <w:r>
        <w:rPr>
          <w:rStyle w:val="cat-FIOgrp-100rplc-99"/>
          <w:lang w:val="ru-RU" w:eastAsia="ru-RU" w:bidi="ar-SA"/>
        </w:rPr>
        <w:t>фио</w:t>
      </w:r>
      <w:r>
        <w:rPr>
          <w:lang w:val="ru-RU" w:eastAsia="ru-RU" w:bidi="ar-SA"/>
        </w:rPr>
        <w:t xml:space="preserve">Н, </w:t>
      </w:r>
      <w:r>
        <w:rPr>
          <w:rStyle w:val="cat-FIOgrp-101rplc-100"/>
          <w:lang w:val="ru-RU" w:eastAsia="ru-RU" w:bidi="ar-SA"/>
        </w:rPr>
        <w:t>фио</w:t>
      </w:r>
      <w:r>
        <w:rPr>
          <w:lang w:val="ru-RU" w:eastAsia="ru-RU" w:bidi="ar-SA"/>
        </w:rPr>
        <w:t xml:space="preserve">, </w:t>
      </w:r>
      <w:r>
        <w:rPr>
          <w:rStyle w:val="cat-FIOgrp-102rplc-101"/>
          <w:lang w:val="ru-RU" w:eastAsia="ru-RU" w:bidi="ar-SA"/>
        </w:rPr>
        <w:t>фио</w:t>
      </w:r>
      <w:r>
        <w:rPr>
          <w:lang w:val="ru-RU" w:eastAsia="ru-RU" w:bidi="ar-SA"/>
        </w:rPr>
        <w:t xml:space="preserve"> и </w:t>
      </w:r>
      <w:r>
        <w:rPr>
          <w:rStyle w:val="cat-FIOgrp-103rplc-102"/>
          <w:lang w:val="ru-RU" w:eastAsia="ru-RU" w:bidi="ar-SA"/>
        </w:rPr>
        <w:t>фио</w:t>
      </w:r>
      <w:r>
        <w:rPr>
          <w:lang w:val="ru-RU" w:eastAsia="ru-RU" w:bidi="ar-SA"/>
        </w:rPr>
        <w:t xml:space="preserve"> спустились в котлован и стали разравнивать. Далее </w:t>
      </w:r>
      <w:r>
        <w:rPr>
          <w:rStyle w:val="cat-FIOgrp-98rplc-103"/>
          <w:lang w:val="ru-RU" w:eastAsia="ru-RU" w:bidi="ar-SA"/>
        </w:rPr>
        <w:t>фио</w:t>
      </w:r>
      <w:r>
        <w:rPr>
          <w:lang w:val="ru-RU" w:eastAsia="ru-RU" w:bidi="ar-SA"/>
        </w:rPr>
        <w:t xml:space="preserve"> распиливал доски в котловане для закрепления углов во избежание растекания бетона. Когда распилил доску, бросил ее </w:t>
      </w:r>
      <w:r>
        <w:rPr>
          <w:rStyle w:val="cat-FIOgrp-102rplc-104"/>
          <w:lang w:val="ru-RU" w:eastAsia="ru-RU" w:bidi="ar-SA"/>
        </w:rPr>
        <w:t>фио</w:t>
      </w:r>
      <w:r>
        <w:rPr>
          <w:lang w:val="ru-RU" w:eastAsia="ru-RU" w:bidi="ar-SA"/>
        </w:rPr>
        <w:t xml:space="preserve">, который также находился внизу котлована, в этот момент на </w:t>
      </w:r>
      <w:r>
        <w:rPr>
          <w:rStyle w:val="cat-FIOgrp-98rplc-105"/>
          <w:lang w:val="ru-RU" w:eastAsia="ru-RU" w:bidi="ar-SA"/>
        </w:rPr>
        <w:t>фио</w:t>
      </w:r>
      <w:r>
        <w:rPr>
          <w:lang w:val="ru-RU" w:eastAsia="ru-RU" w:bidi="ar-SA"/>
        </w:rPr>
        <w:t xml:space="preserve"> обрушилась земля, засыпав его примерно по пояс. Очевидцы, которые находились наверху, спустились в котлован и начали откапывать пострадавшего с помощью лопат.  Коллегами была вызвана скорая помощь, которая доставила </w:t>
      </w:r>
      <w:r>
        <w:rPr>
          <w:rStyle w:val="cat-FIOgrp-98rplc-106"/>
          <w:lang w:val="ru-RU" w:eastAsia="ru-RU" w:bidi="ar-SA"/>
        </w:rPr>
        <w:t>фио</w:t>
      </w:r>
      <w:r>
        <w:rPr>
          <w:lang w:val="ru-RU" w:eastAsia="ru-RU" w:bidi="ar-SA"/>
        </w:rPr>
        <w:t xml:space="preserve"> в МУЗ «Рузская районная больница». </w:t>
      </w:r>
    </w:p>
    <w:p w:rsidR="000632F7" w:rsidRDefault="000632F7" w:rsidP="000632F7">
      <w:pPr>
        <w:widowControl w:val="0"/>
        <w:ind w:firstLine="567"/>
        <w:jc w:val="both"/>
        <w:rPr>
          <w:lang w:val="ru-RU" w:eastAsia="ru-RU" w:bidi="ar-SA"/>
        </w:rPr>
      </w:pPr>
      <w:r>
        <w:rPr>
          <w:lang w:val="ru-RU" w:eastAsia="ru-RU" w:bidi="ar-SA"/>
        </w:rPr>
        <w:t xml:space="preserve">В  подтверждение доводов истца о том, что он работал вахтовым методом (месяц работы, месяц отдыха, с </w:t>
      </w:r>
      <w:r>
        <w:rPr>
          <w:rStyle w:val="cat-Timegrp-153rplc-107"/>
          <w:lang w:val="ru-RU" w:eastAsia="ru-RU" w:bidi="ar-SA"/>
        </w:rPr>
        <w:t>время</w:t>
      </w:r>
      <w:r>
        <w:rPr>
          <w:lang w:val="ru-RU" w:eastAsia="ru-RU" w:bidi="ar-SA"/>
        </w:rPr>
        <w:t xml:space="preserve"> час. до </w:t>
      </w:r>
      <w:r>
        <w:rPr>
          <w:rStyle w:val="cat-Timegrp-154rplc-108"/>
          <w:lang w:val="ru-RU" w:eastAsia="ru-RU" w:bidi="ar-SA"/>
        </w:rPr>
        <w:t>время</w:t>
      </w:r>
      <w:r>
        <w:rPr>
          <w:lang w:val="ru-RU" w:eastAsia="ru-RU" w:bidi="ar-SA"/>
        </w:rPr>
        <w:t xml:space="preserve"> час), по делу   были  допрошены  свидетели. </w:t>
      </w:r>
    </w:p>
    <w:p w:rsidR="000632F7" w:rsidRDefault="000632F7" w:rsidP="000632F7">
      <w:pPr>
        <w:widowControl w:val="0"/>
        <w:ind w:firstLine="567"/>
        <w:jc w:val="both"/>
        <w:rPr>
          <w:lang w:val="ru-RU" w:eastAsia="ru-RU" w:bidi="ar-SA"/>
        </w:rPr>
      </w:pPr>
      <w:r>
        <w:rPr>
          <w:lang w:val="ru-RU" w:eastAsia="ru-RU" w:bidi="ar-SA"/>
        </w:rPr>
        <w:t xml:space="preserve">Свидетель </w:t>
      </w:r>
      <w:r>
        <w:rPr>
          <w:rStyle w:val="cat-FIOgrp-104rplc-109"/>
          <w:lang w:val="ru-RU" w:eastAsia="ru-RU" w:bidi="ar-SA"/>
        </w:rPr>
        <w:t>фио</w:t>
      </w:r>
      <w:r>
        <w:rPr>
          <w:lang w:val="ru-RU" w:eastAsia="ru-RU" w:bidi="ar-SA"/>
        </w:rPr>
        <w:t xml:space="preserve">, чьи показания были оглашены в порядке ст. 180 ГПК РФ,  пояснил, что знает  </w:t>
      </w:r>
      <w:r>
        <w:rPr>
          <w:rStyle w:val="cat-FIOgrp-98rplc-110"/>
          <w:lang w:val="ru-RU" w:eastAsia="ru-RU" w:bidi="ar-SA"/>
        </w:rPr>
        <w:t>фио</w:t>
      </w:r>
      <w:r>
        <w:rPr>
          <w:lang w:val="ru-RU" w:eastAsia="ru-RU" w:bidi="ar-SA"/>
        </w:rPr>
        <w:t xml:space="preserve"> уже  более  20 лет,  они вместе  устроились на  работу  в </w:t>
      </w:r>
      <w:r>
        <w:rPr>
          <w:rStyle w:val="cat-OrganizationNamegrp-144rplc-111"/>
          <w:lang w:val="ru-RU" w:eastAsia="ru-RU" w:bidi="ar-SA"/>
        </w:rPr>
        <w:t>наименование организации</w:t>
      </w:r>
      <w:r>
        <w:rPr>
          <w:lang w:val="ru-RU" w:eastAsia="ru-RU" w:bidi="ar-SA"/>
        </w:rPr>
        <w:t xml:space="preserve"> в  </w:t>
      </w:r>
      <w:r>
        <w:rPr>
          <w:rStyle w:val="cat-Dategrp-36rplc-112"/>
          <w:lang w:val="ru-RU" w:eastAsia="ru-RU" w:bidi="ar-SA"/>
        </w:rPr>
        <w:t>дата</w:t>
      </w:r>
      <w:r>
        <w:rPr>
          <w:lang w:val="ru-RU" w:eastAsia="ru-RU" w:bidi="ar-SA"/>
        </w:rPr>
        <w:t xml:space="preserve">. Он, проработав  2-3 месяца  уволился, причиной  увольнения  стала  маленькая  заработная  плата.  О факте  случившегося  узнал от самого </w:t>
      </w:r>
      <w:r>
        <w:rPr>
          <w:rStyle w:val="cat-FIOgrp-98rplc-113"/>
          <w:lang w:val="ru-RU" w:eastAsia="ru-RU" w:bidi="ar-SA"/>
        </w:rPr>
        <w:t>фио</w:t>
      </w:r>
      <w:r>
        <w:rPr>
          <w:lang w:val="ru-RU" w:eastAsia="ru-RU" w:bidi="ar-SA"/>
        </w:rPr>
        <w:t xml:space="preserve">, который  ему  рассказал, что на  него обвалился  котлован.  График  работы у  </w:t>
      </w:r>
      <w:r>
        <w:rPr>
          <w:rStyle w:val="cat-FIOgrp-98rplc-114"/>
          <w:lang w:val="ru-RU" w:eastAsia="ru-RU" w:bidi="ar-SA"/>
        </w:rPr>
        <w:t>фио</w:t>
      </w:r>
      <w:r>
        <w:rPr>
          <w:lang w:val="ru-RU" w:eastAsia="ru-RU" w:bidi="ar-SA"/>
        </w:rPr>
        <w:t xml:space="preserve"> был вахтовый: месяц работы, месяц  отдыха. </w:t>
      </w:r>
    </w:p>
    <w:p w:rsidR="000632F7" w:rsidRDefault="000632F7" w:rsidP="000632F7">
      <w:pPr>
        <w:widowControl w:val="0"/>
        <w:ind w:firstLine="567"/>
        <w:jc w:val="both"/>
        <w:rPr>
          <w:lang w:val="ru-RU" w:eastAsia="ru-RU" w:bidi="ar-SA"/>
        </w:rPr>
      </w:pPr>
      <w:r>
        <w:rPr>
          <w:lang w:val="ru-RU" w:eastAsia="ru-RU" w:bidi="ar-SA"/>
        </w:rPr>
        <w:t xml:space="preserve">Свидетель </w:t>
      </w:r>
      <w:r>
        <w:rPr>
          <w:rStyle w:val="cat-FIOgrp-105rplc-115"/>
          <w:lang w:val="ru-RU" w:eastAsia="ru-RU" w:bidi="ar-SA"/>
        </w:rPr>
        <w:t>фио</w:t>
      </w:r>
      <w:r>
        <w:rPr>
          <w:lang w:val="ru-RU" w:eastAsia="ru-RU" w:bidi="ar-SA"/>
        </w:rPr>
        <w:t xml:space="preserve">, допрошенный  судом  по средством  видео-конференцсвязи с Левокумским  районным  судом  </w:t>
      </w:r>
      <w:r>
        <w:rPr>
          <w:rStyle w:val="cat-Addressgrp-8rplc-116"/>
          <w:lang w:val="ru-RU" w:eastAsia="ru-RU" w:bidi="ar-SA"/>
        </w:rPr>
        <w:t>адрес</w:t>
      </w:r>
      <w:r>
        <w:rPr>
          <w:lang w:val="ru-RU" w:eastAsia="ru-RU" w:bidi="ar-SA"/>
        </w:rPr>
        <w:t xml:space="preserve">, чьи показания были оглашены в порядке ст. 180 ГПК РФ,   по существу  произошедшего пояснил,  что  работал  с  истцом  в  </w:t>
      </w:r>
      <w:r>
        <w:rPr>
          <w:rStyle w:val="cat-OrganizationNamegrp-144rplc-117"/>
          <w:lang w:val="ru-RU" w:eastAsia="ru-RU" w:bidi="ar-SA"/>
        </w:rPr>
        <w:t>наименование организации</w:t>
      </w:r>
      <w:r>
        <w:rPr>
          <w:lang w:val="ru-RU" w:eastAsia="ru-RU" w:bidi="ar-SA"/>
        </w:rPr>
        <w:t xml:space="preserve"> в  одном  звене,  вахтовым   методом,  с 08.00 утра  до  20.00 вечера, месяц  работы  и месяц  отдыха. Происшествие  произошло,  когда   они ставили  опалку  на  колодце, под конец рабочего дня. Все  стали собираться  домой,   а  </w:t>
      </w:r>
      <w:r>
        <w:rPr>
          <w:rStyle w:val="cat-FIOgrp-98rplc-118"/>
          <w:lang w:val="ru-RU" w:eastAsia="ru-RU" w:bidi="ar-SA"/>
        </w:rPr>
        <w:t>фио</w:t>
      </w:r>
      <w:r>
        <w:rPr>
          <w:lang w:val="ru-RU" w:eastAsia="ru-RU" w:bidi="ar-SA"/>
        </w:rPr>
        <w:t xml:space="preserve">  собирал инструменты  в котловане. Это была суббота  19 –ое  число, месяц  свидетель  точно не  помнил. При обрушении котлована  свидетель присутствовал. Работали  они втроем:  </w:t>
      </w:r>
      <w:r>
        <w:rPr>
          <w:rStyle w:val="cat-FIOgrp-98rplc-119"/>
          <w:lang w:val="ru-RU" w:eastAsia="ru-RU" w:bidi="ar-SA"/>
        </w:rPr>
        <w:t>фио</w:t>
      </w:r>
      <w:r>
        <w:rPr>
          <w:lang w:val="ru-RU" w:eastAsia="ru-RU" w:bidi="ar-SA"/>
        </w:rPr>
        <w:t xml:space="preserve">, он, и </w:t>
      </w:r>
      <w:r>
        <w:rPr>
          <w:rStyle w:val="cat-FIOgrp-106rplc-120"/>
          <w:lang w:val="ru-RU" w:eastAsia="ru-RU" w:bidi="ar-SA"/>
        </w:rPr>
        <w:t>фио</w:t>
      </w:r>
      <w:r>
        <w:rPr>
          <w:lang w:val="ru-RU" w:eastAsia="ru-RU" w:bidi="ar-SA"/>
        </w:rPr>
        <w:t xml:space="preserve">. Они откопали  и вытащили </w:t>
      </w:r>
      <w:r>
        <w:rPr>
          <w:rStyle w:val="cat-FIOgrp-98rplc-121"/>
          <w:lang w:val="ru-RU" w:eastAsia="ru-RU" w:bidi="ar-SA"/>
        </w:rPr>
        <w:t>фио</w:t>
      </w:r>
      <w:r>
        <w:rPr>
          <w:lang w:val="ru-RU" w:eastAsia="ru-RU" w:bidi="ar-SA"/>
        </w:rPr>
        <w:t xml:space="preserve"> после  обрушения грунта, положили его на доски, позвонили прорабу, который  вызвал скорую помощь. Руководство  было в курсе  что выходной и они  работали. </w:t>
      </w:r>
    </w:p>
    <w:p w:rsidR="000632F7" w:rsidRDefault="000632F7" w:rsidP="000632F7">
      <w:pPr>
        <w:ind w:firstLine="540"/>
        <w:jc w:val="both"/>
        <w:rPr>
          <w:lang w:val="ru-RU" w:eastAsia="ru-RU" w:bidi="ar-SA"/>
        </w:rPr>
      </w:pPr>
      <w:r>
        <w:rPr>
          <w:lang w:val="ru-RU" w:eastAsia="ru-RU" w:bidi="ar-SA"/>
        </w:rPr>
        <w:t xml:space="preserve">Суд доверяет показаниям свидетелей </w:t>
      </w:r>
      <w:r>
        <w:rPr>
          <w:rStyle w:val="cat-FIOgrp-104rplc-122"/>
          <w:lang w:val="ru-RU" w:eastAsia="ru-RU" w:bidi="ar-SA"/>
        </w:rPr>
        <w:t>фио</w:t>
      </w:r>
      <w:r>
        <w:rPr>
          <w:lang w:val="ru-RU" w:eastAsia="ru-RU" w:bidi="ar-SA"/>
        </w:rPr>
        <w:t xml:space="preserve"> и </w:t>
      </w:r>
      <w:r>
        <w:rPr>
          <w:rStyle w:val="cat-FIOgrp-107rplc-123"/>
          <w:lang w:val="ru-RU" w:eastAsia="ru-RU" w:bidi="ar-SA"/>
        </w:rPr>
        <w:t>фио</w:t>
      </w:r>
      <w:r>
        <w:rPr>
          <w:lang w:val="ru-RU" w:eastAsia="ru-RU" w:bidi="ar-SA"/>
        </w:rPr>
        <w:t xml:space="preserve">, поскольку указанные свидетели были допрошены непосредственно в ходе судебного разбирательства, перед допросом предупреждались об уголовной ответственности за дачу заведомо ложных показаний, </w:t>
      </w:r>
      <w:r>
        <w:rPr>
          <w:rStyle w:val="cat-FIOgrp-105rplc-124"/>
          <w:lang w:val="ru-RU" w:eastAsia="ru-RU" w:bidi="ar-SA"/>
        </w:rPr>
        <w:t>фио</w:t>
      </w:r>
      <w:r>
        <w:rPr>
          <w:lang w:val="ru-RU" w:eastAsia="ru-RU" w:bidi="ar-SA"/>
        </w:rPr>
        <w:t xml:space="preserve"> являлся непосредственным свидетелем - очевидцем обстоятельств, при которых истцом была получена травма, их показания согласуются между собой, а также с объяснениями истца и медицинскими документами, имеющимися в материалах дела.</w:t>
      </w:r>
    </w:p>
    <w:p w:rsidR="000632F7" w:rsidRDefault="000632F7" w:rsidP="000632F7">
      <w:pPr>
        <w:ind w:firstLine="540"/>
        <w:jc w:val="both"/>
        <w:rPr>
          <w:lang w:val="ru-RU" w:eastAsia="ru-RU" w:bidi="ar-SA"/>
        </w:rPr>
      </w:pPr>
      <w:r>
        <w:rPr>
          <w:lang w:val="ru-RU" w:eastAsia="ru-RU" w:bidi="ar-SA"/>
        </w:rPr>
        <w:t xml:space="preserve">Показания свидетеля </w:t>
      </w:r>
      <w:r>
        <w:rPr>
          <w:rStyle w:val="cat-FIOgrp-108rplc-125"/>
          <w:lang w:val="ru-RU" w:eastAsia="ru-RU" w:bidi="ar-SA"/>
        </w:rPr>
        <w:t>фио</w:t>
      </w:r>
      <w:r>
        <w:rPr>
          <w:lang w:val="ru-RU" w:eastAsia="ru-RU" w:bidi="ar-SA"/>
        </w:rPr>
        <w:t xml:space="preserve"> , допрошенного в ходе судебного разбирательства по ходатайству ответчика, чьи показания были оглашены в порядке ст. 180 ГПК РФ, согласно которым он работал в </w:t>
      </w:r>
      <w:r>
        <w:rPr>
          <w:rStyle w:val="cat-OrganizationNamegrp-144rplc-126"/>
          <w:lang w:val="ru-RU" w:eastAsia="ru-RU" w:bidi="ar-SA"/>
        </w:rPr>
        <w:t>наименование организации</w:t>
      </w:r>
      <w:r>
        <w:rPr>
          <w:lang w:val="ru-RU" w:eastAsia="ru-RU" w:bidi="ar-SA"/>
        </w:rPr>
        <w:t xml:space="preserve"> в  момент несчатного случая  с  </w:t>
      </w:r>
      <w:r>
        <w:rPr>
          <w:rStyle w:val="cat-FIOgrp-98rplc-127"/>
          <w:lang w:val="ru-RU" w:eastAsia="ru-RU" w:bidi="ar-SA"/>
        </w:rPr>
        <w:t>фио</w:t>
      </w:r>
      <w:r>
        <w:rPr>
          <w:lang w:val="ru-RU" w:eastAsia="ru-RU" w:bidi="ar-SA"/>
        </w:rPr>
        <w:t xml:space="preserve">,  в  должности начальника  участка с </w:t>
      </w:r>
      <w:r>
        <w:rPr>
          <w:rStyle w:val="cat-Dategrp-37rplc-128"/>
          <w:lang w:val="ru-RU" w:eastAsia="ru-RU" w:bidi="ar-SA"/>
        </w:rPr>
        <w:t>дата</w:t>
      </w:r>
      <w:r>
        <w:rPr>
          <w:lang w:val="ru-RU" w:eastAsia="ru-RU" w:bidi="ar-SA"/>
        </w:rPr>
        <w:t xml:space="preserve">. Поскольку  не  был   очевидцем  несчастного случая, </w:t>
      </w:r>
      <w:r>
        <w:rPr>
          <w:lang w:val="ru-RU" w:eastAsia="ru-RU" w:bidi="ar-SA"/>
        </w:rPr>
        <w:lastRenderedPageBreak/>
        <w:t xml:space="preserve">так как приехал  позже после  произошедшего, по  звонку  </w:t>
      </w:r>
      <w:r>
        <w:rPr>
          <w:rStyle w:val="cat-FIOgrp-109rplc-129"/>
          <w:lang w:val="ru-RU" w:eastAsia="ru-RU" w:bidi="ar-SA"/>
        </w:rPr>
        <w:t>фио</w:t>
      </w:r>
      <w:r>
        <w:rPr>
          <w:lang w:val="ru-RU" w:eastAsia="ru-RU" w:bidi="ar-SA"/>
        </w:rPr>
        <w:t xml:space="preserve">, который  ему сообщил,  что  </w:t>
      </w:r>
      <w:r>
        <w:rPr>
          <w:rStyle w:val="cat-FIOgrp-110rplc-130"/>
          <w:lang w:val="ru-RU" w:eastAsia="ru-RU" w:bidi="ar-SA"/>
        </w:rPr>
        <w:t>фио</w:t>
      </w:r>
      <w:r>
        <w:rPr>
          <w:lang w:val="ru-RU" w:eastAsia="ru-RU" w:bidi="ar-SA"/>
        </w:rPr>
        <w:t xml:space="preserve">  пошел  забирать   инструменты  из котлована  и его засыпало  грунтом. По существу  иска пояснил, что </w:t>
      </w:r>
      <w:r>
        <w:rPr>
          <w:rStyle w:val="cat-OrganizationNamegrp-144rplc-131"/>
          <w:lang w:val="ru-RU" w:eastAsia="ru-RU" w:bidi="ar-SA"/>
        </w:rPr>
        <w:t>наименование организации</w:t>
      </w:r>
      <w:r>
        <w:rPr>
          <w:lang w:val="ru-RU" w:eastAsia="ru-RU" w:bidi="ar-SA"/>
        </w:rPr>
        <w:t xml:space="preserve">  является молодой компанией, график  работы работников  5/2.  Вахтовых  методов   работы  в компании не  существовало в  </w:t>
      </w:r>
      <w:r>
        <w:rPr>
          <w:rStyle w:val="cat-Dategrp-38rplc-132"/>
          <w:lang w:val="ru-RU" w:eastAsia="ru-RU" w:bidi="ar-SA"/>
        </w:rPr>
        <w:t>дата</w:t>
      </w:r>
      <w:r>
        <w:rPr>
          <w:lang w:val="ru-RU" w:eastAsia="ru-RU" w:bidi="ar-SA"/>
        </w:rPr>
        <w:t>.</w:t>
      </w:r>
    </w:p>
    <w:p w:rsidR="000632F7" w:rsidRDefault="000632F7" w:rsidP="000632F7">
      <w:pPr>
        <w:ind w:firstLine="540"/>
        <w:jc w:val="both"/>
        <w:rPr>
          <w:lang w:val="ru-RU" w:eastAsia="ru-RU" w:bidi="ar-SA"/>
        </w:rPr>
      </w:pPr>
      <w:r>
        <w:rPr>
          <w:lang w:val="ru-RU" w:eastAsia="ru-RU" w:bidi="ar-SA"/>
        </w:rPr>
        <w:t xml:space="preserve">К показаниям данного свидетеля суд относится критически, поскольку они опровергаются показаниями свидетелей </w:t>
      </w:r>
      <w:r>
        <w:rPr>
          <w:rStyle w:val="cat-FIOgrp-104rplc-133"/>
          <w:lang w:val="ru-RU" w:eastAsia="ru-RU" w:bidi="ar-SA"/>
        </w:rPr>
        <w:t>фио</w:t>
      </w:r>
      <w:r>
        <w:rPr>
          <w:lang w:val="ru-RU" w:eastAsia="ru-RU" w:bidi="ar-SA"/>
        </w:rPr>
        <w:t xml:space="preserve"> и </w:t>
      </w:r>
      <w:r>
        <w:rPr>
          <w:rStyle w:val="cat-FIOgrp-107rplc-134"/>
          <w:lang w:val="ru-RU" w:eastAsia="ru-RU" w:bidi="ar-SA"/>
        </w:rPr>
        <w:t>фио</w:t>
      </w:r>
      <w:r>
        <w:rPr>
          <w:lang w:val="ru-RU" w:eastAsia="ru-RU" w:bidi="ar-SA"/>
        </w:rPr>
        <w:t>, которые признаны достоверными, и материалами дела.</w:t>
      </w:r>
    </w:p>
    <w:p w:rsidR="000632F7" w:rsidRDefault="000632F7" w:rsidP="000632F7">
      <w:pPr>
        <w:widowControl w:val="0"/>
        <w:ind w:firstLine="567"/>
        <w:jc w:val="both"/>
        <w:rPr>
          <w:lang w:val="ru-RU" w:eastAsia="ru-RU" w:bidi="ar-SA"/>
        </w:rPr>
      </w:pPr>
      <w:r>
        <w:rPr>
          <w:lang w:val="ru-RU" w:eastAsia="ru-RU" w:bidi="ar-SA"/>
        </w:rPr>
        <w:t xml:space="preserve">Согласно медицинскому заключению о характере полученных повреждений здоровья от </w:t>
      </w:r>
      <w:r>
        <w:rPr>
          <w:rStyle w:val="cat-Dategrp-39rplc-135"/>
          <w:lang w:val="ru-RU" w:eastAsia="ru-RU" w:bidi="ar-SA"/>
        </w:rPr>
        <w:t>дата</w:t>
      </w:r>
      <w:r>
        <w:rPr>
          <w:lang w:val="ru-RU" w:eastAsia="ru-RU" w:bidi="ar-SA"/>
        </w:rPr>
        <w:t>, выданному МУЗ «Рузская районная больница», пострадавшему установлен диагноз: «Закрытый оскольчатый подвертельный перелом левой бедренной кости со смещением отломков. S72.2». Травма относится к легкой степени тяжести повреждения здоровья.</w:t>
      </w:r>
    </w:p>
    <w:p w:rsidR="000632F7" w:rsidRDefault="000632F7" w:rsidP="000632F7">
      <w:pPr>
        <w:widowControl w:val="0"/>
        <w:ind w:firstLine="567"/>
        <w:jc w:val="both"/>
        <w:rPr>
          <w:lang w:val="ru-RU" w:eastAsia="ru-RU" w:bidi="ar-SA"/>
        </w:rPr>
      </w:pPr>
      <w:r>
        <w:rPr>
          <w:lang w:val="ru-RU" w:eastAsia="ru-RU" w:bidi="ar-SA"/>
        </w:rPr>
        <w:t xml:space="preserve">Постановлением следственного отдела по </w:t>
      </w:r>
      <w:r>
        <w:rPr>
          <w:rStyle w:val="cat-Addressgrp-5rplc-136"/>
          <w:lang w:val="ru-RU" w:eastAsia="ru-RU" w:bidi="ar-SA"/>
        </w:rPr>
        <w:t>адрес</w:t>
      </w:r>
      <w:r>
        <w:rPr>
          <w:lang w:val="ru-RU" w:eastAsia="ru-RU" w:bidi="ar-SA"/>
        </w:rPr>
        <w:t xml:space="preserve"> ГСУ СК  России  по </w:t>
      </w:r>
      <w:r>
        <w:rPr>
          <w:rStyle w:val="cat-Addressgrp-9rplc-137"/>
          <w:lang w:val="ru-RU" w:eastAsia="ru-RU" w:bidi="ar-SA"/>
        </w:rPr>
        <w:t>адрес</w:t>
      </w:r>
      <w:r>
        <w:rPr>
          <w:lang w:val="ru-RU" w:eastAsia="ru-RU" w:bidi="ar-SA"/>
        </w:rPr>
        <w:t xml:space="preserve">  от </w:t>
      </w:r>
      <w:r>
        <w:rPr>
          <w:rStyle w:val="cat-Dategrp-16rplc-138"/>
          <w:lang w:val="ru-RU" w:eastAsia="ru-RU" w:bidi="ar-SA"/>
        </w:rPr>
        <w:t>дата</w:t>
      </w:r>
      <w:r>
        <w:rPr>
          <w:lang w:val="ru-RU" w:eastAsia="ru-RU" w:bidi="ar-SA"/>
        </w:rPr>
        <w:t xml:space="preserve">, по факту   получения   телесных  повреждений истца  на  рабочем  месте, проведена  проверка, в   возбуждении  уголовного  дела,  в  отношении должностного лица  </w:t>
      </w:r>
      <w:r>
        <w:rPr>
          <w:rStyle w:val="cat-OrganizationNamegrp-144rplc-139"/>
          <w:lang w:val="ru-RU" w:eastAsia="ru-RU" w:bidi="ar-SA"/>
        </w:rPr>
        <w:t>наименование организации</w:t>
      </w:r>
      <w:r>
        <w:rPr>
          <w:lang w:val="ru-RU" w:eastAsia="ru-RU" w:bidi="ar-SA"/>
        </w:rPr>
        <w:t xml:space="preserve">, по  ст. 143 УК РФ, отказано. </w:t>
      </w:r>
    </w:p>
    <w:p w:rsidR="000632F7" w:rsidRDefault="000632F7" w:rsidP="000632F7">
      <w:pPr>
        <w:widowControl w:val="0"/>
        <w:ind w:firstLine="567"/>
        <w:jc w:val="both"/>
        <w:rPr>
          <w:lang w:val="ru-RU" w:eastAsia="ru-RU" w:bidi="ar-SA"/>
        </w:rPr>
      </w:pPr>
      <w:r>
        <w:rPr>
          <w:lang w:val="ru-RU" w:eastAsia="ru-RU" w:bidi="ar-SA"/>
        </w:rPr>
        <w:t xml:space="preserve">На  основании  справки МСЭ-2015 № 2086629  от </w:t>
      </w:r>
      <w:r>
        <w:rPr>
          <w:rStyle w:val="cat-Dategrp-21rplc-140"/>
          <w:lang w:val="ru-RU" w:eastAsia="ru-RU" w:bidi="ar-SA"/>
        </w:rPr>
        <w:t>дата</w:t>
      </w:r>
      <w:r>
        <w:rPr>
          <w:lang w:val="ru-RU" w:eastAsia="ru-RU" w:bidi="ar-SA"/>
        </w:rPr>
        <w:t xml:space="preserve">,  </w:t>
      </w:r>
      <w:r>
        <w:rPr>
          <w:rStyle w:val="cat-FIOgrp-98rplc-141"/>
          <w:lang w:val="ru-RU" w:eastAsia="ru-RU" w:bidi="ar-SA"/>
        </w:rPr>
        <w:t>фио</w:t>
      </w:r>
      <w:r>
        <w:rPr>
          <w:lang w:val="ru-RU" w:eastAsia="ru-RU" w:bidi="ar-SA"/>
        </w:rPr>
        <w:t xml:space="preserve">, установлена  вторая   группа  инвалидности, по общему  заболеванию. </w:t>
      </w:r>
    </w:p>
    <w:p w:rsidR="000632F7" w:rsidRDefault="000632F7" w:rsidP="000632F7">
      <w:pPr>
        <w:widowControl w:val="0"/>
        <w:ind w:firstLine="567"/>
        <w:jc w:val="both"/>
        <w:rPr>
          <w:lang w:val="ru-RU" w:eastAsia="ru-RU" w:bidi="ar-SA"/>
        </w:rPr>
      </w:pPr>
      <w:r>
        <w:rPr>
          <w:lang w:val="ru-RU" w:eastAsia="ru-RU" w:bidi="ar-SA"/>
        </w:rPr>
        <w:t xml:space="preserve">На  основании определения  суда  от </w:t>
      </w:r>
      <w:r>
        <w:rPr>
          <w:rStyle w:val="cat-Dategrp-40rplc-142"/>
          <w:lang w:val="ru-RU" w:eastAsia="ru-RU" w:bidi="ar-SA"/>
        </w:rPr>
        <w:t>дата</w:t>
      </w:r>
      <w:r>
        <w:rPr>
          <w:lang w:val="ru-RU" w:eastAsia="ru-RU" w:bidi="ar-SA"/>
        </w:rPr>
        <w:t xml:space="preserve">  по делу  назначена   судебная  экспертиза, проведение  которой поручено ФКУ «Главное  бюро  медико-социальной   экспертизы по </w:t>
      </w:r>
      <w:r>
        <w:rPr>
          <w:rStyle w:val="cat-Addressgrp-0rplc-143"/>
          <w:lang w:val="ru-RU" w:eastAsia="ru-RU" w:bidi="ar-SA"/>
        </w:rPr>
        <w:t>адрес</w:t>
      </w:r>
      <w:r>
        <w:rPr>
          <w:lang w:val="ru-RU" w:eastAsia="ru-RU" w:bidi="ar-SA"/>
        </w:rPr>
        <w:t xml:space="preserve">» Министерства  труда  и социальной   защиты  Российской  Федерации. </w:t>
      </w:r>
    </w:p>
    <w:p w:rsidR="000632F7" w:rsidRDefault="000632F7" w:rsidP="000632F7">
      <w:pPr>
        <w:widowControl w:val="0"/>
        <w:ind w:firstLine="567"/>
        <w:jc w:val="both"/>
        <w:rPr>
          <w:lang w:val="ru-RU" w:eastAsia="ru-RU" w:bidi="ar-SA"/>
        </w:rPr>
      </w:pPr>
      <w:r>
        <w:rPr>
          <w:lang w:val="ru-RU" w:eastAsia="ru-RU" w:bidi="ar-SA"/>
        </w:rPr>
        <w:t xml:space="preserve">Заключением  комиссии  экспертов от  </w:t>
      </w:r>
      <w:r>
        <w:rPr>
          <w:rStyle w:val="cat-Dategrp-41rplc-144"/>
          <w:lang w:val="ru-RU" w:eastAsia="ru-RU" w:bidi="ar-SA"/>
        </w:rPr>
        <w:t>дата</w:t>
      </w:r>
      <w:r>
        <w:rPr>
          <w:lang w:val="ru-RU" w:eastAsia="ru-RU" w:bidi="ar-SA"/>
        </w:rPr>
        <w:t xml:space="preserve">  степень  профессиональной   трудоспособности  </w:t>
      </w:r>
      <w:r>
        <w:rPr>
          <w:rStyle w:val="cat-FIOgrp-98rplc-145"/>
          <w:lang w:val="ru-RU" w:eastAsia="ru-RU" w:bidi="ar-SA"/>
        </w:rPr>
        <w:t>фио</w:t>
      </w:r>
      <w:r>
        <w:rPr>
          <w:lang w:val="ru-RU" w:eastAsia="ru-RU" w:bidi="ar-SA"/>
        </w:rPr>
        <w:t xml:space="preserve">, </w:t>
      </w:r>
      <w:r>
        <w:rPr>
          <w:rStyle w:val="cat-PassportDatagrp-143rplc-146"/>
          <w:lang w:val="ru-RU" w:eastAsia="ru-RU" w:bidi="ar-SA"/>
        </w:rPr>
        <w:t>паспортные данные</w:t>
      </w:r>
      <w:r>
        <w:rPr>
          <w:lang w:val="ru-RU" w:eastAsia="ru-RU" w:bidi="ar-SA"/>
        </w:rPr>
        <w:t xml:space="preserve">, за   период  с   </w:t>
      </w:r>
      <w:r>
        <w:rPr>
          <w:rStyle w:val="cat-Dategrp-14rplc-147"/>
          <w:lang w:val="ru-RU" w:eastAsia="ru-RU" w:bidi="ar-SA"/>
        </w:rPr>
        <w:t>дата</w:t>
      </w:r>
      <w:r>
        <w:rPr>
          <w:lang w:val="ru-RU" w:eastAsia="ru-RU" w:bidi="ar-SA"/>
        </w:rPr>
        <w:t xml:space="preserve">  по   </w:t>
      </w:r>
      <w:r>
        <w:rPr>
          <w:rStyle w:val="cat-Dategrp-24rplc-148"/>
          <w:lang w:val="ru-RU" w:eastAsia="ru-RU" w:bidi="ar-SA"/>
        </w:rPr>
        <w:t>дата</w:t>
      </w:r>
      <w:r>
        <w:rPr>
          <w:lang w:val="ru-RU" w:eastAsia="ru-RU" w:bidi="ar-SA"/>
        </w:rPr>
        <w:t xml:space="preserve">, установить  не  представилось  возможным. За  период  с  </w:t>
      </w:r>
      <w:r>
        <w:rPr>
          <w:rStyle w:val="cat-Dategrp-24rplc-149"/>
          <w:lang w:val="ru-RU" w:eastAsia="ru-RU" w:bidi="ar-SA"/>
        </w:rPr>
        <w:t>дата</w:t>
      </w:r>
      <w:r>
        <w:rPr>
          <w:lang w:val="ru-RU" w:eastAsia="ru-RU" w:bidi="ar-SA"/>
        </w:rPr>
        <w:t xml:space="preserve">  по </w:t>
      </w:r>
      <w:r>
        <w:rPr>
          <w:rStyle w:val="cat-Dategrp-42rplc-150"/>
          <w:lang w:val="ru-RU" w:eastAsia="ru-RU" w:bidi="ar-SA"/>
        </w:rPr>
        <w:t>дата</w:t>
      </w:r>
      <w:r>
        <w:rPr>
          <w:lang w:val="ru-RU" w:eastAsia="ru-RU" w:bidi="ar-SA"/>
        </w:rPr>
        <w:t xml:space="preserve">, степень утраты  профессиональной  трудоспособности  составляла   70 %, в  соответствии  с п.п. 22,23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Минтруда Российской  Федерации  от  </w:t>
      </w:r>
      <w:r>
        <w:rPr>
          <w:rStyle w:val="cat-Dategrp-43rplc-151"/>
          <w:lang w:val="ru-RU" w:eastAsia="ru-RU" w:bidi="ar-SA"/>
        </w:rPr>
        <w:t>дата</w:t>
      </w:r>
      <w:r>
        <w:rPr>
          <w:lang w:val="ru-RU" w:eastAsia="ru-RU" w:bidi="ar-SA"/>
        </w:rPr>
        <w:t xml:space="preserve"> № 56.  С </w:t>
      </w:r>
      <w:r>
        <w:rPr>
          <w:rStyle w:val="cat-Dategrp-23rplc-152"/>
          <w:lang w:val="ru-RU" w:eastAsia="ru-RU" w:bidi="ar-SA"/>
        </w:rPr>
        <w:t>дата</w:t>
      </w:r>
      <w:r>
        <w:rPr>
          <w:lang w:val="ru-RU" w:eastAsia="ru-RU" w:bidi="ar-SA"/>
        </w:rPr>
        <w:t xml:space="preserve">  по настоящее  время  степень  утраты профессиональной  трудоспособности  составляет  40  %, в  соответствии  с п.п. 22,23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Минтруда Российской  Федерации  от  </w:t>
      </w:r>
      <w:r>
        <w:rPr>
          <w:rStyle w:val="cat-Dategrp-43rplc-153"/>
          <w:lang w:val="ru-RU" w:eastAsia="ru-RU" w:bidi="ar-SA"/>
        </w:rPr>
        <w:t>дата</w:t>
      </w:r>
      <w:r>
        <w:rPr>
          <w:lang w:val="ru-RU" w:eastAsia="ru-RU" w:bidi="ar-SA"/>
        </w:rPr>
        <w:t xml:space="preserve"> № 56 (т. 2 л.д. 117-132).</w:t>
      </w:r>
    </w:p>
    <w:p w:rsidR="000632F7" w:rsidRDefault="000632F7" w:rsidP="000632F7">
      <w:pPr>
        <w:widowControl w:val="0"/>
        <w:ind w:firstLine="567"/>
        <w:jc w:val="both"/>
        <w:rPr>
          <w:lang w:val="ru-RU" w:eastAsia="ru-RU" w:bidi="ar-SA"/>
        </w:rPr>
      </w:pPr>
      <w:r>
        <w:rPr>
          <w:lang w:val="ru-RU" w:eastAsia="ru-RU" w:bidi="ar-SA"/>
        </w:rPr>
        <w:t xml:space="preserve">В ходе рассмотрения дела стороны не оспаривали правильность выводов сделанных  экспертами в заключении. У суда также отсутствуют основания сомневаться в правильности выводов экспертов, поскольку они последовательны, мотивированны,  и не противоречат имеющимся в деле документам. Эксперты,  проводившие экспертизу   имеют большой экспертный стаж работы, высокий уровень  квалификации. Поскольку экспертиза проведена по определению суда,  эксперты были предупреждены об ответственности  за дачу заведомо ложного заключения по ст. 307 УК РФ.  </w:t>
      </w:r>
    </w:p>
    <w:p w:rsidR="000632F7" w:rsidRDefault="000632F7" w:rsidP="000632F7">
      <w:pPr>
        <w:ind w:firstLine="540"/>
        <w:jc w:val="both"/>
        <w:rPr>
          <w:lang w:val="ru-RU" w:eastAsia="ru-RU" w:bidi="ar-SA"/>
        </w:rPr>
      </w:pPr>
      <w:r>
        <w:rPr>
          <w:lang w:val="ru-RU" w:eastAsia="ru-RU" w:bidi="ar-SA"/>
        </w:rPr>
        <w:t xml:space="preserve">Доводы ответчика о том, что из представленных </w:t>
      </w:r>
      <w:r>
        <w:rPr>
          <w:rStyle w:val="cat-FIOgrp-98rplc-154"/>
          <w:lang w:val="ru-RU" w:eastAsia="ru-RU" w:bidi="ar-SA"/>
        </w:rPr>
        <w:t>фио</w:t>
      </w:r>
      <w:r>
        <w:rPr>
          <w:lang w:val="ru-RU" w:eastAsia="ru-RU" w:bidi="ar-SA"/>
        </w:rPr>
        <w:t xml:space="preserve"> документов не усматривается, что случай произошедший с ним </w:t>
      </w:r>
      <w:r>
        <w:rPr>
          <w:rStyle w:val="cat-Dategrp-26rplc-155"/>
          <w:lang w:val="ru-RU" w:eastAsia="ru-RU" w:bidi="ar-SA"/>
        </w:rPr>
        <w:t>дата</w:t>
      </w:r>
      <w:r>
        <w:rPr>
          <w:lang w:val="ru-RU" w:eastAsia="ru-RU" w:bidi="ar-SA"/>
        </w:rPr>
        <w:t xml:space="preserve"> квалифицирован как связанный с производством, что график работы у него 5/2, суд отклоняет, поскольку они опровергаются материалами дела. </w:t>
      </w:r>
    </w:p>
    <w:p w:rsidR="000632F7" w:rsidRDefault="000632F7" w:rsidP="000632F7">
      <w:pPr>
        <w:ind w:firstLine="567"/>
        <w:jc w:val="both"/>
        <w:rPr>
          <w:lang w:val="ru-RU" w:eastAsia="ru-RU" w:bidi="ar-SA"/>
        </w:rPr>
      </w:pPr>
      <w:r>
        <w:rPr>
          <w:rStyle w:val="cat-Dategrp-44rplc-156"/>
          <w:lang w:val="ru-RU" w:eastAsia="ru-RU" w:bidi="ar-SA"/>
        </w:rPr>
        <w:t>дата</w:t>
      </w:r>
      <w:r>
        <w:rPr>
          <w:lang w:val="ru-RU" w:eastAsia="ru-RU" w:bidi="ar-SA"/>
        </w:rPr>
        <w:t xml:space="preserve">  заключением   государственного инспектора  труда  установлено, что работодателем  нарушено положения  п. 5.4.1,  5.4.2,  5.4.3,  5.4.5 Правил  внутреннего   трудового  распорядка </w:t>
      </w:r>
      <w:r>
        <w:rPr>
          <w:rStyle w:val="cat-OrganizationNamegrp-144rplc-157"/>
          <w:lang w:val="ru-RU" w:eastAsia="ru-RU" w:bidi="ar-SA"/>
        </w:rPr>
        <w:t>наименование организации</w:t>
      </w:r>
      <w:r>
        <w:rPr>
          <w:lang w:val="ru-RU" w:eastAsia="ru-RU" w:bidi="ar-SA"/>
        </w:rPr>
        <w:t xml:space="preserve">, утвержденных  генеральным  директором  от  </w:t>
      </w:r>
      <w:r>
        <w:rPr>
          <w:rStyle w:val="cat-Dategrp-45rplc-158"/>
          <w:lang w:val="ru-RU" w:eastAsia="ru-RU" w:bidi="ar-SA"/>
        </w:rPr>
        <w:t>дата</w:t>
      </w:r>
      <w:r>
        <w:rPr>
          <w:lang w:val="ru-RU" w:eastAsia="ru-RU" w:bidi="ar-SA"/>
        </w:rPr>
        <w:t xml:space="preserve">;  п. 2.1, 2.3, 2.4, 2.9 должностной  инструкцией  начальника  строительного  участка, утвержденных  генеральным  директором  </w:t>
      </w:r>
      <w:r>
        <w:rPr>
          <w:rStyle w:val="cat-OrganizationNamegrp-144rplc-159"/>
          <w:lang w:val="ru-RU" w:eastAsia="ru-RU" w:bidi="ar-SA"/>
        </w:rPr>
        <w:t>наименование организации</w:t>
      </w:r>
      <w:r>
        <w:rPr>
          <w:lang w:val="ru-RU" w:eastAsia="ru-RU" w:bidi="ar-SA"/>
        </w:rPr>
        <w:t xml:space="preserve">;  п.п. 5.1.1,  5.1.2,  5.2.10 Постановления Госстата  России  от  </w:t>
      </w:r>
      <w:r>
        <w:rPr>
          <w:rStyle w:val="cat-Dategrp-46rplc-160"/>
          <w:lang w:val="ru-RU" w:eastAsia="ru-RU" w:bidi="ar-SA"/>
        </w:rPr>
        <w:t>дата</w:t>
      </w:r>
      <w:r>
        <w:rPr>
          <w:lang w:val="ru-RU" w:eastAsia="ru-RU" w:bidi="ar-SA"/>
        </w:rPr>
        <w:t xml:space="preserve">  №  123 « о принятии  строительных норм  и правил Российской  Федерации на  безопасность  труда  в  строительстве». Часть 2. Строительное  производство. СНиП </w:t>
      </w:r>
      <w:r>
        <w:rPr>
          <w:rStyle w:val="cat-Dategrp-47rplc-161"/>
          <w:lang w:val="ru-RU" w:eastAsia="ru-RU" w:bidi="ar-SA"/>
        </w:rPr>
        <w:t>дата</w:t>
      </w:r>
      <w:r>
        <w:rPr>
          <w:lang w:val="ru-RU" w:eastAsia="ru-RU" w:bidi="ar-SA"/>
        </w:rPr>
        <w:t xml:space="preserve">»;  п. 148, 160 Приказа МинтрудаРоссии   от  </w:t>
      </w:r>
      <w:r>
        <w:rPr>
          <w:rStyle w:val="cat-Dategrp-48rplc-162"/>
          <w:lang w:val="ru-RU" w:eastAsia="ru-RU" w:bidi="ar-SA"/>
        </w:rPr>
        <w:t>дата</w:t>
      </w:r>
      <w:r>
        <w:rPr>
          <w:lang w:val="ru-RU" w:eastAsia="ru-RU" w:bidi="ar-SA"/>
        </w:rPr>
        <w:t xml:space="preserve">  № 33н «Об утверждении  Правил по охране  труда в  </w:t>
      </w:r>
      <w:r>
        <w:rPr>
          <w:lang w:val="ru-RU" w:eastAsia="ru-RU" w:bidi="ar-SA"/>
        </w:rPr>
        <w:lastRenderedPageBreak/>
        <w:t xml:space="preserve">строительстве». При этом  грубой  неосторожности  со стороны  </w:t>
      </w:r>
      <w:r>
        <w:rPr>
          <w:rStyle w:val="cat-FIOgrp-98rplc-163"/>
          <w:lang w:val="ru-RU" w:eastAsia="ru-RU" w:bidi="ar-SA"/>
        </w:rPr>
        <w:t>фио</w:t>
      </w:r>
      <w:r>
        <w:rPr>
          <w:lang w:val="ru-RU" w:eastAsia="ru-RU" w:bidi="ar-SA"/>
        </w:rPr>
        <w:t xml:space="preserve">  не  усматривается ( т.2 л.д. 264-271). </w:t>
      </w:r>
    </w:p>
    <w:p w:rsidR="000632F7" w:rsidRDefault="000632F7" w:rsidP="000632F7">
      <w:pPr>
        <w:widowControl w:val="0"/>
        <w:ind w:firstLine="567"/>
        <w:jc w:val="both"/>
        <w:rPr>
          <w:lang w:val="ru-RU" w:eastAsia="ru-RU" w:bidi="ar-SA"/>
        </w:rPr>
      </w:pPr>
      <w:r>
        <w:rPr>
          <w:rStyle w:val="cat-Dategrp-44rplc-164"/>
          <w:lang w:val="ru-RU" w:eastAsia="ru-RU" w:bidi="ar-SA"/>
        </w:rPr>
        <w:t>дата</w:t>
      </w:r>
      <w:r>
        <w:rPr>
          <w:lang w:val="ru-RU" w:eastAsia="ru-RU" w:bidi="ar-SA"/>
        </w:rPr>
        <w:t xml:space="preserve"> Государственной инспекции  труда  в  </w:t>
      </w:r>
      <w:r>
        <w:rPr>
          <w:rStyle w:val="cat-Addressgrp-0rplc-165"/>
          <w:lang w:val="ru-RU" w:eastAsia="ru-RU" w:bidi="ar-SA"/>
        </w:rPr>
        <w:t>адрес</w:t>
      </w:r>
      <w:r>
        <w:rPr>
          <w:lang w:val="ru-RU" w:eastAsia="ru-RU" w:bidi="ar-SA"/>
        </w:rPr>
        <w:t xml:space="preserve">   в  отношении   генерального директора  </w:t>
      </w:r>
      <w:r>
        <w:rPr>
          <w:rStyle w:val="cat-OrganizationNamegrp-144rplc-166"/>
          <w:lang w:val="ru-RU" w:eastAsia="ru-RU" w:bidi="ar-SA"/>
        </w:rPr>
        <w:t>наименование организации</w:t>
      </w:r>
      <w:r>
        <w:rPr>
          <w:lang w:val="ru-RU" w:eastAsia="ru-RU" w:bidi="ar-SA"/>
        </w:rPr>
        <w:t xml:space="preserve">  вынесено предписание, в  соответствии  с  которым,  должностному  лицу  на  основании заключения  государственного инспектора  труда  в  </w:t>
      </w:r>
      <w:r>
        <w:rPr>
          <w:rStyle w:val="cat-Addressgrp-0rplc-167"/>
          <w:lang w:val="ru-RU" w:eastAsia="ru-RU" w:bidi="ar-SA"/>
        </w:rPr>
        <w:t>адрес</w:t>
      </w:r>
      <w:r>
        <w:rPr>
          <w:lang w:val="ru-RU" w:eastAsia="ru-RU" w:bidi="ar-SA"/>
        </w:rPr>
        <w:t xml:space="preserve">  </w:t>
      </w:r>
      <w:r>
        <w:rPr>
          <w:rStyle w:val="cat-FIOgrp-111rplc-168"/>
          <w:lang w:val="ru-RU" w:eastAsia="ru-RU" w:bidi="ar-SA"/>
        </w:rPr>
        <w:t>фио</w:t>
      </w:r>
      <w:r>
        <w:rPr>
          <w:lang w:val="ru-RU" w:eastAsia="ru-RU" w:bidi="ar-SA"/>
        </w:rPr>
        <w:t xml:space="preserve">   по тяжкому  несчастному    случаю  происшедшему  </w:t>
      </w:r>
      <w:r>
        <w:rPr>
          <w:rStyle w:val="cat-Dategrp-14rplc-169"/>
          <w:lang w:val="ru-RU" w:eastAsia="ru-RU" w:bidi="ar-SA"/>
        </w:rPr>
        <w:t>дата</w:t>
      </w:r>
      <w:r>
        <w:rPr>
          <w:lang w:val="ru-RU" w:eastAsia="ru-RU" w:bidi="ar-SA"/>
        </w:rPr>
        <w:t xml:space="preserve"> монтажником  наружных  трубопроводов  </w:t>
      </w:r>
      <w:r>
        <w:rPr>
          <w:rStyle w:val="cat-FIOgrp-98rplc-170"/>
          <w:lang w:val="ru-RU" w:eastAsia="ru-RU" w:bidi="ar-SA"/>
        </w:rPr>
        <w:t>фио</w:t>
      </w:r>
      <w:r>
        <w:rPr>
          <w:lang w:val="ru-RU" w:eastAsia="ru-RU" w:bidi="ar-SA"/>
        </w:rPr>
        <w:t xml:space="preserve">, предписывается   в течение  трех дней  составить и утвердить   акт  о несчастном  случае  на  производстве (Форма Н-1) в  соответствии  с  требованиями  ст. 230 ТК РФ, в  срок  до  </w:t>
      </w:r>
      <w:r>
        <w:rPr>
          <w:rStyle w:val="cat-Dategrp-49rplc-171"/>
          <w:lang w:val="ru-RU" w:eastAsia="ru-RU" w:bidi="ar-SA"/>
        </w:rPr>
        <w:t>дата</w:t>
      </w:r>
      <w:r>
        <w:rPr>
          <w:lang w:val="ru-RU" w:eastAsia="ru-RU" w:bidi="ar-SA"/>
        </w:rPr>
        <w:t xml:space="preserve">. Один  экземпляр   указанного акта   формы  Н-1, утвержденного    работодателем, выдать  пострадавшему </w:t>
      </w:r>
      <w:r>
        <w:rPr>
          <w:rStyle w:val="cat-FIOgrp-98rplc-172"/>
          <w:lang w:val="ru-RU" w:eastAsia="ru-RU" w:bidi="ar-SA"/>
        </w:rPr>
        <w:t>фио</w:t>
      </w:r>
      <w:r>
        <w:rPr>
          <w:lang w:val="ru-RU" w:eastAsia="ru-RU" w:bidi="ar-SA"/>
        </w:rPr>
        <w:t xml:space="preserve"> (либо его законному  представителю или иному  доверенному  лицу), в  соответствии с  требованиями  ст. 230  ТК  РФ,  в  срок  до   </w:t>
      </w:r>
      <w:r>
        <w:rPr>
          <w:rStyle w:val="cat-Dategrp-49rplc-173"/>
          <w:lang w:val="ru-RU" w:eastAsia="ru-RU" w:bidi="ar-SA"/>
        </w:rPr>
        <w:t>дата</w:t>
      </w:r>
      <w:r>
        <w:rPr>
          <w:lang w:val="ru-RU" w:eastAsia="ru-RU" w:bidi="ar-SA"/>
        </w:rPr>
        <w:t xml:space="preserve"> (т. 2 л.д. 261-263).  </w:t>
      </w:r>
    </w:p>
    <w:p w:rsidR="000632F7" w:rsidRDefault="000632F7" w:rsidP="000632F7">
      <w:pPr>
        <w:ind w:firstLine="540"/>
        <w:jc w:val="both"/>
        <w:rPr>
          <w:lang w:val="ru-RU" w:eastAsia="ru-RU" w:bidi="ar-SA"/>
        </w:rPr>
      </w:pPr>
      <w:r>
        <w:rPr>
          <w:lang w:val="ru-RU" w:eastAsia="ru-RU" w:bidi="ar-SA"/>
        </w:rPr>
        <w:t xml:space="preserve">При указанных обстоятельствах, суд признает доказанным факт получения истцом травмы </w:t>
      </w:r>
      <w:r>
        <w:rPr>
          <w:rStyle w:val="cat-Dategrp-50rplc-174"/>
          <w:lang w:val="ru-RU" w:eastAsia="ru-RU" w:bidi="ar-SA"/>
        </w:rPr>
        <w:t>дата</w:t>
      </w:r>
      <w:r>
        <w:rPr>
          <w:lang w:val="ru-RU" w:eastAsia="ru-RU" w:bidi="ar-SA"/>
        </w:rPr>
        <w:t xml:space="preserve"> в течение рабочего времени на территории работодателя при исполнении им трудовых обязанностей в </w:t>
      </w:r>
      <w:r>
        <w:rPr>
          <w:rStyle w:val="cat-OrganizationNamegrp-147rplc-175"/>
          <w:lang w:val="ru-RU" w:eastAsia="ru-RU" w:bidi="ar-SA"/>
        </w:rPr>
        <w:t>наименование организации</w:t>
      </w:r>
      <w:r>
        <w:rPr>
          <w:lang w:val="ru-RU" w:eastAsia="ru-RU" w:bidi="ar-SA"/>
        </w:rPr>
        <w:t xml:space="preserve">, данная травма повлекла временную утрату </w:t>
      </w:r>
      <w:r>
        <w:rPr>
          <w:rStyle w:val="cat-FIOgrp-98rplc-176"/>
          <w:lang w:val="ru-RU" w:eastAsia="ru-RU" w:bidi="ar-SA"/>
        </w:rPr>
        <w:t>фио</w:t>
      </w:r>
      <w:r>
        <w:rPr>
          <w:lang w:val="ru-RU" w:eastAsia="ru-RU" w:bidi="ar-SA"/>
        </w:rPr>
        <w:t xml:space="preserve"> трудоспособности, а следовательно, полученная истцом травма связана с производством, в связи с чем лицом, ответственным за причинение вреда здоровью истца, является ответчик </w:t>
      </w:r>
      <w:r>
        <w:rPr>
          <w:rStyle w:val="cat-OrganizationNamegrp-148rplc-177"/>
          <w:lang w:val="ru-RU" w:eastAsia="ru-RU" w:bidi="ar-SA"/>
        </w:rPr>
        <w:t>наименование организации</w:t>
      </w:r>
      <w:r>
        <w:rPr>
          <w:lang w:val="ru-RU" w:eastAsia="ru-RU" w:bidi="ar-SA"/>
        </w:rPr>
        <w:t>.</w:t>
      </w:r>
    </w:p>
    <w:p w:rsidR="000632F7" w:rsidRDefault="000632F7" w:rsidP="000632F7">
      <w:pPr>
        <w:widowControl w:val="0"/>
        <w:ind w:firstLine="567"/>
        <w:jc w:val="both"/>
        <w:rPr>
          <w:lang w:val="ru-RU" w:eastAsia="ru-RU" w:bidi="ar-SA"/>
        </w:rPr>
      </w:pPr>
      <w:r>
        <w:rPr>
          <w:lang w:val="ru-RU" w:eastAsia="ru-RU" w:bidi="ar-SA"/>
        </w:rPr>
        <w:t xml:space="preserve">Кроме того, во  исполнение  предписания,  </w:t>
      </w:r>
      <w:r>
        <w:rPr>
          <w:rStyle w:val="cat-Dategrp-51rplc-178"/>
          <w:lang w:val="ru-RU" w:eastAsia="ru-RU" w:bidi="ar-SA"/>
        </w:rPr>
        <w:t>дата</w:t>
      </w:r>
      <w:r>
        <w:rPr>
          <w:lang w:val="ru-RU" w:eastAsia="ru-RU" w:bidi="ar-SA"/>
        </w:rPr>
        <w:t xml:space="preserve"> генеральным  директором  </w:t>
      </w:r>
      <w:r>
        <w:rPr>
          <w:rStyle w:val="cat-OrganizationNamegrp-144rplc-179"/>
          <w:lang w:val="ru-RU" w:eastAsia="ru-RU" w:bidi="ar-SA"/>
        </w:rPr>
        <w:t>наименование организации</w:t>
      </w:r>
      <w:r>
        <w:rPr>
          <w:lang w:val="ru-RU" w:eastAsia="ru-RU" w:bidi="ar-SA"/>
        </w:rPr>
        <w:t xml:space="preserve"> утвержден  акт № 14  о несчастном  случае на  производстве по форме  Н-1, в  соответствии с  которым,  несчастный  случай  имевший  место быть  </w:t>
      </w:r>
      <w:r>
        <w:rPr>
          <w:rStyle w:val="cat-Dategrp-14rplc-180"/>
          <w:lang w:val="ru-RU" w:eastAsia="ru-RU" w:bidi="ar-SA"/>
        </w:rPr>
        <w:t>дата</w:t>
      </w:r>
      <w:r>
        <w:rPr>
          <w:lang w:val="ru-RU" w:eastAsia="ru-RU" w:bidi="ar-SA"/>
        </w:rPr>
        <w:t xml:space="preserve"> в  </w:t>
      </w:r>
      <w:r>
        <w:rPr>
          <w:rStyle w:val="cat-Timegrp-155rplc-181"/>
          <w:lang w:val="ru-RU" w:eastAsia="ru-RU" w:bidi="ar-SA"/>
        </w:rPr>
        <w:t>время</w:t>
      </w:r>
      <w:r>
        <w:rPr>
          <w:lang w:val="ru-RU" w:eastAsia="ru-RU" w:bidi="ar-SA"/>
        </w:rPr>
        <w:t xml:space="preserve">, с   </w:t>
      </w:r>
      <w:r>
        <w:rPr>
          <w:rStyle w:val="cat-FIOgrp-98rplc-182"/>
          <w:lang w:val="ru-RU" w:eastAsia="ru-RU" w:bidi="ar-SA"/>
        </w:rPr>
        <w:t>фио</w:t>
      </w:r>
      <w:r>
        <w:rPr>
          <w:lang w:val="ru-RU" w:eastAsia="ru-RU" w:bidi="ar-SA"/>
        </w:rPr>
        <w:t>,  признан  произошедшем на  производстве.</w:t>
      </w:r>
    </w:p>
    <w:p w:rsidR="000632F7" w:rsidRDefault="000632F7" w:rsidP="000632F7">
      <w:pPr>
        <w:widowControl w:val="0"/>
        <w:ind w:firstLine="567"/>
        <w:jc w:val="both"/>
        <w:rPr>
          <w:lang w:val="ru-RU" w:eastAsia="ru-RU" w:bidi="ar-SA"/>
        </w:rPr>
      </w:pPr>
      <w:r>
        <w:rPr>
          <w:rStyle w:val="cat-Dategrp-52rplc-183"/>
          <w:lang w:val="ru-RU" w:eastAsia="ru-RU" w:bidi="ar-SA"/>
        </w:rPr>
        <w:t>дата</w:t>
      </w:r>
      <w:r>
        <w:rPr>
          <w:lang w:val="ru-RU" w:eastAsia="ru-RU" w:bidi="ar-SA"/>
        </w:rPr>
        <w:t xml:space="preserve"> в ходе судебного заседания  представителем ответчика оригинал акта по форме Н-1  был передан истцу. </w:t>
      </w:r>
    </w:p>
    <w:p w:rsidR="000632F7" w:rsidRDefault="000632F7" w:rsidP="000632F7">
      <w:pPr>
        <w:widowControl w:val="0"/>
        <w:ind w:firstLine="567"/>
        <w:jc w:val="both"/>
        <w:rPr>
          <w:lang w:val="ru-RU" w:eastAsia="ru-RU" w:bidi="ar-SA"/>
        </w:rPr>
      </w:pPr>
      <w:r>
        <w:rPr>
          <w:lang w:val="ru-RU" w:eastAsia="ru-RU" w:bidi="ar-SA"/>
        </w:rPr>
        <w:t xml:space="preserve">Согласно представленного  заключения №  487-19  от   </w:t>
      </w:r>
      <w:r>
        <w:rPr>
          <w:rStyle w:val="cat-Dategrp-53rplc-184"/>
          <w:lang w:val="ru-RU" w:eastAsia="ru-RU" w:bidi="ar-SA"/>
        </w:rPr>
        <w:t>дата</w:t>
      </w:r>
      <w:r>
        <w:rPr>
          <w:lang w:val="ru-RU" w:eastAsia="ru-RU" w:bidi="ar-SA"/>
        </w:rPr>
        <w:t xml:space="preserve"> Филиала  №8  Государственного учреждения-Московского регионального  отделения Фонда  социального страхования  Российской  Федерации, причиной  несчастного случая, послужило  нарушение требований безопасности. В обоснование принимаемого решения, указано что, </w:t>
      </w:r>
      <w:r>
        <w:rPr>
          <w:rStyle w:val="cat-OrganizationNamegrp-149rplc-185"/>
          <w:lang w:val="ru-RU" w:eastAsia="ru-RU" w:bidi="ar-SA"/>
        </w:rPr>
        <w:t>наименование организации</w:t>
      </w:r>
      <w:r>
        <w:rPr>
          <w:lang w:val="ru-RU" w:eastAsia="ru-RU" w:bidi="ar-SA"/>
        </w:rPr>
        <w:t xml:space="preserve">, per. № 7722040799, является страхователем филиала № 19, уплачивающим страховые взносы на обязательное социальное страхование от несчастных случаев на производстве и профессиональных заболеваний. </w:t>
      </w:r>
      <w:r>
        <w:rPr>
          <w:rStyle w:val="cat-FIOgrp-112rplc-186"/>
          <w:lang w:val="ru-RU" w:eastAsia="ru-RU" w:bidi="ar-SA"/>
        </w:rPr>
        <w:t>фио</w:t>
      </w:r>
      <w:r>
        <w:rPr>
          <w:lang w:val="ru-RU" w:eastAsia="ru-RU" w:bidi="ar-SA"/>
        </w:rPr>
        <w:t xml:space="preserve"> состоит в трудовых отношениях с </w:t>
      </w:r>
      <w:r>
        <w:rPr>
          <w:rStyle w:val="cat-OrganizationNamegrp-150rplc-187"/>
          <w:lang w:val="ru-RU" w:eastAsia="ru-RU" w:bidi="ar-SA"/>
        </w:rPr>
        <w:t>наименование организации</w:t>
      </w:r>
      <w:r>
        <w:rPr>
          <w:lang w:val="ru-RU" w:eastAsia="ru-RU" w:bidi="ar-SA"/>
        </w:rPr>
        <w:t xml:space="preserve"> и является застрахованным по обязательному социальному страхованию от несчастных случаев на производстве и профессиональных заболеваний. Несчастный случай с </w:t>
      </w:r>
      <w:r>
        <w:rPr>
          <w:rStyle w:val="cat-FIOgrp-113rplc-188"/>
          <w:lang w:val="ru-RU" w:eastAsia="ru-RU" w:bidi="ar-SA"/>
        </w:rPr>
        <w:t>фио</w:t>
      </w:r>
      <w:r>
        <w:rPr>
          <w:lang w:val="ru-RU" w:eastAsia="ru-RU" w:bidi="ar-SA"/>
        </w:rPr>
        <w:t xml:space="preserve"> произошел при исполнении своих трудовых обязанностей в рабочее время.  В  связи с  чем сделан  вывод, что на основании проведенной экспертизы,  данный несчастный случай подлежит квалификации как страховой.</w:t>
      </w:r>
    </w:p>
    <w:p w:rsidR="000632F7" w:rsidRDefault="000632F7" w:rsidP="000632F7">
      <w:pPr>
        <w:ind w:firstLine="567"/>
        <w:jc w:val="both"/>
        <w:rPr>
          <w:lang w:val="ru-RU" w:eastAsia="ru-RU" w:bidi="ar-SA"/>
        </w:rPr>
      </w:pPr>
      <w:r>
        <w:rPr>
          <w:lang w:val="ru-RU" w:eastAsia="ru-RU" w:bidi="ar-SA"/>
        </w:rPr>
        <w:t xml:space="preserve">При  таких  обстоятельствах суд приходит  к  выводу,  о доказанности вины </w:t>
      </w:r>
      <w:r>
        <w:rPr>
          <w:rStyle w:val="cat-OrganizationNamegrp-144rplc-189"/>
          <w:lang w:val="ru-RU" w:eastAsia="ru-RU" w:bidi="ar-SA"/>
        </w:rPr>
        <w:t>наименование организации</w:t>
      </w:r>
      <w:r>
        <w:rPr>
          <w:lang w:val="ru-RU" w:eastAsia="ru-RU" w:bidi="ar-SA"/>
        </w:rPr>
        <w:t xml:space="preserve">  в причинении вреда истцу, выразившейся в необеспечении работодателем надлежащих условий труда работнику и считает, что требования истца о взыскании с ответчика </w:t>
      </w:r>
      <w:r>
        <w:rPr>
          <w:rStyle w:val="cat-OrganizationNamegrp-144rplc-190"/>
          <w:lang w:val="ru-RU" w:eastAsia="ru-RU" w:bidi="ar-SA"/>
        </w:rPr>
        <w:t>наименование организации</w:t>
      </w:r>
      <w:r>
        <w:rPr>
          <w:lang w:val="ru-RU" w:eastAsia="ru-RU" w:bidi="ar-SA"/>
        </w:rPr>
        <w:t xml:space="preserve"> суммы утраченного  заработка, подлежат удовлетворению в соответствии  со  следующими расчетами. </w:t>
      </w:r>
    </w:p>
    <w:p w:rsidR="000632F7" w:rsidRDefault="000632F7" w:rsidP="000632F7">
      <w:pPr>
        <w:widowControl w:val="0"/>
        <w:ind w:firstLine="567"/>
        <w:jc w:val="both"/>
        <w:rPr>
          <w:lang w:val="ru-RU" w:eastAsia="ru-RU" w:bidi="ar-SA"/>
        </w:rPr>
      </w:pPr>
      <w:r>
        <w:rPr>
          <w:lang w:val="ru-RU" w:eastAsia="ru-RU" w:bidi="ar-SA"/>
        </w:rPr>
        <w:t xml:space="preserve">Несчастный случай произошел </w:t>
      </w:r>
      <w:r>
        <w:rPr>
          <w:rStyle w:val="cat-Dategrp-33rplc-191"/>
          <w:lang w:val="ru-RU" w:eastAsia="ru-RU" w:bidi="ar-SA"/>
        </w:rPr>
        <w:t>дата</w:t>
      </w:r>
      <w:r>
        <w:rPr>
          <w:lang w:val="ru-RU" w:eastAsia="ru-RU" w:bidi="ar-SA"/>
        </w:rPr>
        <w:t xml:space="preserve">. В период с </w:t>
      </w:r>
      <w:r>
        <w:rPr>
          <w:rStyle w:val="cat-Dategrp-54rplc-192"/>
          <w:lang w:val="ru-RU" w:eastAsia="ru-RU" w:bidi="ar-SA"/>
        </w:rPr>
        <w:t>дата</w:t>
      </w:r>
      <w:r>
        <w:rPr>
          <w:lang w:val="ru-RU" w:eastAsia="ru-RU" w:bidi="ar-SA"/>
        </w:rPr>
        <w:t xml:space="preserve"> по </w:t>
      </w:r>
      <w:r>
        <w:rPr>
          <w:rStyle w:val="cat-Dategrp-55rplc-193"/>
          <w:lang w:val="ru-RU" w:eastAsia="ru-RU" w:bidi="ar-SA"/>
        </w:rPr>
        <w:t>дата</w:t>
      </w:r>
      <w:r>
        <w:rPr>
          <w:lang w:val="ru-RU" w:eastAsia="ru-RU" w:bidi="ar-SA"/>
        </w:rPr>
        <w:t xml:space="preserve"> и с </w:t>
      </w:r>
      <w:r>
        <w:rPr>
          <w:rStyle w:val="cat-Dategrp-56rplc-194"/>
          <w:lang w:val="ru-RU" w:eastAsia="ru-RU" w:bidi="ar-SA"/>
        </w:rPr>
        <w:t>дата</w:t>
      </w:r>
      <w:r>
        <w:rPr>
          <w:lang w:val="ru-RU" w:eastAsia="ru-RU" w:bidi="ar-SA"/>
        </w:rPr>
        <w:t xml:space="preserve"> по </w:t>
      </w:r>
      <w:r>
        <w:rPr>
          <w:rStyle w:val="cat-Dategrp-57rplc-195"/>
          <w:lang w:val="ru-RU" w:eastAsia="ru-RU" w:bidi="ar-SA"/>
        </w:rPr>
        <w:t>дата</w:t>
      </w:r>
      <w:r>
        <w:rPr>
          <w:lang w:val="ru-RU" w:eastAsia="ru-RU" w:bidi="ar-SA"/>
        </w:rPr>
        <w:t xml:space="preserve"> </w:t>
      </w:r>
      <w:r>
        <w:rPr>
          <w:rStyle w:val="cat-FIOgrp-98rplc-196"/>
          <w:lang w:val="ru-RU" w:eastAsia="ru-RU" w:bidi="ar-SA"/>
        </w:rPr>
        <w:t>фио</w:t>
      </w:r>
      <w:r>
        <w:rPr>
          <w:lang w:val="ru-RU" w:eastAsia="ru-RU" w:bidi="ar-SA"/>
        </w:rPr>
        <w:t xml:space="preserve"> находился на больничном, соответственно был не трудоспособен.  На момент причинения травмы средний дневной размер заработка составлял - </w:t>
      </w:r>
      <w:r>
        <w:rPr>
          <w:rStyle w:val="cat-Sumgrp-125rplc-197"/>
          <w:lang w:val="ru-RU" w:eastAsia="ru-RU" w:bidi="ar-SA"/>
        </w:rPr>
        <w:t>сумма</w:t>
      </w:r>
      <w:r>
        <w:rPr>
          <w:lang w:val="ru-RU" w:eastAsia="ru-RU" w:bidi="ar-SA"/>
        </w:rPr>
        <w:t xml:space="preserve"> (рассчитан в соответствии с ч.3 ст. 1086 Гражданского кодекса Российской Федерации).</w:t>
      </w:r>
    </w:p>
    <w:p w:rsidR="000632F7" w:rsidRDefault="000632F7" w:rsidP="000632F7">
      <w:pPr>
        <w:keepNext/>
        <w:keepLines/>
        <w:widowControl w:val="0"/>
        <w:ind w:firstLine="567"/>
        <w:jc w:val="both"/>
        <w:rPr>
          <w:lang w:val="ru-RU" w:eastAsia="ru-RU" w:bidi="ar-SA"/>
        </w:rPr>
      </w:pPr>
      <w:r>
        <w:rPr>
          <w:lang w:val="ru-RU" w:eastAsia="ru-RU" w:bidi="ar-SA"/>
        </w:rPr>
        <w:t xml:space="preserve">Расчет утраченного заработка за период полной нетрудоспособности в </w:t>
      </w:r>
      <w:r>
        <w:rPr>
          <w:rStyle w:val="cat-Dategrp-38rplc-198"/>
          <w:lang w:val="ru-RU" w:eastAsia="ru-RU" w:bidi="ar-SA"/>
        </w:rPr>
        <w:t>дата</w:t>
      </w:r>
      <w:r>
        <w:rPr>
          <w:lang w:val="ru-RU" w:eastAsia="ru-RU" w:bidi="ar-SA"/>
        </w:rPr>
        <w:t>:</w:t>
      </w:r>
    </w:p>
    <w:p w:rsidR="000632F7" w:rsidRDefault="000632F7" w:rsidP="000632F7">
      <w:pPr>
        <w:widowControl w:val="0"/>
        <w:ind w:firstLine="567"/>
        <w:jc w:val="both"/>
        <w:rPr>
          <w:lang w:val="ru-RU" w:eastAsia="ru-RU" w:bidi="ar-SA"/>
        </w:rPr>
      </w:pPr>
      <w:r>
        <w:rPr>
          <w:rStyle w:val="cat-Dategrp-58rplc-199"/>
          <w:lang w:val="ru-RU" w:eastAsia="ru-RU" w:bidi="ar-SA"/>
        </w:rPr>
        <w:t>дата</w:t>
      </w:r>
      <w:r>
        <w:rPr>
          <w:lang w:val="ru-RU" w:eastAsia="ru-RU" w:bidi="ar-SA"/>
        </w:rPr>
        <w:t xml:space="preserve">: 785,71 * 21 / 12 (с </w:t>
      </w:r>
      <w:r>
        <w:rPr>
          <w:rStyle w:val="cat-Dategrp-59rplc-200"/>
          <w:lang w:val="ru-RU" w:eastAsia="ru-RU" w:bidi="ar-SA"/>
        </w:rPr>
        <w:t>дата</w:t>
      </w:r>
      <w:r>
        <w:rPr>
          <w:lang w:val="ru-RU" w:eastAsia="ru-RU" w:bidi="ar-SA"/>
        </w:rPr>
        <w:t xml:space="preserve"> по </w:t>
      </w:r>
      <w:r>
        <w:rPr>
          <w:rStyle w:val="cat-Dategrp-60rplc-201"/>
          <w:lang w:val="ru-RU" w:eastAsia="ru-RU" w:bidi="ar-SA"/>
        </w:rPr>
        <w:t>дата</w:t>
      </w:r>
      <w:r>
        <w:rPr>
          <w:lang w:val="ru-RU" w:eastAsia="ru-RU" w:bidi="ar-SA"/>
        </w:rPr>
        <w:t xml:space="preserve">) = </w:t>
      </w:r>
      <w:r>
        <w:rPr>
          <w:rStyle w:val="cat-Sumgrp-126rplc-202"/>
          <w:lang w:val="ru-RU" w:eastAsia="ru-RU" w:bidi="ar-SA"/>
        </w:rPr>
        <w:t>сумма</w:t>
      </w:r>
      <w:r>
        <w:rPr>
          <w:lang w:val="ru-RU" w:eastAsia="ru-RU" w:bidi="ar-SA"/>
        </w:rPr>
        <w:t>;</w:t>
      </w:r>
    </w:p>
    <w:p w:rsidR="000632F7" w:rsidRDefault="000632F7" w:rsidP="000632F7">
      <w:pPr>
        <w:widowControl w:val="0"/>
        <w:ind w:firstLine="567"/>
        <w:jc w:val="both"/>
        <w:rPr>
          <w:lang w:val="ru-RU" w:eastAsia="ru-RU" w:bidi="ar-SA"/>
        </w:rPr>
      </w:pPr>
      <w:r>
        <w:rPr>
          <w:rStyle w:val="cat-Dategrp-61rplc-203"/>
          <w:lang w:val="ru-RU" w:eastAsia="ru-RU" w:bidi="ar-SA"/>
        </w:rPr>
        <w:t>дата</w:t>
      </w:r>
      <w:r>
        <w:rPr>
          <w:lang w:val="ru-RU" w:eastAsia="ru-RU" w:bidi="ar-SA"/>
        </w:rPr>
        <w:t xml:space="preserve">: 785,71 * 21 = </w:t>
      </w:r>
      <w:r>
        <w:rPr>
          <w:rStyle w:val="cat-Sumgrp-127rplc-204"/>
          <w:lang w:val="ru-RU" w:eastAsia="ru-RU" w:bidi="ar-SA"/>
        </w:rPr>
        <w:t>сумма</w:t>
      </w:r>
      <w:r>
        <w:rPr>
          <w:lang w:val="ru-RU" w:eastAsia="ru-RU" w:bidi="ar-SA"/>
        </w:rPr>
        <w:t>;</w:t>
      </w:r>
    </w:p>
    <w:p w:rsidR="000632F7" w:rsidRDefault="000632F7" w:rsidP="000632F7">
      <w:pPr>
        <w:widowControl w:val="0"/>
        <w:ind w:firstLine="567"/>
        <w:jc w:val="both"/>
        <w:rPr>
          <w:lang w:val="ru-RU" w:eastAsia="ru-RU" w:bidi="ar-SA"/>
        </w:rPr>
      </w:pPr>
      <w:r>
        <w:rPr>
          <w:rStyle w:val="cat-Dategrp-62rplc-205"/>
          <w:lang w:val="ru-RU" w:eastAsia="ru-RU" w:bidi="ar-SA"/>
        </w:rPr>
        <w:t>дата</w:t>
      </w:r>
      <w:r>
        <w:rPr>
          <w:lang w:val="ru-RU" w:eastAsia="ru-RU" w:bidi="ar-SA"/>
        </w:rPr>
        <w:t xml:space="preserve">: 785,71 * 23 = </w:t>
      </w:r>
      <w:r>
        <w:rPr>
          <w:rStyle w:val="cat-Sumgrp-128rplc-206"/>
          <w:lang w:val="ru-RU" w:eastAsia="ru-RU" w:bidi="ar-SA"/>
        </w:rPr>
        <w:t>сумма</w:t>
      </w:r>
      <w:r>
        <w:rPr>
          <w:lang w:val="ru-RU" w:eastAsia="ru-RU" w:bidi="ar-SA"/>
        </w:rPr>
        <w:t>;</w:t>
      </w:r>
    </w:p>
    <w:p w:rsidR="000632F7" w:rsidRDefault="000632F7" w:rsidP="000632F7">
      <w:pPr>
        <w:widowControl w:val="0"/>
        <w:ind w:firstLine="567"/>
        <w:jc w:val="both"/>
        <w:rPr>
          <w:lang w:val="ru-RU" w:eastAsia="ru-RU" w:bidi="ar-SA"/>
        </w:rPr>
      </w:pPr>
      <w:r>
        <w:rPr>
          <w:rStyle w:val="cat-Dategrp-63rplc-207"/>
          <w:lang w:val="ru-RU" w:eastAsia="ru-RU" w:bidi="ar-SA"/>
        </w:rPr>
        <w:t>дата</w:t>
      </w:r>
      <w:r>
        <w:rPr>
          <w:lang w:val="ru-RU" w:eastAsia="ru-RU" w:bidi="ar-SA"/>
        </w:rPr>
        <w:t xml:space="preserve">: 785,71 * 22 = </w:t>
      </w:r>
      <w:r>
        <w:rPr>
          <w:rStyle w:val="cat-Sumgrp-129rplc-208"/>
          <w:lang w:val="ru-RU" w:eastAsia="ru-RU" w:bidi="ar-SA"/>
        </w:rPr>
        <w:t>сумма</w:t>
      </w:r>
      <w:r>
        <w:rPr>
          <w:lang w:val="ru-RU" w:eastAsia="ru-RU" w:bidi="ar-SA"/>
        </w:rPr>
        <w:t>;</w:t>
      </w:r>
    </w:p>
    <w:p w:rsidR="000632F7" w:rsidRDefault="000632F7" w:rsidP="000632F7">
      <w:pPr>
        <w:widowControl w:val="0"/>
        <w:ind w:firstLine="567"/>
        <w:jc w:val="both"/>
        <w:rPr>
          <w:lang w:val="ru-RU" w:eastAsia="ru-RU" w:bidi="ar-SA"/>
        </w:rPr>
      </w:pPr>
      <w:r>
        <w:rPr>
          <w:rStyle w:val="cat-Dategrp-64rplc-209"/>
          <w:lang w:val="ru-RU" w:eastAsia="ru-RU" w:bidi="ar-SA"/>
        </w:rPr>
        <w:t>дата</w:t>
      </w:r>
      <w:r>
        <w:rPr>
          <w:lang w:val="ru-RU" w:eastAsia="ru-RU" w:bidi="ar-SA"/>
        </w:rPr>
        <w:t xml:space="preserve">: 785,71 * 21 = </w:t>
      </w:r>
      <w:r>
        <w:rPr>
          <w:rStyle w:val="cat-Sumgrp-130rplc-210"/>
          <w:lang w:val="ru-RU" w:eastAsia="ru-RU" w:bidi="ar-SA"/>
        </w:rPr>
        <w:t>сумма</w:t>
      </w:r>
      <w:r>
        <w:rPr>
          <w:lang w:val="ru-RU" w:eastAsia="ru-RU" w:bidi="ar-SA"/>
        </w:rPr>
        <w:t>;</w:t>
      </w:r>
    </w:p>
    <w:p w:rsidR="000632F7" w:rsidRDefault="000632F7" w:rsidP="000632F7">
      <w:pPr>
        <w:widowControl w:val="0"/>
        <w:ind w:firstLine="567"/>
        <w:jc w:val="both"/>
        <w:rPr>
          <w:lang w:val="ru-RU" w:eastAsia="ru-RU" w:bidi="ar-SA"/>
        </w:rPr>
      </w:pPr>
      <w:r>
        <w:rPr>
          <w:rStyle w:val="cat-Dategrp-65rplc-211"/>
          <w:lang w:val="ru-RU" w:eastAsia="ru-RU" w:bidi="ar-SA"/>
        </w:rPr>
        <w:t>дата</w:t>
      </w:r>
      <w:r>
        <w:rPr>
          <w:lang w:val="ru-RU" w:eastAsia="ru-RU" w:bidi="ar-SA"/>
        </w:rPr>
        <w:t xml:space="preserve">: 785,71 * 21 = </w:t>
      </w:r>
      <w:r>
        <w:rPr>
          <w:rStyle w:val="cat-Sumgrp-130rplc-212"/>
          <w:lang w:val="ru-RU" w:eastAsia="ru-RU" w:bidi="ar-SA"/>
        </w:rPr>
        <w:t>сумма</w:t>
      </w:r>
      <w:r>
        <w:rPr>
          <w:lang w:val="ru-RU" w:eastAsia="ru-RU" w:bidi="ar-SA"/>
        </w:rPr>
        <w:t>;</w:t>
      </w:r>
    </w:p>
    <w:p w:rsidR="000632F7" w:rsidRDefault="000632F7" w:rsidP="000632F7">
      <w:pPr>
        <w:widowControl w:val="0"/>
        <w:ind w:firstLine="567"/>
        <w:jc w:val="both"/>
        <w:rPr>
          <w:lang w:val="ru-RU" w:eastAsia="ru-RU" w:bidi="ar-SA"/>
        </w:rPr>
      </w:pPr>
      <w:r>
        <w:rPr>
          <w:rStyle w:val="cat-Dategrp-66rplc-213"/>
          <w:lang w:val="ru-RU" w:eastAsia="ru-RU" w:bidi="ar-SA"/>
        </w:rPr>
        <w:lastRenderedPageBreak/>
        <w:t>дата</w:t>
      </w:r>
      <w:r>
        <w:rPr>
          <w:lang w:val="ru-RU" w:eastAsia="ru-RU" w:bidi="ar-SA"/>
        </w:rPr>
        <w:t xml:space="preserve">: 785.71 * 22 = </w:t>
      </w:r>
      <w:r>
        <w:rPr>
          <w:rStyle w:val="cat-Sumgrp-131rplc-214"/>
          <w:lang w:val="ru-RU" w:eastAsia="ru-RU" w:bidi="ar-SA"/>
        </w:rPr>
        <w:t>сумма</w:t>
      </w:r>
    </w:p>
    <w:p w:rsidR="000632F7" w:rsidRDefault="000632F7" w:rsidP="000632F7">
      <w:pPr>
        <w:widowControl w:val="0"/>
        <w:ind w:firstLine="567"/>
        <w:jc w:val="both"/>
        <w:rPr>
          <w:lang w:val="ru-RU" w:eastAsia="ru-RU" w:bidi="ar-SA"/>
        </w:rPr>
      </w:pPr>
      <w:r>
        <w:rPr>
          <w:lang w:val="ru-RU" w:eastAsia="ru-RU" w:bidi="ar-SA"/>
        </w:rPr>
        <w:t xml:space="preserve">Итого утраченный заработок за период полной нетрудоспособности составил в </w:t>
      </w:r>
      <w:r>
        <w:rPr>
          <w:rStyle w:val="cat-Dategrp-38rplc-215"/>
          <w:lang w:val="ru-RU" w:eastAsia="ru-RU" w:bidi="ar-SA"/>
        </w:rPr>
        <w:t>дата</w:t>
      </w:r>
      <w:r>
        <w:rPr>
          <w:lang w:val="ru-RU" w:eastAsia="ru-RU" w:bidi="ar-SA"/>
        </w:rPr>
        <w:t xml:space="preserve"> </w:t>
      </w:r>
      <w:r>
        <w:rPr>
          <w:rStyle w:val="cat-Sumgrp-132rplc-216"/>
          <w:lang w:val="ru-RU" w:eastAsia="ru-RU" w:bidi="ar-SA"/>
        </w:rPr>
        <w:t>сумма</w:t>
      </w:r>
    </w:p>
    <w:p w:rsidR="000632F7" w:rsidRDefault="000632F7" w:rsidP="000632F7">
      <w:pPr>
        <w:widowControl w:val="0"/>
        <w:ind w:firstLine="567"/>
        <w:jc w:val="both"/>
        <w:rPr>
          <w:lang w:val="ru-RU" w:eastAsia="ru-RU" w:bidi="ar-SA"/>
        </w:rPr>
      </w:pPr>
      <w:r>
        <w:rPr>
          <w:lang w:val="ru-RU" w:eastAsia="ru-RU" w:bidi="ar-SA"/>
        </w:rPr>
        <w:t xml:space="preserve">Расчет утраченного заработка за период полной нетрудоспособности в </w:t>
      </w:r>
      <w:r>
        <w:rPr>
          <w:rStyle w:val="cat-Dategrp-67rplc-217"/>
          <w:lang w:val="ru-RU" w:eastAsia="ru-RU" w:bidi="ar-SA"/>
        </w:rPr>
        <w:t>дата</w:t>
      </w:r>
      <w:r>
        <w:rPr>
          <w:lang w:val="ru-RU" w:eastAsia="ru-RU" w:bidi="ar-SA"/>
        </w:rPr>
        <w:t>:</w:t>
      </w:r>
    </w:p>
    <w:p w:rsidR="000632F7" w:rsidRDefault="000632F7" w:rsidP="000632F7">
      <w:pPr>
        <w:widowControl w:val="0"/>
        <w:ind w:firstLine="567"/>
        <w:jc w:val="both"/>
        <w:rPr>
          <w:lang w:val="ru-RU" w:eastAsia="ru-RU" w:bidi="ar-SA"/>
        </w:rPr>
      </w:pPr>
      <w:r>
        <w:rPr>
          <w:rStyle w:val="cat-Dategrp-68rplc-218"/>
          <w:lang w:val="ru-RU" w:eastAsia="ru-RU" w:bidi="ar-SA"/>
        </w:rPr>
        <w:t>дата</w:t>
      </w:r>
      <w:r>
        <w:rPr>
          <w:lang w:val="ru-RU" w:eastAsia="ru-RU" w:bidi="ar-SA"/>
        </w:rPr>
        <w:t>: 785,71*17/12 (</w:t>
      </w:r>
      <w:r>
        <w:rPr>
          <w:rStyle w:val="cat-Dategrp-69rplc-219"/>
          <w:lang w:val="ru-RU" w:eastAsia="ru-RU" w:bidi="ar-SA"/>
        </w:rPr>
        <w:t>дата</w:t>
      </w:r>
      <w:r>
        <w:rPr>
          <w:lang w:val="ru-RU" w:eastAsia="ru-RU" w:bidi="ar-SA"/>
        </w:rPr>
        <w:t xml:space="preserve"> по </w:t>
      </w:r>
      <w:r>
        <w:rPr>
          <w:rStyle w:val="cat-Dategrp-70rplc-220"/>
          <w:lang w:val="ru-RU" w:eastAsia="ru-RU" w:bidi="ar-SA"/>
        </w:rPr>
        <w:t>дата</w:t>
      </w:r>
      <w:r>
        <w:rPr>
          <w:lang w:val="ru-RU" w:eastAsia="ru-RU" w:bidi="ar-SA"/>
        </w:rPr>
        <w:t xml:space="preserve">) = </w:t>
      </w:r>
      <w:r>
        <w:rPr>
          <w:rStyle w:val="cat-Sumgrp-133rplc-221"/>
          <w:lang w:val="ru-RU" w:eastAsia="ru-RU" w:bidi="ar-SA"/>
        </w:rPr>
        <w:t>сумма</w:t>
      </w:r>
    </w:p>
    <w:p w:rsidR="000632F7" w:rsidRDefault="000632F7" w:rsidP="000632F7">
      <w:pPr>
        <w:widowControl w:val="0"/>
        <w:ind w:firstLine="567"/>
        <w:jc w:val="both"/>
        <w:rPr>
          <w:lang w:val="ru-RU" w:eastAsia="ru-RU" w:bidi="ar-SA"/>
        </w:rPr>
      </w:pPr>
      <w:r>
        <w:rPr>
          <w:lang w:val="ru-RU" w:eastAsia="ru-RU" w:bidi="ar-SA"/>
        </w:rPr>
        <w:t xml:space="preserve">Итого  утраченный заработок за период полной нетрудоспособности (нахождения Истца на больничном) за период с </w:t>
      </w:r>
      <w:r>
        <w:rPr>
          <w:rStyle w:val="cat-Dategrp-54rplc-222"/>
          <w:lang w:val="ru-RU" w:eastAsia="ru-RU" w:bidi="ar-SA"/>
        </w:rPr>
        <w:t>дата</w:t>
      </w:r>
      <w:r>
        <w:rPr>
          <w:lang w:val="ru-RU" w:eastAsia="ru-RU" w:bidi="ar-SA"/>
        </w:rPr>
        <w:t xml:space="preserve"> по </w:t>
      </w:r>
      <w:r>
        <w:rPr>
          <w:rStyle w:val="cat-Dategrp-57rplc-223"/>
          <w:lang w:val="ru-RU" w:eastAsia="ru-RU" w:bidi="ar-SA"/>
        </w:rPr>
        <w:t>дата</w:t>
      </w:r>
      <w:r>
        <w:rPr>
          <w:lang w:val="ru-RU" w:eastAsia="ru-RU" w:bidi="ar-SA"/>
        </w:rPr>
        <w:t xml:space="preserve"> составил - 104 630 (</w:t>
      </w:r>
      <w:r>
        <w:rPr>
          <w:rStyle w:val="cat-SumInWordsgrp-142rplc-224"/>
          <w:lang w:val="ru-RU" w:eastAsia="ru-RU" w:bidi="ar-SA"/>
        </w:rPr>
        <w:t>сумма прописью</w:t>
      </w:r>
      <w:r>
        <w:rPr>
          <w:lang w:val="ru-RU" w:eastAsia="ru-RU" w:bidi="ar-SA"/>
        </w:rPr>
        <w:t>) 38 копеек.</w:t>
      </w:r>
    </w:p>
    <w:p w:rsidR="000632F7" w:rsidRDefault="000632F7" w:rsidP="000632F7">
      <w:pPr>
        <w:keepNext/>
        <w:keepLines/>
        <w:widowControl w:val="0"/>
        <w:ind w:firstLine="567"/>
        <w:jc w:val="both"/>
        <w:rPr>
          <w:lang w:val="ru-RU" w:eastAsia="ru-RU" w:bidi="ar-SA"/>
        </w:rPr>
      </w:pPr>
      <w:r>
        <w:rPr>
          <w:lang w:val="ru-RU" w:eastAsia="ru-RU" w:bidi="ar-SA"/>
        </w:rPr>
        <w:t>Расчет утраченного заработка в связи со стойкой утратой трудоспособности.</w:t>
      </w:r>
    </w:p>
    <w:p w:rsidR="000632F7" w:rsidRDefault="000632F7" w:rsidP="000632F7">
      <w:pPr>
        <w:widowControl w:val="0"/>
        <w:ind w:firstLine="567"/>
        <w:jc w:val="both"/>
        <w:rPr>
          <w:lang w:val="ru-RU" w:eastAsia="ru-RU" w:bidi="ar-SA"/>
        </w:rPr>
      </w:pPr>
      <w:r>
        <w:rPr>
          <w:lang w:val="ru-RU" w:eastAsia="ru-RU" w:bidi="ar-SA"/>
        </w:rPr>
        <w:t xml:space="preserve">В соответствии с заключением комиссии экспертов Федерального казенного </w:t>
      </w:r>
      <w:r>
        <w:rPr>
          <w:rStyle w:val="cat-OrganizationNamegrp-151rplc-225"/>
          <w:lang w:val="ru-RU" w:eastAsia="ru-RU" w:bidi="ar-SA"/>
        </w:rPr>
        <w:t>наименование организации</w:t>
      </w:r>
      <w:r>
        <w:rPr>
          <w:lang w:val="ru-RU" w:eastAsia="ru-RU" w:bidi="ar-SA"/>
        </w:rPr>
        <w:t xml:space="preserve"> (ФКУ «ГБ МЭС по </w:t>
      </w:r>
      <w:r>
        <w:rPr>
          <w:rStyle w:val="cat-Addressgrp-0rplc-226"/>
          <w:lang w:val="ru-RU" w:eastAsia="ru-RU" w:bidi="ar-SA"/>
        </w:rPr>
        <w:t>адрес</w:t>
      </w:r>
      <w:r>
        <w:rPr>
          <w:lang w:val="ru-RU" w:eastAsia="ru-RU" w:bidi="ar-SA"/>
        </w:rPr>
        <w:t xml:space="preserve"> Минтруда России) от </w:t>
      </w:r>
      <w:r>
        <w:rPr>
          <w:rStyle w:val="cat-Dategrp-71rplc-227"/>
          <w:lang w:val="ru-RU" w:eastAsia="ru-RU" w:bidi="ar-SA"/>
        </w:rPr>
        <w:t>дата</w:t>
      </w:r>
      <w:r>
        <w:rPr>
          <w:lang w:val="ru-RU" w:eastAsia="ru-RU" w:bidi="ar-SA"/>
        </w:rPr>
        <w:t xml:space="preserve"> за период с </w:t>
      </w:r>
      <w:r>
        <w:rPr>
          <w:rStyle w:val="cat-Dategrp-72rplc-228"/>
          <w:lang w:val="ru-RU" w:eastAsia="ru-RU" w:bidi="ar-SA"/>
        </w:rPr>
        <w:t>дата</w:t>
      </w:r>
      <w:r>
        <w:rPr>
          <w:lang w:val="ru-RU" w:eastAsia="ru-RU" w:bidi="ar-SA"/>
        </w:rPr>
        <w:t xml:space="preserve"> по </w:t>
      </w:r>
      <w:r>
        <w:rPr>
          <w:rStyle w:val="cat-Dategrp-73rplc-229"/>
          <w:lang w:val="ru-RU" w:eastAsia="ru-RU" w:bidi="ar-SA"/>
        </w:rPr>
        <w:t>дата</w:t>
      </w:r>
      <w:r>
        <w:rPr>
          <w:lang w:val="ru-RU" w:eastAsia="ru-RU" w:bidi="ar-SA"/>
        </w:rPr>
        <w:t xml:space="preserve"> утрата профессиональной трудоспособности </w:t>
      </w:r>
      <w:r>
        <w:rPr>
          <w:rStyle w:val="cat-FIOgrp-98rplc-230"/>
          <w:lang w:val="ru-RU" w:eastAsia="ru-RU" w:bidi="ar-SA"/>
        </w:rPr>
        <w:t>фио</w:t>
      </w:r>
      <w:r>
        <w:rPr>
          <w:lang w:val="ru-RU" w:eastAsia="ru-RU" w:bidi="ar-SA"/>
        </w:rPr>
        <w:t xml:space="preserve"> составляет 70 (Семьдесят) % процентов.</w:t>
      </w:r>
    </w:p>
    <w:p w:rsidR="000632F7" w:rsidRDefault="000632F7" w:rsidP="000632F7">
      <w:pPr>
        <w:widowControl w:val="0"/>
        <w:ind w:firstLine="567"/>
        <w:jc w:val="both"/>
        <w:rPr>
          <w:lang w:val="ru-RU" w:eastAsia="ru-RU" w:bidi="ar-SA"/>
        </w:rPr>
      </w:pPr>
      <w:r>
        <w:rPr>
          <w:lang w:val="ru-RU" w:eastAsia="ru-RU" w:bidi="ar-SA"/>
        </w:rPr>
        <w:t>С учетом определенной стойкой утраты трудоспособности в размере 70 %, утраченный заработок потерпевшего рассчитан по формуле (размер среднего заработка х фактическое количество рабочих дней х 70 процент стойкой утраты трудоспособности).</w:t>
      </w:r>
    </w:p>
    <w:p w:rsidR="000632F7" w:rsidRDefault="000632F7" w:rsidP="000632F7">
      <w:pPr>
        <w:widowControl w:val="0"/>
        <w:ind w:firstLine="567"/>
        <w:jc w:val="both"/>
        <w:rPr>
          <w:lang w:val="ru-RU" w:eastAsia="ru-RU" w:bidi="ar-SA"/>
        </w:rPr>
      </w:pPr>
      <w:r>
        <w:rPr>
          <w:lang w:val="ru-RU" w:eastAsia="ru-RU" w:bidi="ar-SA"/>
        </w:rPr>
        <w:t xml:space="preserve">Январь 2017 (с </w:t>
      </w:r>
      <w:r>
        <w:rPr>
          <w:rStyle w:val="cat-Dategrp-72rplc-231"/>
          <w:lang w:val="ru-RU" w:eastAsia="ru-RU" w:bidi="ar-SA"/>
        </w:rPr>
        <w:t>дата</w:t>
      </w:r>
      <w:r>
        <w:rPr>
          <w:lang w:val="ru-RU" w:eastAsia="ru-RU" w:bidi="ar-SA"/>
        </w:rPr>
        <w:t xml:space="preserve"> по </w:t>
      </w:r>
      <w:r>
        <w:rPr>
          <w:rStyle w:val="cat-Dategrp-74rplc-232"/>
          <w:lang w:val="ru-RU" w:eastAsia="ru-RU" w:bidi="ar-SA"/>
        </w:rPr>
        <w:t>дата</w:t>
      </w:r>
      <w:r>
        <w:rPr>
          <w:lang w:val="ru-RU" w:eastAsia="ru-RU" w:bidi="ar-SA"/>
        </w:rPr>
        <w:t xml:space="preserve">) 4 рабочих дня: Сумма утраченного заработка 785,71 * 4 * 70% = </w:t>
      </w:r>
      <w:r>
        <w:rPr>
          <w:rStyle w:val="cat-Sumgrp-134rplc-233"/>
          <w:lang w:val="ru-RU" w:eastAsia="ru-RU" w:bidi="ar-SA"/>
        </w:rPr>
        <w:t>сумма</w:t>
      </w:r>
      <w:r>
        <w:rPr>
          <w:lang w:val="ru-RU" w:eastAsia="ru-RU" w:bidi="ar-SA"/>
        </w:rPr>
        <w:t xml:space="preserve"> Февраль - </w:t>
      </w:r>
      <w:r>
        <w:rPr>
          <w:rStyle w:val="cat-Dategrp-75rplc-234"/>
          <w:lang w:val="ru-RU" w:eastAsia="ru-RU" w:bidi="ar-SA"/>
        </w:rPr>
        <w:t>дата</w:t>
      </w:r>
      <w:r>
        <w:rPr>
          <w:lang w:val="ru-RU" w:eastAsia="ru-RU" w:bidi="ar-SA"/>
        </w:rPr>
        <w:t xml:space="preserve"> (11 месяцев) 230 рабочих дней:</w:t>
      </w:r>
      <w:r>
        <w:rPr>
          <w:lang w:val="ru-RU" w:eastAsia="ru-RU" w:bidi="ar-SA"/>
        </w:rPr>
        <w:tab/>
        <w:t xml:space="preserve">Сумма утраченного заработка 785,71 * 230 * 70% = </w:t>
      </w:r>
      <w:r>
        <w:rPr>
          <w:rStyle w:val="cat-Sumgrp-135rplc-235"/>
          <w:lang w:val="ru-RU" w:eastAsia="ru-RU" w:bidi="ar-SA"/>
        </w:rPr>
        <w:t>сумма</w:t>
      </w:r>
    </w:p>
    <w:p w:rsidR="000632F7" w:rsidRDefault="000632F7" w:rsidP="000632F7">
      <w:pPr>
        <w:widowControl w:val="0"/>
        <w:ind w:firstLine="567"/>
        <w:jc w:val="both"/>
        <w:rPr>
          <w:lang w:val="ru-RU" w:eastAsia="ru-RU" w:bidi="ar-SA"/>
        </w:rPr>
      </w:pPr>
      <w:r>
        <w:rPr>
          <w:rStyle w:val="cat-Dategrp-76rplc-236"/>
          <w:lang w:val="ru-RU" w:eastAsia="ru-RU" w:bidi="ar-SA"/>
        </w:rPr>
        <w:t>дата</w:t>
      </w:r>
      <w:r>
        <w:rPr>
          <w:lang w:val="ru-RU" w:eastAsia="ru-RU" w:bidi="ar-SA"/>
        </w:rPr>
        <w:t xml:space="preserve"> (с </w:t>
      </w:r>
      <w:r>
        <w:rPr>
          <w:rStyle w:val="cat-Dategrp-77rplc-237"/>
          <w:lang w:val="ru-RU" w:eastAsia="ru-RU" w:bidi="ar-SA"/>
        </w:rPr>
        <w:t>дата</w:t>
      </w:r>
      <w:r>
        <w:rPr>
          <w:lang w:val="ru-RU" w:eastAsia="ru-RU" w:bidi="ar-SA"/>
        </w:rPr>
        <w:t xml:space="preserve"> по </w:t>
      </w:r>
      <w:r>
        <w:rPr>
          <w:rStyle w:val="cat-Dategrp-78rplc-238"/>
          <w:lang w:val="ru-RU" w:eastAsia="ru-RU" w:bidi="ar-SA"/>
        </w:rPr>
        <w:t>дата</w:t>
      </w:r>
      <w:r>
        <w:rPr>
          <w:lang w:val="ru-RU" w:eastAsia="ru-RU" w:bidi="ar-SA"/>
        </w:rPr>
        <w:t xml:space="preserve">) 1 рабочий день = Сумма утраченного заработка 785,71 * 1 * 70% = </w:t>
      </w:r>
      <w:r>
        <w:rPr>
          <w:rStyle w:val="cat-Sumgrp-136rplc-239"/>
          <w:lang w:val="ru-RU" w:eastAsia="ru-RU" w:bidi="ar-SA"/>
        </w:rPr>
        <w:t>сумма</w:t>
      </w:r>
    </w:p>
    <w:p w:rsidR="000632F7" w:rsidRDefault="000632F7" w:rsidP="000632F7">
      <w:pPr>
        <w:widowControl w:val="0"/>
        <w:ind w:firstLine="567"/>
        <w:jc w:val="both"/>
        <w:rPr>
          <w:lang w:val="ru-RU" w:eastAsia="ru-RU" w:bidi="ar-SA"/>
        </w:rPr>
      </w:pPr>
      <w:r>
        <w:rPr>
          <w:lang w:val="ru-RU" w:eastAsia="ru-RU" w:bidi="ar-SA"/>
        </w:rPr>
        <w:t xml:space="preserve">Итого  сумма утраченного заработка составила: </w:t>
      </w:r>
      <w:r>
        <w:rPr>
          <w:rStyle w:val="cat-Sumgrp-137rplc-240"/>
          <w:lang w:val="ru-RU" w:eastAsia="ru-RU" w:bidi="ar-SA"/>
        </w:rPr>
        <w:t>сумма</w:t>
      </w:r>
      <w:r>
        <w:rPr>
          <w:lang w:val="ru-RU" w:eastAsia="ru-RU" w:bidi="ar-SA"/>
        </w:rPr>
        <w:t>.</w:t>
      </w:r>
    </w:p>
    <w:p w:rsidR="000632F7" w:rsidRDefault="000632F7" w:rsidP="000632F7">
      <w:pPr>
        <w:widowControl w:val="0"/>
        <w:ind w:firstLine="567"/>
        <w:jc w:val="both"/>
        <w:rPr>
          <w:lang w:val="ru-RU" w:eastAsia="ru-RU" w:bidi="ar-SA"/>
        </w:rPr>
      </w:pPr>
      <w:r>
        <w:rPr>
          <w:lang w:val="ru-RU" w:eastAsia="ru-RU" w:bidi="ar-SA"/>
        </w:rPr>
        <w:t xml:space="preserve">Расчет составлен по дату расторжения срочного трудового договора </w:t>
      </w:r>
      <w:r>
        <w:rPr>
          <w:rStyle w:val="cat-Dategrp-32rplc-241"/>
          <w:lang w:val="ru-RU" w:eastAsia="ru-RU" w:bidi="ar-SA"/>
        </w:rPr>
        <w:t>дата</w:t>
      </w:r>
      <w:r>
        <w:rPr>
          <w:lang w:val="ru-RU" w:eastAsia="ru-RU" w:bidi="ar-SA"/>
        </w:rPr>
        <w:t xml:space="preserve">.  Таким образом, общая сумма утраченного заработка за период с </w:t>
      </w:r>
      <w:r>
        <w:rPr>
          <w:rStyle w:val="cat-Dategrp-33rplc-242"/>
          <w:lang w:val="ru-RU" w:eastAsia="ru-RU" w:bidi="ar-SA"/>
        </w:rPr>
        <w:t>дата</w:t>
      </w:r>
      <w:r>
        <w:rPr>
          <w:lang w:val="ru-RU" w:eastAsia="ru-RU" w:bidi="ar-SA"/>
        </w:rPr>
        <w:t xml:space="preserve"> по дату расторжения Срочного трудового договора </w:t>
      </w:r>
      <w:r>
        <w:rPr>
          <w:rStyle w:val="cat-Dategrp-32rplc-243"/>
          <w:lang w:val="ru-RU" w:eastAsia="ru-RU" w:bidi="ar-SA"/>
        </w:rPr>
        <w:t>дата</w:t>
      </w:r>
      <w:r>
        <w:rPr>
          <w:lang w:val="ru-RU" w:eastAsia="ru-RU" w:bidi="ar-SA"/>
        </w:rPr>
        <w:t xml:space="preserve"> составила </w:t>
      </w:r>
      <w:r>
        <w:rPr>
          <w:rStyle w:val="cat-Sumgrp-138rplc-244"/>
          <w:lang w:val="ru-RU" w:eastAsia="ru-RU" w:bidi="ar-SA"/>
        </w:rPr>
        <w:t>сумма</w:t>
      </w:r>
      <w:r>
        <w:rPr>
          <w:lang w:val="ru-RU" w:eastAsia="ru-RU" w:bidi="ar-SA"/>
        </w:rPr>
        <w:t xml:space="preserve">, которая подлежит ко взысканию с ответчика.   </w:t>
      </w:r>
    </w:p>
    <w:p w:rsidR="000632F7" w:rsidRDefault="000632F7" w:rsidP="000632F7">
      <w:pPr>
        <w:ind w:firstLine="540"/>
        <w:jc w:val="both"/>
        <w:rPr>
          <w:lang w:val="ru-RU" w:eastAsia="ru-RU" w:bidi="ar-SA"/>
        </w:rPr>
      </w:pPr>
      <w:r>
        <w:rPr>
          <w:lang w:val="ru-RU" w:eastAsia="ru-RU" w:bidi="ar-SA"/>
        </w:rPr>
        <w:t xml:space="preserve">Пособие по временной нетрудоспособности, как следует из положений </w:t>
      </w:r>
      <w:hyperlink r:id="rId18" w:history="1">
        <w:r>
          <w:rPr>
            <w:color w:val="0000EE"/>
            <w:lang w:val="ru-RU" w:eastAsia="ru-RU" w:bidi="ar-SA"/>
          </w:rPr>
          <w:t>части 1 статьи 14</w:t>
        </w:r>
      </w:hyperlink>
      <w:r>
        <w:rPr>
          <w:lang w:val="ru-RU" w:eastAsia="ru-RU" w:bidi="ar-SA"/>
        </w:rPr>
        <w:t xml:space="preserve"> Федерального закона от </w:t>
      </w:r>
      <w:r>
        <w:rPr>
          <w:rStyle w:val="cat-Dategrp-79rplc-245"/>
          <w:lang w:val="ru-RU" w:eastAsia="ru-RU" w:bidi="ar-SA"/>
        </w:rPr>
        <w:t>дата</w:t>
      </w:r>
      <w:r>
        <w:rPr>
          <w:lang w:val="ru-RU" w:eastAsia="ru-RU" w:bidi="ar-SA"/>
        </w:rPr>
        <w:t xml:space="preserve"> N 255-ФЗ, исчисляется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в том числе за время работы (службы, иной деятельности) у другого страхователя (других страхователей).</w:t>
      </w:r>
    </w:p>
    <w:p w:rsidR="000632F7" w:rsidRDefault="000632F7" w:rsidP="000632F7">
      <w:pPr>
        <w:ind w:firstLine="540"/>
        <w:jc w:val="both"/>
        <w:rPr>
          <w:lang w:val="ru-RU" w:eastAsia="ru-RU" w:bidi="ar-SA"/>
        </w:rPr>
      </w:pPr>
      <w:r>
        <w:rPr>
          <w:lang w:val="ru-RU" w:eastAsia="ru-RU" w:bidi="ar-SA"/>
        </w:rPr>
        <w:t xml:space="preserve">Согласно </w:t>
      </w:r>
      <w:hyperlink r:id="rId19" w:history="1">
        <w:r>
          <w:rPr>
            <w:color w:val="0000EE"/>
            <w:lang w:val="ru-RU" w:eastAsia="ru-RU" w:bidi="ar-SA"/>
          </w:rPr>
          <w:t>статье 1072</w:t>
        </w:r>
      </w:hyperlink>
      <w:r>
        <w:rPr>
          <w:lang w:val="ru-RU" w:eastAsia="ru-RU" w:bidi="ar-SA"/>
        </w:rPr>
        <w:t xml:space="preserve"> Гражданского кодекса Российской Федерации 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r:id="rId20" w:history="1">
        <w:r>
          <w:rPr>
            <w:color w:val="0000EE"/>
            <w:lang w:val="ru-RU" w:eastAsia="ru-RU" w:bidi="ar-SA"/>
          </w:rPr>
          <w:t>статья 931</w:t>
        </w:r>
      </w:hyperlink>
      <w:r>
        <w:rPr>
          <w:lang w:val="ru-RU" w:eastAsia="ru-RU" w:bidi="ar-SA"/>
        </w:rPr>
        <w:t xml:space="preserve">, </w:t>
      </w:r>
      <w:hyperlink r:id="rId21" w:history="1">
        <w:r>
          <w:rPr>
            <w:color w:val="0000EE"/>
            <w:lang w:val="ru-RU" w:eastAsia="ru-RU" w:bidi="ar-SA"/>
          </w:rPr>
          <w:t>пункт 1 статьи 935</w:t>
        </w:r>
      </w:hyperlink>
      <w:r>
        <w:rPr>
          <w:lang w:val="ru-RU" w:eastAsia="ru-RU" w:bidi="ar-SA"/>
        </w:rP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0632F7" w:rsidRDefault="000632F7" w:rsidP="000632F7">
      <w:pPr>
        <w:ind w:firstLine="540"/>
        <w:jc w:val="both"/>
        <w:rPr>
          <w:lang w:val="ru-RU" w:eastAsia="ru-RU" w:bidi="ar-SA"/>
        </w:rPr>
      </w:pPr>
      <w:r>
        <w:rPr>
          <w:lang w:val="ru-RU" w:eastAsia="ru-RU" w:bidi="ar-SA"/>
        </w:rPr>
        <w:t xml:space="preserve">Из приведенных правовых норм и разъяснений по их применению, изложенных в </w:t>
      </w:r>
      <w:hyperlink r:id="rId22" w:history="1">
        <w:r>
          <w:rPr>
            <w:color w:val="0000EE"/>
            <w:lang w:val="ru-RU" w:eastAsia="ru-RU" w:bidi="ar-SA"/>
          </w:rPr>
          <w:t>постановлении</w:t>
        </w:r>
      </w:hyperlink>
      <w:r>
        <w:rPr>
          <w:lang w:val="ru-RU" w:eastAsia="ru-RU" w:bidi="ar-SA"/>
        </w:rPr>
        <w:t xml:space="preserve"> Пленума Верховного Суда Российской Федерации от </w:t>
      </w:r>
      <w:r>
        <w:rPr>
          <w:rStyle w:val="cat-Dategrp-80rplc-246"/>
          <w:lang w:val="ru-RU" w:eastAsia="ru-RU" w:bidi="ar-SA"/>
        </w:rPr>
        <w:t>дата</w:t>
      </w:r>
      <w:r>
        <w:rPr>
          <w:lang w:val="ru-RU" w:eastAsia="ru-RU" w:bidi="ar-SA"/>
        </w:rPr>
        <w:t xml:space="preserve"> N 2 "О применении судами законодательства об обязательном социальном страховании от несчастных случаев на производстве и профессиональных заболеваний" следует, что возмещение вреда, причиненного здоровью работника при исполнении им обязанностей по трудовому договору, осуществляется страхователем (работодателем) по месту работы (службы, иной деятельности) застрахованного лица (работника), в том числе путем назначения и выплаты ему пособия по временной нетрудоспособности в связи с несчастным случаем на производстве или профессиональным заболеванием в размере 100 процентов среднего заработка застрахованного. При этом пособие по временной нетрудоспособности входит в объем возмещения вреда, причиненного здоровью, и является компенсацией утраченного заработка застрахованного лица, возмещение которого производится страхователем (работодателем) в счет страховых взносов, уплачиваемых работодателем в Фонд социального страхования Российской Федерации. Лицо, причинившее вред, возмещает разницу между страховым возмещением и фактическим </w:t>
      </w:r>
      <w:r>
        <w:rPr>
          <w:lang w:val="ru-RU" w:eastAsia="ru-RU" w:bidi="ar-SA"/>
        </w:rPr>
        <w:lastRenderedPageBreak/>
        <w:t>размером ущерба только в случае, когда страховое возмещение недостаточно для того, чтобы полностью возместить причиненный вред.</w:t>
      </w:r>
    </w:p>
    <w:p w:rsidR="000632F7" w:rsidRDefault="000632F7" w:rsidP="000632F7">
      <w:pPr>
        <w:ind w:firstLine="540"/>
        <w:jc w:val="both"/>
        <w:rPr>
          <w:lang w:val="ru-RU" w:eastAsia="ru-RU" w:bidi="ar-SA"/>
        </w:rPr>
      </w:pPr>
      <w:r>
        <w:rPr>
          <w:lang w:val="ru-RU" w:eastAsia="ru-RU" w:bidi="ar-SA"/>
        </w:rPr>
        <w:t xml:space="preserve">Оснований об обязании  </w:t>
      </w:r>
      <w:r>
        <w:rPr>
          <w:rStyle w:val="cat-OrganizationNamegrp-152rplc-247"/>
          <w:lang w:val="ru-RU" w:eastAsia="ru-RU" w:bidi="ar-SA"/>
        </w:rPr>
        <w:t>наименование организации</w:t>
      </w:r>
      <w:r>
        <w:rPr>
          <w:lang w:val="ru-RU" w:eastAsia="ru-RU" w:bidi="ar-SA"/>
        </w:rPr>
        <w:t xml:space="preserve"> произвести перерасчет по больничным листам в связи с полученной </w:t>
      </w:r>
      <w:r>
        <w:rPr>
          <w:rStyle w:val="cat-FIOgrp-98rplc-248"/>
          <w:lang w:val="ru-RU" w:eastAsia="ru-RU" w:bidi="ar-SA"/>
        </w:rPr>
        <w:t>фио</w:t>
      </w:r>
      <w:r>
        <w:rPr>
          <w:lang w:val="ru-RU" w:eastAsia="ru-RU" w:bidi="ar-SA"/>
        </w:rPr>
        <w:t xml:space="preserve"> производственной травмой суд не усматривает, поскольку судом удовлетворены требования истца о взыскании утраченного заработка за период его нетрудоспособности с </w:t>
      </w:r>
      <w:r>
        <w:rPr>
          <w:rStyle w:val="cat-Dategrp-26rplc-249"/>
          <w:lang w:val="ru-RU" w:eastAsia="ru-RU" w:bidi="ar-SA"/>
        </w:rPr>
        <w:t>дата</w:t>
      </w:r>
      <w:r>
        <w:rPr>
          <w:lang w:val="ru-RU" w:eastAsia="ru-RU" w:bidi="ar-SA"/>
        </w:rPr>
        <w:t xml:space="preserve"> по </w:t>
      </w:r>
      <w:r>
        <w:rPr>
          <w:rStyle w:val="cat-Dategrp-81rplc-250"/>
          <w:lang w:val="ru-RU" w:eastAsia="ru-RU" w:bidi="ar-SA"/>
        </w:rPr>
        <w:t>дата</w:t>
      </w:r>
      <w:r>
        <w:rPr>
          <w:lang w:val="ru-RU" w:eastAsia="ru-RU" w:bidi="ar-SA"/>
        </w:rPr>
        <w:t xml:space="preserve"> с учетом выплаты ему пособия по временной нетрудоспособности в связи с несчастным случаем на производстве. </w:t>
      </w:r>
    </w:p>
    <w:p w:rsidR="000632F7" w:rsidRDefault="000632F7" w:rsidP="000632F7">
      <w:pPr>
        <w:widowControl w:val="0"/>
        <w:ind w:firstLine="567"/>
        <w:jc w:val="both"/>
        <w:rPr>
          <w:lang w:val="ru-RU" w:eastAsia="ru-RU" w:bidi="ar-SA"/>
        </w:rPr>
      </w:pPr>
      <w:r>
        <w:rPr>
          <w:lang w:val="ru-RU" w:eastAsia="ru-RU" w:bidi="ar-SA"/>
        </w:rPr>
        <w:t>Статьей 151 ГК РФ установлено, что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0632F7" w:rsidRDefault="000632F7" w:rsidP="000632F7">
      <w:pPr>
        <w:ind w:firstLine="567"/>
        <w:jc w:val="both"/>
        <w:rPr>
          <w:lang w:val="ru-RU" w:eastAsia="ru-RU" w:bidi="ar-SA"/>
        </w:rPr>
      </w:pPr>
      <w:r>
        <w:rPr>
          <w:lang w:val="ru-RU" w:eastAsia="ru-RU" w:bidi="ar-SA"/>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0632F7" w:rsidRDefault="000632F7" w:rsidP="000632F7">
      <w:pPr>
        <w:ind w:firstLine="567"/>
        <w:jc w:val="both"/>
        <w:rPr>
          <w:lang w:val="ru-RU" w:eastAsia="ru-RU" w:bidi="ar-SA"/>
        </w:rPr>
      </w:pPr>
      <w:r>
        <w:rPr>
          <w:lang w:val="ru-RU" w:eastAsia="ru-RU" w:bidi="ar-SA"/>
        </w:rPr>
        <w:t xml:space="preserve">В Постановлении от </w:t>
      </w:r>
      <w:r>
        <w:rPr>
          <w:rStyle w:val="cat-Dategrp-82rplc-251"/>
          <w:lang w:val="ru-RU" w:eastAsia="ru-RU" w:bidi="ar-SA"/>
        </w:rPr>
        <w:t>дата</w:t>
      </w:r>
      <w:r>
        <w:rPr>
          <w:lang w:val="ru-RU" w:eastAsia="ru-RU" w:bidi="ar-SA"/>
        </w:rPr>
        <w:t xml:space="preserve"> N 10 (в ред. Постановлений Пленума Верховного Суда РФ от </w:t>
      </w:r>
      <w:r>
        <w:rPr>
          <w:rStyle w:val="cat-Dategrp-83rplc-252"/>
          <w:lang w:val="ru-RU" w:eastAsia="ru-RU" w:bidi="ar-SA"/>
        </w:rPr>
        <w:t>дата</w:t>
      </w:r>
      <w:r>
        <w:rPr>
          <w:lang w:val="ru-RU" w:eastAsia="ru-RU" w:bidi="ar-SA"/>
        </w:rPr>
        <w:t xml:space="preserve"> N 10, от </w:t>
      </w:r>
      <w:r>
        <w:rPr>
          <w:rStyle w:val="cat-Dategrp-84rplc-253"/>
          <w:lang w:val="ru-RU" w:eastAsia="ru-RU" w:bidi="ar-SA"/>
        </w:rPr>
        <w:t>дата</w:t>
      </w:r>
      <w:r>
        <w:rPr>
          <w:lang w:val="ru-RU" w:eastAsia="ru-RU" w:bidi="ar-SA"/>
        </w:rPr>
        <w:t xml:space="preserve"> N 1, от </w:t>
      </w:r>
      <w:r>
        <w:rPr>
          <w:rStyle w:val="cat-Dategrp-85rplc-254"/>
          <w:lang w:val="ru-RU" w:eastAsia="ru-RU" w:bidi="ar-SA"/>
        </w:rPr>
        <w:t>дата</w:t>
      </w:r>
      <w:r>
        <w:rPr>
          <w:lang w:val="ru-RU" w:eastAsia="ru-RU" w:bidi="ar-SA"/>
        </w:rPr>
        <w:t xml:space="preserve"> N 6) «НЕКОТОРЫЕ ВОПРОСЫ ПРИМЕНЕНИЯ ЗАКОНОДАТЕЛЬСТВА О КОМПЕНСАЦИИ МОРАЛЬНОГО ВРЕДА»  Пленум  Верховного Суда РФ разъяснил, что при рассмотрении требований о компенсации причиненного гражданину морального вреда необходимо учитывать, что компенсация определяется судом в денежной форме.</w:t>
      </w:r>
    </w:p>
    <w:p w:rsidR="000632F7" w:rsidRDefault="000632F7" w:rsidP="000632F7">
      <w:pPr>
        <w:ind w:firstLine="567"/>
        <w:jc w:val="both"/>
        <w:rPr>
          <w:lang w:val="ru-RU" w:eastAsia="ru-RU" w:bidi="ar-SA"/>
        </w:rPr>
      </w:pPr>
      <w:r>
        <w:rPr>
          <w:lang w:val="ru-RU" w:eastAsia="ru-RU" w:bidi="ar-SA"/>
        </w:rPr>
        <w:t>Исходя из этого, размер компенсации зависит от характера и объема причиненных истцу нравственных или физических страданий, степени вины ответчика в каждом конкретном случае, иных заслуживающих внимания обстоятельств, и не может быть поставлен в зависимость от размера удовлетворенного иска о возмещении материального вреда, убытков и других материальных требований. При определении размера компенсации вреда должны учитываться требования разумности и справедливости.</w:t>
      </w:r>
    </w:p>
    <w:p w:rsidR="000632F7" w:rsidRDefault="000632F7" w:rsidP="000632F7">
      <w:pPr>
        <w:ind w:firstLine="567"/>
        <w:jc w:val="both"/>
        <w:rPr>
          <w:lang w:val="ru-RU" w:eastAsia="ru-RU" w:bidi="ar-SA"/>
        </w:rPr>
      </w:pPr>
      <w:r>
        <w:rPr>
          <w:lang w:val="ru-RU" w:eastAsia="ru-RU" w:bidi="ar-SA"/>
        </w:rPr>
        <w:t>Степень нравственных или физических страданий оценивается судом с учетом фактических обстоятельств причинения морального вреда, индивидуальных особенностей потерпевшего и других конкретных обстоятельств, свидетельствующих о тяжести перенесенных им страданий.</w:t>
      </w:r>
    </w:p>
    <w:p w:rsidR="000632F7" w:rsidRDefault="000632F7" w:rsidP="000632F7">
      <w:pPr>
        <w:ind w:firstLine="567"/>
        <w:jc w:val="both"/>
        <w:rPr>
          <w:lang w:val="ru-RU" w:eastAsia="ru-RU" w:bidi="ar-SA"/>
        </w:rPr>
      </w:pPr>
      <w:r>
        <w:rPr>
          <w:lang w:val="ru-RU" w:eastAsia="ru-RU" w:bidi="ar-SA"/>
        </w:rPr>
        <w:t xml:space="preserve">В соответствии со </w:t>
      </w:r>
      <w:hyperlink r:id="rId23" w:history="1">
        <w:r>
          <w:rPr>
            <w:color w:val="0000EE"/>
            <w:lang w:val="ru-RU" w:eastAsia="ru-RU" w:bidi="ar-SA"/>
          </w:rPr>
          <w:t>статьей 22</w:t>
        </w:r>
      </w:hyperlink>
      <w:r>
        <w:rPr>
          <w:lang w:val="ru-RU" w:eastAsia="ru-RU" w:bidi="ar-SA"/>
        </w:rPr>
        <w:t xml:space="preserve"> Трудового кодекса Российской Федерации работодатель обязан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r:id="rId24" w:history="1">
        <w:r>
          <w:rPr>
            <w:color w:val="0000EE"/>
            <w:lang w:val="ru-RU" w:eastAsia="ru-RU" w:bidi="ar-SA"/>
          </w:rPr>
          <w:t>Кодексом</w:t>
        </w:r>
      </w:hyperlink>
      <w:r>
        <w:rPr>
          <w:lang w:val="ru-RU" w:eastAsia="ru-RU" w:bidi="ar-SA"/>
        </w:rPr>
        <w:t>, другими федеральными законами и иными нормативными правовыми актами Российской Федерации.</w:t>
      </w:r>
    </w:p>
    <w:p w:rsidR="000632F7" w:rsidRDefault="000632F7" w:rsidP="000632F7">
      <w:pPr>
        <w:ind w:firstLine="567"/>
        <w:jc w:val="both"/>
        <w:rPr>
          <w:lang w:val="ru-RU" w:eastAsia="ru-RU" w:bidi="ar-SA"/>
        </w:rPr>
      </w:pPr>
      <w:r>
        <w:rPr>
          <w:lang w:val="ru-RU" w:eastAsia="ru-RU" w:bidi="ar-SA"/>
        </w:rPr>
        <w:t xml:space="preserve">Порядок и условия возмещения морального вреда работнику определены </w:t>
      </w:r>
      <w:hyperlink r:id="rId25" w:history="1">
        <w:r>
          <w:rPr>
            <w:color w:val="0000EE"/>
            <w:lang w:val="ru-RU" w:eastAsia="ru-RU" w:bidi="ar-SA"/>
          </w:rPr>
          <w:t>статьей 237</w:t>
        </w:r>
      </w:hyperlink>
      <w:r>
        <w:rPr>
          <w:lang w:val="ru-RU" w:eastAsia="ru-RU" w:bidi="ar-SA"/>
        </w:rPr>
        <w:t xml:space="preserve"> Трудового кодекса Российской Федерации, согласно которой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0632F7" w:rsidRDefault="000632F7" w:rsidP="000632F7">
      <w:pPr>
        <w:ind w:firstLine="540"/>
        <w:jc w:val="both"/>
        <w:rPr>
          <w:lang w:val="ru-RU" w:eastAsia="ru-RU" w:bidi="ar-SA"/>
        </w:rPr>
      </w:pPr>
      <w:r>
        <w:rPr>
          <w:lang w:val="ru-RU" w:eastAsia="ru-RU" w:bidi="ar-SA"/>
        </w:rPr>
        <w:t xml:space="preserve">Учитывая, что с истцом произошел несчастный случай на производстве, в результате которого он получила трудовое увечье, проходил лечение, и принимая во внимание, что данный факт не может не причинить нравственные страдания, суд признает за истцом право на взыскание с ответчика </w:t>
      </w:r>
      <w:r>
        <w:rPr>
          <w:rStyle w:val="cat-OrganizationNamegrp-144rplc-255"/>
          <w:lang w:val="ru-RU" w:eastAsia="ru-RU" w:bidi="ar-SA"/>
        </w:rPr>
        <w:t>наименование организации</w:t>
      </w:r>
      <w:r>
        <w:rPr>
          <w:lang w:val="ru-RU" w:eastAsia="ru-RU" w:bidi="ar-SA"/>
        </w:rPr>
        <w:t xml:space="preserve"> компенсации морального вреда.</w:t>
      </w:r>
    </w:p>
    <w:p w:rsidR="000632F7" w:rsidRDefault="000632F7" w:rsidP="000632F7">
      <w:pPr>
        <w:ind w:firstLine="540"/>
        <w:jc w:val="both"/>
        <w:rPr>
          <w:lang w:val="ru-RU" w:eastAsia="ru-RU" w:bidi="ar-SA"/>
        </w:rPr>
      </w:pPr>
      <w:r>
        <w:rPr>
          <w:lang w:val="ru-RU" w:eastAsia="ru-RU" w:bidi="ar-SA"/>
        </w:rPr>
        <w:t xml:space="preserve">Определяя размер компенсации морального вреда, суд принимает во внимание обстоятельства получения истцом травмы, длительность и специфику проведенного лечения, утрату трудоспособности, степень вины работодателя, и с учетом требований </w:t>
      </w:r>
      <w:r>
        <w:rPr>
          <w:lang w:val="ru-RU" w:eastAsia="ru-RU" w:bidi="ar-SA"/>
        </w:rPr>
        <w:lastRenderedPageBreak/>
        <w:t xml:space="preserve">справедливости полагает необходимым взыскать с ответчика </w:t>
      </w:r>
      <w:r>
        <w:rPr>
          <w:rStyle w:val="cat-OrganizationNamegrp-144rplc-256"/>
          <w:lang w:val="ru-RU" w:eastAsia="ru-RU" w:bidi="ar-SA"/>
        </w:rPr>
        <w:t>наименование организации</w:t>
      </w:r>
      <w:r>
        <w:rPr>
          <w:lang w:val="ru-RU" w:eastAsia="ru-RU" w:bidi="ar-SA"/>
        </w:rPr>
        <w:t xml:space="preserve"> в пользу истца компенсацию морального вреда </w:t>
      </w:r>
      <w:r>
        <w:rPr>
          <w:rStyle w:val="cat-Sumgrp-139rplc-257"/>
          <w:lang w:val="ru-RU" w:eastAsia="ru-RU" w:bidi="ar-SA"/>
        </w:rPr>
        <w:t>сумма</w:t>
      </w:r>
      <w:r>
        <w:rPr>
          <w:lang w:val="ru-RU" w:eastAsia="ru-RU" w:bidi="ar-SA"/>
        </w:rPr>
        <w:t>.</w:t>
      </w:r>
    </w:p>
    <w:p w:rsidR="000632F7" w:rsidRDefault="000632F7" w:rsidP="000632F7">
      <w:pPr>
        <w:widowControl w:val="0"/>
        <w:ind w:firstLine="567"/>
        <w:jc w:val="both"/>
        <w:rPr>
          <w:lang w:val="ru-RU" w:eastAsia="ru-RU" w:bidi="ar-SA"/>
        </w:rPr>
      </w:pPr>
      <w:r>
        <w:rPr>
          <w:lang w:val="ru-RU" w:eastAsia="ru-RU" w:bidi="ar-SA"/>
        </w:rPr>
        <w:t xml:space="preserve">В  части требований  истца  к  ответчику  ГУ  Московского регионального отделения Фонда социального страхования Российской Федерации, суд  считает  необходимым  отказать в  силу нижеследующего: </w:t>
      </w:r>
    </w:p>
    <w:p w:rsidR="000632F7" w:rsidRDefault="000632F7" w:rsidP="000632F7">
      <w:pPr>
        <w:widowControl w:val="0"/>
        <w:ind w:firstLine="567"/>
        <w:jc w:val="both"/>
        <w:rPr>
          <w:lang w:val="ru-RU" w:eastAsia="ru-RU" w:bidi="ar-SA"/>
        </w:rPr>
      </w:pPr>
      <w:r>
        <w:rPr>
          <w:lang w:val="ru-RU" w:eastAsia="ru-RU" w:bidi="ar-SA"/>
        </w:rPr>
        <w:t xml:space="preserve">Несчастный случай, произошедший с </w:t>
      </w:r>
      <w:r>
        <w:rPr>
          <w:rStyle w:val="cat-FIOgrp-98rplc-258"/>
          <w:lang w:val="ru-RU" w:eastAsia="ru-RU" w:bidi="ar-SA"/>
        </w:rPr>
        <w:t>фио</w:t>
      </w:r>
      <w:r>
        <w:rPr>
          <w:lang w:val="ru-RU" w:eastAsia="ru-RU" w:bidi="ar-SA"/>
        </w:rPr>
        <w:t xml:space="preserve"> </w:t>
      </w:r>
      <w:r>
        <w:rPr>
          <w:rStyle w:val="cat-Dategrp-86rplc-259"/>
          <w:lang w:val="ru-RU" w:eastAsia="ru-RU" w:bidi="ar-SA"/>
        </w:rPr>
        <w:t>дата</w:t>
      </w:r>
      <w:r>
        <w:rPr>
          <w:lang w:val="ru-RU" w:eastAsia="ru-RU" w:bidi="ar-SA"/>
        </w:rPr>
        <w:t xml:space="preserve"> квалифицирован как страховой. Назначение и выплата страхового обеспечения регулируется Федеральным законом от </w:t>
      </w:r>
      <w:r>
        <w:rPr>
          <w:rStyle w:val="cat-Dategrp-87rplc-260"/>
          <w:lang w:val="ru-RU" w:eastAsia="ru-RU" w:bidi="ar-SA"/>
        </w:rPr>
        <w:t>дата</w:t>
      </w:r>
      <w:r>
        <w:rPr>
          <w:lang w:val="ru-RU" w:eastAsia="ru-RU" w:bidi="ar-SA"/>
        </w:rPr>
        <w:t xml:space="preserve"> № 125-ФЗ «Об обязательном социальном страховании от несчастных случаев на производстве и профессиональных заболеваний».  Следуя абзацу 23 пункта 4 статьи 15 Федерального закона от </w:t>
      </w:r>
      <w:r>
        <w:rPr>
          <w:rStyle w:val="cat-Dategrp-30rplc-261"/>
          <w:lang w:val="ru-RU" w:eastAsia="ru-RU" w:bidi="ar-SA"/>
        </w:rPr>
        <w:t>дата</w:t>
      </w:r>
      <w:r>
        <w:rPr>
          <w:lang w:val="ru-RU" w:eastAsia="ru-RU" w:bidi="ar-SA"/>
        </w:rPr>
        <w:t xml:space="preserve"> № 125-ФЗ перечень документов (их копий, заверенных в установленном по</w:t>
      </w:r>
      <w:r>
        <w:rPr>
          <w:lang w:val="ru-RU" w:eastAsia="ru-RU" w:bidi="ar-SA"/>
        </w:rPr>
        <w:softHyphen/>
        <w:t xml:space="preserve">рядке), указанных в пункте 4 статьи 15 Федерального закона от </w:t>
      </w:r>
      <w:r>
        <w:rPr>
          <w:rStyle w:val="cat-Dategrp-30rplc-262"/>
          <w:lang w:val="ru-RU" w:eastAsia="ru-RU" w:bidi="ar-SA"/>
        </w:rPr>
        <w:t>дата</w:t>
      </w:r>
      <w:r>
        <w:rPr>
          <w:lang w:val="ru-RU" w:eastAsia="ru-RU" w:bidi="ar-SA"/>
        </w:rPr>
        <w:t xml:space="preserve"> № 125-ФЗ и необходимых для назначения обеспечения по страхованию, определяется страховщиком для каждого страхового случая. </w:t>
      </w:r>
    </w:p>
    <w:p w:rsidR="000632F7" w:rsidRDefault="000632F7" w:rsidP="000632F7">
      <w:pPr>
        <w:widowControl w:val="0"/>
        <w:ind w:firstLine="567"/>
        <w:jc w:val="both"/>
        <w:rPr>
          <w:lang w:val="ru-RU" w:eastAsia="ru-RU" w:bidi="ar-SA"/>
        </w:rPr>
      </w:pPr>
      <w:r>
        <w:rPr>
          <w:lang w:val="ru-RU" w:eastAsia="ru-RU" w:bidi="ar-SA"/>
        </w:rPr>
        <w:t xml:space="preserve">Полный перечень документов необходимый для получения страховых выплат в следствие несчастного случая на производстве изложен в Приказе Минтруда России от </w:t>
      </w:r>
      <w:r>
        <w:rPr>
          <w:rStyle w:val="cat-Dategrp-88rplc-263"/>
          <w:lang w:val="ru-RU" w:eastAsia="ru-RU" w:bidi="ar-SA"/>
        </w:rPr>
        <w:t>дата</w:t>
      </w:r>
      <w:r>
        <w:rPr>
          <w:lang w:val="ru-RU" w:eastAsia="ru-RU" w:bidi="ar-SA"/>
        </w:rPr>
        <w:t xml:space="preserve"> N 577н "Об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(или) ежемесячной страховых выплат застрахованному либо лицам, имеющим право на получение страховых выплат в случае его смерти".</w:t>
      </w:r>
    </w:p>
    <w:p w:rsidR="000632F7" w:rsidRDefault="000632F7" w:rsidP="000632F7">
      <w:pPr>
        <w:widowControl w:val="0"/>
        <w:ind w:firstLine="567"/>
        <w:jc w:val="both"/>
        <w:rPr>
          <w:lang w:val="ru-RU" w:eastAsia="ru-RU" w:bidi="ar-SA"/>
        </w:rPr>
      </w:pPr>
      <w:r>
        <w:rPr>
          <w:lang w:val="ru-RU" w:eastAsia="ru-RU" w:bidi="ar-SA"/>
        </w:rPr>
        <w:t>Согласно пункту 21 Административного регламента к заявлению в тер</w:t>
      </w:r>
      <w:r>
        <w:rPr>
          <w:lang w:val="ru-RU" w:eastAsia="ru-RU" w:bidi="ar-SA"/>
        </w:rPr>
        <w:softHyphen/>
        <w:t>риториальный орган Фонда должны быть приложены необходимые для назначения ежемесячной и (или) единовременной страховых выплат в ре</w:t>
      </w:r>
      <w:r>
        <w:rPr>
          <w:lang w:val="ru-RU" w:eastAsia="ru-RU" w:bidi="ar-SA"/>
        </w:rPr>
        <w:softHyphen/>
        <w:t>зультате наступления страхового случая вследствие несчастного случая на производстве - гражданско-правовой договор, предусматривающий уплату страховых взносов в пользу застрахованного, и (или) копия трудовой книжки либо иного документа, подтверждающего нахождение застрахован</w:t>
      </w:r>
      <w:r>
        <w:rPr>
          <w:lang w:val="ru-RU" w:eastAsia="ru-RU" w:bidi="ar-SA"/>
        </w:rPr>
        <w:softHyphen/>
        <w:t xml:space="preserve">ного в трудовых отношениях со страхователем; акт о несчастном случае на производстве в случае его оформления до </w:t>
      </w:r>
      <w:r>
        <w:rPr>
          <w:rStyle w:val="cat-Dategrp-89rplc-264"/>
          <w:lang w:val="ru-RU" w:eastAsia="ru-RU" w:bidi="ar-SA"/>
        </w:rPr>
        <w:t>дата</w:t>
      </w:r>
      <w:r>
        <w:rPr>
          <w:lang w:val="ru-RU" w:eastAsia="ru-RU" w:bidi="ar-SA"/>
        </w:rPr>
        <w:t>; заключение учреждения медико-социальной экспертизы о степени утраты профес</w:t>
      </w:r>
      <w:r>
        <w:rPr>
          <w:lang w:val="ru-RU" w:eastAsia="ru-RU" w:bidi="ar-SA"/>
        </w:rPr>
        <w:softHyphen/>
        <w:t>сиональной трудоспособности застрахованного в случае его оформле</w:t>
      </w:r>
      <w:r>
        <w:rPr>
          <w:lang w:val="ru-RU" w:eastAsia="ru-RU" w:bidi="ar-SA"/>
        </w:rPr>
        <w:softHyphen/>
        <w:t xml:space="preserve">ния до </w:t>
      </w:r>
      <w:r>
        <w:rPr>
          <w:rStyle w:val="cat-Dategrp-90rplc-265"/>
          <w:lang w:val="ru-RU" w:eastAsia="ru-RU" w:bidi="ar-SA"/>
        </w:rPr>
        <w:t>дата</w:t>
      </w:r>
      <w:r>
        <w:rPr>
          <w:lang w:val="ru-RU" w:eastAsia="ru-RU" w:bidi="ar-SA"/>
        </w:rPr>
        <w:t xml:space="preserve"> (до вступления в силу Постановления Прави</w:t>
      </w:r>
      <w:r>
        <w:rPr>
          <w:lang w:val="ru-RU" w:eastAsia="ru-RU" w:bidi="ar-SA"/>
        </w:rPr>
        <w:softHyphen/>
        <w:t xml:space="preserve">тельства от </w:t>
      </w:r>
      <w:r>
        <w:rPr>
          <w:rStyle w:val="cat-Dategrp-91rplc-266"/>
          <w:lang w:val="ru-RU" w:eastAsia="ru-RU" w:bidi="ar-SA"/>
        </w:rPr>
        <w:t>дата</w:t>
      </w:r>
      <w:r>
        <w:rPr>
          <w:lang w:val="ru-RU" w:eastAsia="ru-RU" w:bidi="ar-SA"/>
        </w:rPr>
        <w:t xml:space="preserve"> N 789).</w:t>
      </w:r>
    </w:p>
    <w:p w:rsidR="000632F7" w:rsidRDefault="000632F7" w:rsidP="000632F7">
      <w:pPr>
        <w:widowControl w:val="0"/>
        <w:ind w:firstLine="567"/>
        <w:jc w:val="both"/>
        <w:rPr>
          <w:lang w:val="ru-RU" w:eastAsia="ru-RU" w:bidi="ar-SA"/>
        </w:rPr>
      </w:pPr>
      <w:r>
        <w:rPr>
          <w:lang w:val="ru-RU" w:eastAsia="ru-RU" w:bidi="ar-SA"/>
        </w:rPr>
        <w:t xml:space="preserve">Согласно пункту 24 Постановления Правительства РФ от </w:t>
      </w:r>
      <w:r>
        <w:rPr>
          <w:rStyle w:val="cat-Dategrp-92rplc-267"/>
          <w:lang w:val="ru-RU" w:eastAsia="ru-RU" w:bidi="ar-SA"/>
        </w:rPr>
        <w:t>дата</w:t>
      </w:r>
      <w:r>
        <w:rPr>
          <w:lang w:val="ru-RU" w:eastAsia="ru-RU" w:bidi="ar-SA"/>
        </w:rPr>
        <w:t xml:space="preserve"> N 789 "Об утверждении Правил установления степени утраты профессио</w:t>
      </w:r>
      <w:r>
        <w:rPr>
          <w:lang w:val="ru-RU" w:eastAsia="ru-RU" w:bidi="ar-SA"/>
        </w:rPr>
        <w:softHyphen/>
        <w:t>нальной трудоспособности в результате несчастных случаев на производ</w:t>
      </w:r>
      <w:r>
        <w:rPr>
          <w:lang w:val="ru-RU" w:eastAsia="ru-RU" w:bidi="ar-SA"/>
        </w:rPr>
        <w:softHyphen/>
        <w:t>стве и профессиональных заболеваний"(далее - Постановление Правитель</w:t>
      </w:r>
      <w:r>
        <w:rPr>
          <w:lang w:val="ru-RU" w:eastAsia="ru-RU" w:bidi="ar-SA"/>
        </w:rPr>
        <w:softHyphen/>
        <w:t xml:space="preserve">ства РФ от </w:t>
      </w:r>
      <w:r>
        <w:rPr>
          <w:rStyle w:val="cat-Dategrp-92rplc-268"/>
          <w:lang w:val="ru-RU" w:eastAsia="ru-RU" w:bidi="ar-SA"/>
        </w:rPr>
        <w:t>дата</w:t>
      </w:r>
      <w:r>
        <w:rPr>
          <w:lang w:val="ru-RU" w:eastAsia="ru-RU" w:bidi="ar-SA"/>
        </w:rPr>
        <w:t xml:space="preserve"> N 789) </w:t>
      </w:r>
      <w:r>
        <w:rPr>
          <w:u w:val="single"/>
          <w:lang w:val="ru-RU" w:eastAsia="ru-RU" w:bidi="ar-SA"/>
        </w:rPr>
        <w:t>справка</w:t>
      </w:r>
      <w:r>
        <w:rPr>
          <w:lang w:val="ru-RU" w:eastAsia="ru-RU" w:bidi="ar-SA"/>
        </w:rPr>
        <w:t xml:space="preserve"> учреждения медико-социальной экс</w:t>
      </w:r>
      <w:r>
        <w:rPr>
          <w:lang w:val="ru-RU" w:eastAsia="ru-RU" w:bidi="ar-SA"/>
        </w:rPr>
        <w:softHyphen/>
        <w:t>пертизы о результатах установления степени утраты профессиональной тру</w:t>
      </w:r>
      <w:r>
        <w:rPr>
          <w:lang w:val="ru-RU" w:eastAsia="ru-RU" w:bidi="ar-SA"/>
        </w:rPr>
        <w:softHyphen/>
        <w:t>доспособности, а при необходимости и программа реабилитации выдаются пострадавшему на руки под роспись.</w:t>
      </w:r>
    </w:p>
    <w:p w:rsidR="000632F7" w:rsidRDefault="000632F7" w:rsidP="000632F7">
      <w:pPr>
        <w:widowControl w:val="0"/>
        <w:ind w:firstLine="567"/>
        <w:jc w:val="both"/>
        <w:rPr>
          <w:lang w:val="ru-RU" w:eastAsia="ru-RU" w:bidi="ar-SA"/>
        </w:rPr>
      </w:pPr>
      <w:r>
        <w:rPr>
          <w:lang w:val="ru-RU" w:eastAsia="ru-RU" w:bidi="ar-SA"/>
        </w:rPr>
        <w:t xml:space="preserve">В соответствии с пунктом 25 Постановления Правительства РФ от </w:t>
      </w:r>
      <w:r>
        <w:rPr>
          <w:rStyle w:val="cat-Dategrp-92rplc-269"/>
          <w:lang w:val="ru-RU" w:eastAsia="ru-RU" w:bidi="ar-SA"/>
        </w:rPr>
        <w:t>дата</w:t>
      </w:r>
      <w:r>
        <w:rPr>
          <w:lang w:val="ru-RU" w:eastAsia="ru-RU" w:bidi="ar-SA"/>
        </w:rPr>
        <w:t xml:space="preserve"> N 789 </w:t>
      </w:r>
      <w:r>
        <w:rPr>
          <w:u w:val="single"/>
          <w:lang w:val="ru-RU" w:eastAsia="ru-RU" w:bidi="ar-SA"/>
        </w:rPr>
        <w:t>выписка</w:t>
      </w:r>
      <w:r>
        <w:rPr>
          <w:lang w:val="ru-RU" w:eastAsia="ru-RU" w:bidi="ar-SA"/>
        </w:rPr>
        <w:t xml:space="preserve"> из акта освидетельствования с указанием резуль</w:t>
      </w:r>
      <w:r>
        <w:rPr>
          <w:lang w:val="ru-RU" w:eastAsia="ru-RU" w:bidi="ar-SA"/>
        </w:rPr>
        <w:softHyphen/>
        <w:t>татов установления степени утраты профессиональной трудоспособности и программа реабилитации пострадавшего в 3-дневный срок после их оформ</w:t>
      </w:r>
      <w:r>
        <w:rPr>
          <w:lang w:val="ru-RU" w:eastAsia="ru-RU" w:bidi="ar-SA"/>
        </w:rPr>
        <w:softHyphen/>
        <w:t>ления направляются работодателю (страхователю), выдаются пострадав</w:t>
      </w:r>
      <w:r>
        <w:rPr>
          <w:lang w:val="ru-RU" w:eastAsia="ru-RU" w:bidi="ar-SA"/>
        </w:rPr>
        <w:softHyphen/>
        <w:t>шему, если освидетельствование было проведено по обращению пострадав</w:t>
      </w:r>
      <w:r>
        <w:rPr>
          <w:lang w:val="ru-RU" w:eastAsia="ru-RU" w:bidi="ar-SA"/>
        </w:rPr>
        <w:softHyphen/>
        <w:t>шего (его представителя), а также направляются страховщику, в том числе в форме электронного документа с использованием единой системы межве</w:t>
      </w:r>
      <w:r>
        <w:rPr>
          <w:lang w:val="ru-RU" w:eastAsia="ru-RU" w:bidi="ar-SA"/>
        </w:rPr>
        <w:softHyphen/>
        <w:t>домственного электронного взаимодействия с соблюдением требований за</w:t>
      </w:r>
      <w:r>
        <w:rPr>
          <w:lang w:val="ru-RU" w:eastAsia="ru-RU" w:bidi="ar-SA"/>
        </w:rPr>
        <w:softHyphen/>
        <w:t>конодательства Российской Федерации в области персональных данных.</w:t>
      </w:r>
    </w:p>
    <w:p w:rsidR="000632F7" w:rsidRDefault="000632F7" w:rsidP="000632F7">
      <w:pPr>
        <w:widowControl w:val="0"/>
        <w:ind w:firstLine="567"/>
        <w:jc w:val="both"/>
        <w:rPr>
          <w:lang w:val="ru-RU" w:eastAsia="ru-RU" w:bidi="ar-SA"/>
        </w:rPr>
      </w:pPr>
      <w:r>
        <w:rPr>
          <w:lang w:val="ru-RU" w:eastAsia="ru-RU" w:bidi="ar-SA"/>
        </w:rPr>
        <w:t xml:space="preserve">Поскольку Государственное учреждение - Московское региональное отделение Фонда социального страхования Российской Федерации указанную выше справку и выписку не получало, оснований  для  выплаты  </w:t>
      </w:r>
      <w:r>
        <w:rPr>
          <w:rStyle w:val="cat-FIOgrp-98rplc-270"/>
          <w:lang w:val="ru-RU" w:eastAsia="ru-RU" w:bidi="ar-SA"/>
        </w:rPr>
        <w:t>фио</w:t>
      </w:r>
      <w:r>
        <w:rPr>
          <w:lang w:val="ru-RU" w:eastAsia="ru-RU" w:bidi="ar-SA"/>
        </w:rPr>
        <w:t xml:space="preserve">,   страховых  выплат   у   фонда  не  имеется. </w:t>
      </w:r>
    </w:p>
    <w:p w:rsidR="000632F7" w:rsidRDefault="000632F7" w:rsidP="000632F7">
      <w:pPr>
        <w:ind w:firstLine="567"/>
        <w:jc w:val="both"/>
        <w:rPr>
          <w:lang w:val="ru-RU" w:eastAsia="ru-RU" w:bidi="ar-SA"/>
        </w:rPr>
      </w:pPr>
      <w:r>
        <w:rPr>
          <w:lang w:val="ru-RU" w:eastAsia="ru-RU" w:bidi="ar-SA"/>
        </w:rPr>
        <w:lastRenderedPageBreak/>
        <w:t>Наряду с этим, истец  не  лишен  возможности после получения вышеуказанных доку</w:t>
      </w:r>
      <w:r>
        <w:rPr>
          <w:lang w:val="ru-RU" w:eastAsia="ru-RU" w:bidi="ar-SA"/>
        </w:rPr>
        <w:softHyphen/>
        <w:t>ментов с указанием процента утраты профессиональной трудоспособности, обратиться в Государственное учреждение - Московское региональное отделение Фонда социального страхования Рос</w:t>
      </w:r>
      <w:r>
        <w:rPr>
          <w:lang w:val="ru-RU" w:eastAsia="ru-RU" w:bidi="ar-SA"/>
        </w:rPr>
        <w:softHyphen/>
        <w:t>сийской Федерации для назначения страховых выплат по страхованию от несчастных случаев на производстве.</w:t>
      </w:r>
    </w:p>
    <w:p w:rsidR="000632F7" w:rsidRDefault="000632F7" w:rsidP="000632F7">
      <w:pPr>
        <w:ind w:firstLine="567"/>
        <w:jc w:val="both"/>
        <w:rPr>
          <w:lang w:val="ru-RU" w:eastAsia="ru-RU" w:bidi="ar-SA"/>
        </w:rPr>
      </w:pPr>
      <w:r>
        <w:rPr>
          <w:lang w:val="ru-RU" w:eastAsia="ru-RU" w:bidi="ar-SA"/>
        </w:rPr>
        <w:t>На основании изложенного, руководствуясь  ст.ст.194-199 ГПК РФ, суд</w:t>
      </w:r>
    </w:p>
    <w:p w:rsidR="000632F7" w:rsidRDefault="000632F7" w:rsidP="000632F7">
      <w:pPr>
        <w:rPr>
          <w:lang w:val="ru-RU" w:eastAsia="ru-RU" w:bidi="ar-SA"/>
        </w:rPr>
      </w:pPr>
    </w:p>
    <w:p w:rsidR="000632F7" w:rsidRDefault="000632F7" w:rsidP="000632F7">
      <w:pPr>
        <w:jc w:val="center"/>
        <w:rPr>
          <w:lang w:val="ru-RU" w:eastAsia="ru-RU" w:bidi="ar-SA"/>
        </w:rPr>
      </w:pPr>
      <w:r>
        <w:rPr>
          <w:b/>
          <w:bCs/>
          <w:lang w:val="ru-RU" w:eastAsia="ru-RU" w:bidi="ar-SA"/>
        </w:rPr>
        <w:t>Р Е Ш И Л :</w:t>
      </w:r>
    </w:p>
    <w:p w:rsidR="000632F7" w:rsidRDefault="000632F7" w:rsidP="000632F7">
      <w:pPr>
        <w:jc w:val="center"/>
        <w:rPr>
          <w:lang w:val="ru-RU" w:eastAsia="ru-RU" w:bidi="ar-SA"/>
        </w:rPr>
      </w:pPr>
    </w:p>
    <w:p w:rsidR="000632F7" w:rsidRDefault="000632F7" w:rsidP="000632F7">
      <w:pPr>
        <w:ind w:firstLine="567"/>
        <w:jc w:val="both"/>
        <w:rPr>
          <w:lang w:val="ru-RU" w:eastAsia="ru-RU" w:bidi="ar-SA"/>
        </w:rPr>
      </w:pPr>
      <w:r>
        <w:rPr>
          <w:lang w:val="ru-RU" w:eastAsia="ru-RU" w:bidi="ar-SA"/>
        </w:rPr>
        <w:t xml:space="preserve">Исковые требования </w:t>
      </w:r>
      <w:r>
        <w:rPr>
          <w:rStyle w:val="cat-FIOgrp-97rplc-271"/>
          <w:lang w:val="ru-RU" w:eastAsia="ru-RU" w:bidi="ar-SA"/>
        </w:rPr>
        <w:t>фио</w:t>
      </w:r>
      <w:r>
        <w:rPr>
          <w:lang w:val="ru-RU" w:eastAsia="ru-RU" w:bidi="ar-SA"/>
        </w:rPr>
        <w:t xml:space="preserve"> удовлетворить частично.</w:t>
      </w:r>
    </w:p>
    <w:p w:rsidR="000632F7" w:rsidRDefault="000632F7" w:rsidP="000632F7">
      <w:pPr>
        <w:ind w:firstLine="567"/>
        <w:jc w:val="both"/>
        <w:rPr>
          <w:lang w:val="ru-RU" w:eastAsia="ru-RU" w:bidi="ar-SA"/>
        </w:rPr>
      </w:pPr>
      <w:r>
        <w:rPr>
          <w:lang w:val="ru-RU" w:eastAsia="ru-RU" w:bidi="ar-SA"/>
        </w:rPr>
        <w:t xml:space="preserve">Взыскать с </w:t>
      </w:r>
      <w:r>
        <w:rPr>
          <w:rStyle w:val="cat-OrganizationNamegrp-144rplc-272"/>
          <w:lang w:val="ru-RU" w:eastAsia="ru-RU" w:bidi="ar-SA"/>
        </w:rPr>
        <w:t>наименование организации</w:t>
      </w:r>
      <w:r>
        <w:rPr>
          <w:lang w:val="ru-RU" w:eastAsia="ru-RU" w:bidi="ar-SA"/>
        </w:rPr>
        <w:t xml:space="preserve"> в пользу </w:t>
      </w:r>
      <w:r>
        <w:rPr>
          <w:rStyle w:val="cat-FIOgrp-97rplc-273"/>
          <w:lang w:val="ru-RU" w:eastAsia="ru-RU" w:bidi="ar-SA"/>
        </w:rPr>
        <w:t>фио</w:t>
      </w:r>
      <w:r>
        <w:rPr>
          <w:lang w:val="ru-RU" w:eastAsia="ru-RU" w:bidi="ar-SA"/>
        </w:rPr>
        <w:t xml:space="preserve"> сумму утраченного заработка за период с </w:t>
      </w:r>
      <w:r>
        <w:rPr>
          <w:rStyle w:val="cat-Dategrp-26rplc-274"/>
          <w:lang w:val="ru-RU" w:eastAsia="ru-RU" w:bidi="ar-SA"/>
        </w:rPr>
        <w:t>дата</w:t>
      </w:r>
      <w:r>
        <w:rPr>
          <w:lang w:val="ru-RU" w:eastAsia="ru-RU" w:bidi="ar-SA"/>
        </w:rPr>
        <w:t xml:space="preserve"> по </w:t>
      </w:r>
      <w:r>
        <w:rPr>
          <w:rStyle w:val="cat-Dategrp-93rplc-275"/>
          <w:lang w:val="ru-RU" w:eastAsia="ru-RU" w:bidi="ar-SA"/>
        </w:rPr>
        <w:t>дата</w:t>
      </w:r>
      <w:r>
        <w:rPr>
          <w:lang w:val="ru-RU" w:eastAsia="ru-RU" w:bidi="ar-SA"/>
        </w:rPr>
        <w:t xml:space="preserve"> в размере </w:t>
      </w:r>
      <w:r>
        <w:rPr>
          <w:rStyle w:val="cat-Sumgrp-140rplc-276"/>
          <w:lang w:val="ru-RU" w:eastAsia="ru-RU" w:bidi="ar-SA"/>
        </w:rPr>
        <w:t>сумма</w:t>
      </w:r>
      <w:r>
        <w:rPr>
          <w:lang w:val="ru-RU" w:eastAsia="ru-RU" w:bidi="ar-SA"/>
        </w:rPr>
        <w:t xml:space="preserve">, компенсацию морального вреда в размере </w:t>
      </w:r>
      <w:r>
        <w:rPr>
          <w:rStyle w:val="cat-Sumgrp-141rplc-277"/>
          <w:lang w:val="ru-RU" w:eastAsia="ru-RU" w:bidi="ar-SA"/>
        </w:rPr>
        <w:t>сумма</w:t>
      </w:r>
    </w:p>
    <w:p w:rsidR="000632F7" w:rsidRDefault="000632F7" w:rsidP="000632F7">
      <w:pPr>
        <w:ind w:firstLine="567"/>
        <w:jc w:val="both"/>
        <w:rPr>
          <w:lang w:val="ru-RU" w:eastAsia="ru-RU" w:bidi="ar-SA"/>
        </w:rPr>
      </w:pPr>
      <w:r>
        <w:rPr>
          <w:lang w:val="ru-RU" w:eastAsia="ru-RU" w:bidi="ar-SA"/>
        </w:rPr>
        <w:t xml:space="preserve">В остальной части иска отказать. </w:t>
      </w:r>
    </w:p>
    <w:p w:rsidR="000632F7" w:rsidRDefault="000632F7" w:rsidP="000632F7">
      <w:pPr>
        <w:ind w:firstLine="567"/>
        <w:jc w:val="both"/>
        <w:rPr>
          <w:lang w:val="ru-RU" w:eastAsia="ru-RU" w:bidi="ar-SA"/>
        </w:rPr>
      </w:pPr>
      <w:r>
        <w:rPr>
          <w:lang w:val="ru-RU" w:eastAsia="ru-RU" w:bidi="ar-SA"/>
        </w:rPr>
        <w:t xml:space="preserve">Решение может быть обжаловано и опротестовано в Московский городской суд через Нагатинский районный суд </w:t>
      </w:r>
      <w:r>
        <w:rPr>
          <w:rStyle w:val="cat-Addressgrp-0rplc-278"/>
          <w:lang w:val="ru-RU" w:eastAsia="ru-RU" w:bidi="ar-SA"/>
        </w:rPr>
        <w:t>адрес</w:t>
      </w:r>
      <w:r>
        <w:rPr>
          <w:lang w:val="ru-RU" w:eastAsia="ru-RU" w:bidi="ar-SA"/>
        </w:rPr>
        <w:t xml:space="preserve"> в течение месяца.</w:t>
      </w:r>
    </w:p>
    <w:p w:rsidR="000632F7" w:rsidRDefault="000632F7" w:rsidP="000632F7">
      <w:pPr>
        <w:jc w:val="both"/>
        <w:rPr>
          <w:lang w:val="ru-RU" w:eastAsia="ru-RU" w:bidi="ar-SA"/>
        </w:rPr>
      </w:pPr>
    </w:p>
    <w:p w:rsidR="000632F7" w:rsidRDefault="000632F7" w:rsidP="000632F7">
      <w:pPr>
        <w:ind w:firstLine="708"/>
        <w:jc w:val="both"/>
        <w:rPr>
          <w:lang w:val="ru-RU" w:eastAsia="ru-RU" w:bidi="ar-SA"/>
        </w:rPr>
      </w:pPr>
      <w:r>
        <w:rPr>
          <w:b/>
          <w:bCs/>
          <w:lang w:val="ru-RU" w:eastAsia="ru-RU" w:bidi="ar-SA"/>
        </w:rPr>
        <w:t xml:space="preserve">Федеральный  судья                                                                  </w:t>
      </w:r>
      <w:r>
        <w:rPr>
          <w:rStyle w:val="cat-FIOgrp-114rplc-279"/>
          <w:b/>
          <w:bCs/>
          <w:lang w:val="ru-RU" w:eastAsia="ru-RU" w:bidi="ar-SA"/>
        </w:rPr>
        <w:t>фио</w:t>
      </w:r>
    </w:p>
    <w:p w:rsidR="00AC159E" w:rsidRPr="00635623" w:rsidRDefault="00AC159E">
      <w:pPr>
        <w:rPr>
          <w:lang w:val="en-US"/>
        </w:rPr>
      </w:pPr>
    </w:p>
    <w:sectPr w:rsidR="00AC159E" w:rsidRPr="00635623" w:rsidSect="009C056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F7"/>
    <w:rsid w:val="000632F7"/>
    <w:rsid w:val="00635623"/>
    <w:rsid w:val="009C0565"/>
    <w:rsid w:val="00AC159E"/>
    <w:rsid w:val="00E96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9E36"/>
  <w15:chartTrackingRefBased/>
  <w15:docId w15:val="{70F2A9A7-C961-CA46-96E6-F896D70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2F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Dategrp-10rplc-0">
    <w:name w:val="cat-Date grp-10 rplc-0"/>
    <w:rsid w:val="000632F7"/>
  </w:style>
  <w:style w:type="character" w:customStyle="1" w:styleId="cat-Addressgrp-0rplc-2">
    <w:name w:val="cat-Address grp-0 rplc-2"/>
    <w:rsid w:val="000632F7"/>
  </w:style>
  <w:style w:type="character" w:customStyle="1" w:styleId="cat-FIOgrp-95rplc-3">
    <w:name w:val="cat-FIO grp-95 rplc-3"/>
    <w:rsid w:val="000632F7"/>
  </w:style>
  <w:style w:type="character" w:customStyle="1" w:styleId="cat-FIOgrp-96rplc-4">
    <w:name w:val="cat-FIO grp-96 rplc-4"/>
    <w:rsid w:val="000632F7"/>
  </w:style>
  <w:style w:type="character" w:customStyle="1" w:styleId="cat-FIOgrp-97rplc-5">
    <w:name w:val="cat-FIO grp-97 rplc-5"/>
    <w:rsid w:val="000632F7"/>
  </w:style>
  <w:style w:type="character" w:customStyle="1" w:styleId="cat-OrganizationNamegrp-144rplc-6">
    <w:name w:val="cat-OrganizationName grp-144 rplc-6"/>
    <w:rsid w:val="000632F7"/>
  </w:style>
  <w:style w:type="character" w:customStyle="1" w:styleId="cat-FIOgrp-98rplc-7">
    <w:name w:val="cat-FIO grp-98 rplc-7"/>
    <w:rsid w:val="000632F7"/>
  </w:style>
  <w:style w:type="character" w:customStyle="1" w:styleId="cat-OrganizationNamegrp-144rplc-8">
    <w:name w:val="cat-OrganizationName grp-144 rplc-8"/>
    <w:rsid w:val="000632F7"/>
  </w:style>
  <w:style w:type="character" w:customStyle="1" w:styleId="cat-Dategrp-11rplc-9">
    <w:name w:val="cat-Date grp-11 rplc-9"/>
    <w:rsid w:val="000632F7"/>
  </w:style>
  <w:style w:type="character" w:customStyle="1" w:styleId="cat-Addressgrp-1rplc-10">
    <w:name w:val="cat-Address grp-1 rplc-10"/>
    <w:rsid w:val="000632F7"/>
  </w:style>
  <w:style w:type="character" w:customStyle="1" w:styleId="cat-OrganizationNamegrp-144rplc-11">
    <w:name w:val="cat-OrganizationName grp-144 rplc-11"/>
    <w:rsid w:val="000632F7"/>
  </w:style>
  <w:style w:type="character" w:customStyle="1" w:styleId="cat-Dategrp-12rplc-12">
    <w:name w:val="cat-Date grp-12 rplc-12"/>
    <w:rsid w:val="000632F7"/>
  </w:style>
  <w:style w:type="character" w:customStyle="1" w:styleId="cat-Dategrp-13rplc-13">
    <w:name w:val="cat-Date grp-13 rplc-13"/>
    <w:rsid w:val="000632F7"/>
  </w:style>
  <w:style w:type="character" w:customStyle="1" w:styleId="cat-Dategrp-14rplc-14">
    <w:name w:val="cat-Date grp-14 rplc-14"/>
    <w:rsid w:val="000632F7"/>
  </w:style>
  <w:style w:type="character" w:customStyle="1" w:styleId="cat-Addressgrp-2rplc-15">
    <w:name w:val="cat-Address grp-2 rplc-15"/>
    <w:rsid w:val="000632F7"/>
  </w:style>
  <w:style w:type="character" w:customStyle="1" w:styleId="cat-Addressgrp-3rplc-16">
    <w:name w:val="cat-Address grp-3 rplc-16"/>
    <w:rsid w:val="000632F7"/>
  </w:style>
  <w:style w:type="character" w:customStyle="1" w:styleId="cat-FIOgrp-98rplc-17">
    <w:name w:val="cat-FIO grp-98 rplc-17"/>
    <w:rsid w:val="000632F7"/>
  </w:style>
  <w:style w:type="character" w:customStyle="1" w:styleId="cat-Dategrp-15rplc-18">
    <w:name w:val="cat-Date grp-15 rplc-18"/>
    <w:rsid w:val="000632F7"/>
  </w:style>
  <w:style w:type="character" w:customStyle="1" w:styleId="cat-OrganizationNamegrp-144rplc-19">
    <w:name w:val="cat-OrganizationName grp-144 rplc-19"/>
    <w:rsid w:val="000632F7"/>
  </w:style>
  <w:style w:type="character" w:customStyle="1" w:styleId="cat-Addressgrp-4rplc-20">
    <w:name w:val="cat-Address grp-4 rplc-20"/>
    <w:rsid w:val="000632F7"/>
  </w:style>
  <w:style w:type="character" w:customStyle="1" w:styleId="cat-FIOgrp-98rplc-21">
    <w:name w:val="cat-FIO grp-98 rplc-21"/>
    <w:rsid w:val="000632F7"/>
  </w:style>
  <w:style w:type="character" w:customStyle="1" w:styleId="cat-OrganizationNamegrp-144rplc-22">
    <w:name w:val="cat-OrganizationName grp-144 rplc-22"/>
    <w:rsid w:val="000632F7"/>
  </w:style>
  <w:style w:type="character" w:customStyle="1" w:styleId="cat-Addressgrp-5rplc-23">
    <w:name w:val="cat-Address grp-5 rplc-23"/>
    <w:rsid w:val="000632F7"/>
  </w:style>
  <w:style w:type="character" w:customStyle="1" w:styleId="cat-Addressgrp-6rplc-24">
    <w:name w:val="cat-Address grp-6 rplc-24"/>
    <w:rsid w:val="000632F7"/>
  </w:style>
  <w:style w:type="character" w:customStyle="1" w:styleId="cat-Dategrp-16rplc-25">
    <w:name w:val="cat-Date grp-16 rplc-25"/>
    <w:rsid w:val="000632F7"/>
  </w:style>
  <w:style w:type="character" w:customStyle="1" w:styleId="cat-OrganizationNamegrp-145rplc-26">
    <w:name w:val="cat-OrganizationName grp-145 rplc-26"/>
    <w:rsid w:val="000632F7"/>
  </w:style>
  <w:style w:type="character" w:customStyle="1" w:styleId="cat-FIOgrp-99rplc-27">
    <w:name w:val="cat-FIO grp-99 rplc-27"/>
    <w:rsid w:val="000632F7"/>
  </w:style>
  <w:style w:type="character" w:customStyle="1" w:styleId="cat-OrganizationNamegrp-144rplc-28">
    <w:name w:val="cat-OrganizationName grp-144 rplc-28"/>
    <w:rsid w:val="000632F7"/>
  </w:style>
  <w:style w:type="character" w:customStyle="1" w:styleId="cat-Addressgrp-7rplc-29">
    <w:name w:val="cat-Address grp-7 rplc-29"/>
    <w:rsid w:val="000632F7"/>
  </w:style>
  <w:style w:type="character" w:customStyle="1" w:styleId="cat-FIOgrp-98rplc-30">
    <w:name w:val="cat-FIO grp-98 rplc-30"/>
    <w:rsid w:val="000632F7"/>
  </w:style>
  <w:style w:type="character" w:customStyle="1" w:styleId="cat-Dategrp-14rplc-31">
    <w:name w:val="cat-Date grp-14 rplc-31"/>
    <w:rsid w:val="000632F7"/>
  </w:style>
  <w:style w:type="character" w:customStyle="1" w:styleId="cat-FIOgrp-98rplc-32">
    <w:name w:val="cat-FIO grp-98 rplc-32"/>
    <w:rsid w:val="000632F7"/>
  </w:style>
  <w:style w:type="character" w:customStyle="1" w:styleId="cat-OrganizationNamegrp-144rplc-33">
    <w:name w:val="cat-OrganizationName grp-144 rplc-33"/>
    <w:rsid w:val="000632F7"/>
  </w:style>
  <w:style w:type="character" w:customStyle="1" w:styleId="cat-Dategrp-14rplc-34">
    <w:name w:val="cat-Date grp-14 rplc-34"/>
    <w:rsid w:val="000632F7"/>
  </w:style>
  <w:style w:type="character" w:customStyle="1" w:styleId="cat-OrganizationNamegrp-146rplc-35">
    <w:name w:val="cat-OrganizationName grp-146 rplc-35"/>
    <w:rsid w:val="000632F7"/>
  </w:style>
  <w:style w:type="character" w:customStyle="1" w:styleId="cat-Dategrp-17rplc-36">
    <w:name w:val="cat-Date grp-17 rplc-36"/>
    <w:rsid w:val="000632F7"/>
  </w:style>
  <w:style w:type="character" w:customStyle="1" w:styleId="cat-Dategrp-18rplc-37">
    <w:name w:val="cat-Date grp-18 rplc-37"/>
    <w:rsid w:val="000632F7"/>
  </w:style>
  <w:style w:type="character" w:customStyle="1" w:styleId="cat-Sumgrp-115rplc-38">
    <w:name w:val="cat-Sum grp-115 rplc-38"/>
    <w:rsid w:val="000632F7"/>
  </w:style>
  <w:style w:type="character" w:customStyle="1" w:styleId="cat-Dategrp-19rplc-39">
    <w:name w:val="cat-Date grp-19 rplc-39"/>
    <w:rsid w:val="000632F7"/>
  </w:style>
  <w:style w:type="character" w:customStyle="1" w:styleId="cat-Sumgrp-116rplc-40">
    <w:name w:val="cat-Sum grp-116 rplc-40"/>
    <w:rsid w:val="000632F7"/>
  </w:style>
  <w:style w:type="character" w:customStyle="1" w:styleId="cat-OrganizationNamegrp-144rplc-41">
    <w:name w:val="cat-OrganizationName grp-144 rplc-41"/>
    <w:rsid w:val="000632F7"/>
  </w:style>
  <w:style w:type="character" w:customStyle="1" w:styleId="cat-Sumgrp-117rplc-42">
    <w:name w:val="cat-Sum grp-117 rplc-42"/>
    <w:rsid w:val="000632F7"/>
  </w:style>
  <w:style w:type="character" w:customStyle="1" w:styleId="cat-Sumgrp-118rplc-43">
    <w:name w:val="cat-Sum grp-118 rplc-43"/>
    <w:rsid w:val="000632F7"/>
  </w:style>
  <w:style w:type="character" w:customStyle="1" w:styleId="cat-Dategrp-14rplc-44">
    <w:name w:val="cat-Date grp-14 rplc-44"/>
    <w:rsid w:val="000632F7"/>
  </w:style>
  <w:style w:type="character" w:customStyle="1" w:styleId="cat-Sumgrp-119rplc-45">
    <w:name w:val="cat-Sum grp-119 rplc-45"/>
    <w:rsid w:val="000632F7"/>
  </w:style>
  <w:style w:type="character" w:customStyle="1" w:styleId="cat-OrganizationNamegrp-144rplc-46">
    <w:name w:val="cat-OrganizationName grp-144 rplc-46"/>
    <w:rsid w:val="000632F7"/>
  </w:style>
  <w:style w:type="character" w:customStyle="1" w:styleId="cat-Sumgrp-120rplc-47">
    <w:name w:val="cat-Sum grp-120 rplc-47"/>
    <w:rsid w:val="000632F7"/>
  </w:style>
  <w:style w:type="character" w:customStyle="1" w:styleId="cat-OrganizationNamegrp-144rplc-48">
    <w:name w:val="cat-OrganizationName grp-144 rplc-48"/>
    <w:rsid w:val="000632F7"/>
  </w:style>
  <w:style w:type="character" w:customStyle="1" w:styleId="cat-FIOgrp-98rplc-49">
    <w:name w:val="cat-FIO grp-98 rplc-49"/>
    <w:rsid w:val="000632F7"/>
  </w:style>
  <w:style w:type="character" w:customStyle="1" w:styleId="cat-OrganizationNamegrp-146rplc-50">
    <w:name w:val="cat-OrganizationName grp-146 rplc-50"/>
    <w:rsid w:val="000632F7"/>
  </w:style>
  <w:style w:type="character" w:customStyle="1" w:styleId="cat-Dategrp-14rplc-51">
    <w:name w:val="cat-Date grp-14 rplc-51"/>
    <w:rsid w:val="000632F7"/>
  </w:style>
  <w:style w:type="character" w:customStyle="1" w:styleId="cat-Dategrp-20rplc-52">
    <w:name w:val="cat-Date grp-20 rplc-52"/>
    <w:rsid w:val="000632F7"/>
  </w:style>
  <w:style w:type="character" w:customStyle="1" w:styleId="cat-Sumgrp-121rplc-53">
    <w:name w:val="cat-Sum grp-121 rplc-53"/>
    <w:rsid w:val="000632F7"/>
  </w:style>
  <w:style w:type="character" w:customStyle="1" w:styleId="cat-Sumgrp-122rplc-54">
    <w:name w:val="cat-Sum grp-122 rplc-54"/>
    <w:rsid w:val="000632F7"/>
  </w:style>
  <w:style w:type="character" w:customStyle="1" w:styleId="cat-Dategrp-14rplc-55">
    <w:name w:val="cat-Date grp-14 rplc-55"/>
    <w:rsid w:val="000632F7"/>
  </w:style>
  <w:style w:type="character" w:customStyle="1" w:styleId="cat-Sumgrp-123rplc-56">
    <w:name w:val="cat-Sum grp-123 rplc-56"/>
    <w:rsid w:val="000632F7"/>
  </w:style>
  <w:style w:type="character" w:customStyle="1" w:styleId="cat-Dategrp-21rplc-57">
    <w:name w:val="cat-Date grp-21 rplc-57"/>
    <w:rsid w:val="000632F7"/>
  </w:style>
  <w:style w:type="character" w:customStyle="1" w:styleId="cat-Dategrp-22rplc-58">
    <w:name w:val="cat-Date grp-22 rplc-58"/>
    <w:rsid w:val="000632F7"/>
  </w:style>
  <w:style w:type="character" w:customStyle="1" w:styleId="cat-Sumgrp-124rplc-59">
    <w:name w:val="cat-Sum grp-124 rplc-59"/>
    <w:rsid w:val="000632F7"/>
  </w:style>
  <w:style w:type="character" w:customStyle="1" w:styleId="cat-Dategrp-23rplc-60">
    <w:name w:val="cat-Date grp-23 rplc-60"/>
    <w:rsid w:val="000632F7"/>
  </w:style>
  <w:style w:type="character" w:customStyle="1" w:styleId="cat-OrganizationNamegrp-144rplc-61">
    <w:name w:val="cat-OrganizationName grp-144 rplc-61"/>
    <w:rsid w:val="000632F7"/>
  </w:style>
  <w:style w:type="character" w:customStyle="1" w:styleId="cat-Sumgrp-120rplc-62">
    <w:name w:val="cat-Sum grp-120 rplc-62"/>
    <w:rsid w:val="000632F7"/>
  </w:style>
  <w:style w:type="character" w:customStyle="1" w:styleId="cat-FIOgrp-98rplc-63">
    <w:name w:val="cat-FIO grp-98 rplc-63"/>
    <w:rsid w:val="000632F7"/>
  </w:style>
  <w:style w:type="character" w:customStyle="1" w:styleId="cat-OrganizationNamegrp-144rplc-64">
    <w:name w:val="cat-OrganizationName grp-144 rplc-64"/>
    <w:rsid w:val="000632F7"/>
  </w:style>
  <w:style w:type="character" w:customStyle="1" w:styleId="cat-FIOgrp-98rplc-65">
    <w:name w:val="cat-FIO grp-98 rplc-65"/>
    <w:rsid w:val="000632F7"/>
  </w:style>
  <w:style w:type="character" w:customStyle="1" w:styleId="cat-OrganizationNamegrp-144rplc-66">
    <w:name w:val="cat-OrganizationName grp-144 rplc-66"/>
    <w:rsid w:val="000632F7"/>
  </w:style>
  <w:style w:type="character" w:customStyle="1" w:styleId="cat-FIOgrp-98rplc-67">
    <w:name w:val="cat-FIO grp-98 rplc-67"/>
    <w:rsid w:val="000632F7"/>
  </w:style>
  <w:style w:type="character" w:customStyle="1" w:styleId="cat-Dategrp-14rplc-68">
    <w:name w:val="cat-Date grp-14 rplc-68"/>
    <w:rsid w:val="000632F7"/>
  </w:style>
  <w:style w:type="character" w:customStyle="1" w:styleId="cat-Dategrp-24rplc-69">
    <w:name w:val="cat-Date grp-24 rplc-69"/>
    <w:rsid w:val="000632F7"/>
  </w:style>
  <w:style w:type="character" w:customStyle="1" w:styleId="cat-FIOgrp-98rplc-70">
    <w:name w:val="cat-FIO grp-98 rplc-70"/>
    <w:rsid w:val="000632F7"/>
  </w:style>
  <w:style w:type="character" w:customStyle="1" w:styleId="cat-Dategrp-14rplc-71">
    <w:name w:val="cat-Date grp-14 rplc-71"/>
    <w:rsid w:val="000632F7"/>
  </w:style>
  <w:style w:type="character" w:customStyle="1" w:styleId="cat-OrganizationNamegrp-144rplc-72">
    <w:name w:val="cat-OrganizationName grp-144 rplc-72"/>
    <w:rsid w:val="000632F7"/>
  </w:style>
  <w:style w:type="character" w:customStyle="1" w:styleId="cat-Dategrp-25rplc-73">
    <w:name w:val="cat-Date grp-25 rplc-73"/>
    <w:rsid w:val="000632F7"/>
  </w:style>
  <w:style w:type="character" w:customStyle="1" w:styleId="cat-FIOgrp-98rplc-74">
    <w:name w:val="cat-FIO grp-98 rplc-74"/>
    <w:rsid w:val="000632F7"/>
  </w:style>
  <w:style w:type="character" w:customStyle="1" w:styleId="cat-Dategrp-26rplc-75">
    <w:name w:val="cat-Date grp-26 rplc-75"/>
    <w:rsid w:val="000632F7"/>
  </w:style>
  <w:style w:type="character" w:customStyle="1" w:styleId="cat-Dategrp-27rplc-76">
    <w:name w:val="cat-Date grp-27 rplc-76"/>
    <w:rsid w:val="000632F7"/>
  </w:style>
  <w:style w:type="character" w:customStyle="1" w:styleId="cat-FIOgrp-98rplc-77">
    <w:name w:val="cat-FIO grp-98 rplc-77"/>
    <w:rsid w:val="000632F7"/>
  </w:style>
  <w:style w:type="character" w:customStyle="1" w:styleId="cat-FIOgrp-98rplc-78">
    <w:name w:val="cat-FIO grp-98 rplc-78"/>
    <w:rsid w:val="000632F7"/>
  </w:style>
  <w:style w:type="character" w:customStyle="1" w:styleId="cat-Addressgrp-0rplc-79">
    <w:name w:val="cat-Address grp-0 rplc-79"/>
    <w:rsid w:val="000632F7"/>
  </w:style>
  <w:style w:type="character" w:customStyle="1" w:styleId="cat-Dategrp-28rplc-80">
    <w:name w:val="cat-Date grp-28 rplc-80"/>
    <w:rsid w:val="000632F7"/>
  </w:style>
  <w:style w:type="character" w:customStyle="1" w:styleId="cat-Dategrp-29rplc-81">
    <w:name w:val="cat-Date grp-29 rplc-81"/>
    <w:rsid w:val="000632F7"/>
  </w:style>
  <w:style w:type="character" w:customStyle="1" w:styleId="cat-Dategrp-30rplc-82">
    <w:name w:val="cat-Date grp-30 rplc-82"/>
    <w:rsid w:val="000632F7"/>
  </w:style>
  <w:style w:type="character" w:customStyle="1" w:styleId="cat-Dategrp-27rplc-83">
    <w:name w:val="cat-Date grp-27 rplc-83"/>
    <w:rsid w:val="000632F7"/>
  </w:style>
  <w:style w:type="character" w:customStyle="1" w:styleId="cat-Dategrp-31rplc-84">
    <w:name w:val="cat-Date grp-31 rplc-84"/>
    <w:rsid w:val="000632F7"/>
  </w:style>
  <w:style w:type="character" w:customStyle="1" w:styleId="cat-Dategrp-11rplc-85">
    <w:name w:val="cat-Date grp-11 rplc-85"/>
    <w:rsid w:val="000632F7"/>
  </w:style>
  <w:style w:type="character" w:customStyle="1" w:styleId="cat-FIOgrp-98rplc-86">
    <w:name w:val="cat-FIO grp-98 rplc-86"/>
    <w:rsid w:val="000632F7"/>
  </w:style>
  <w:style w:type="character" w:customStyle="1" w:styleId="cat-OrganizationNamegrp-144rplc-87">
    <w:name w:val="cat-OrganizationName grp-144 rplc-87"/>
    <w:rsid w:val="000632F7"/>
  </w:style>
  <w:style w:type="character" w:customStyle="1" w:styleId="cat-Dategrp-32rplc-88">
    <w:name w:val="cat-Date grp-32 rplc-88"/>
    <w:rsid w:val="000632F7"/>
  </w:style>
  <w:style w:type="character" w:customStyle="1" w:styleId="cat-Addressgrp-3rplc-89">
    <w:name w:val="cat-Address grp-3 rplc-89"/>
    <w:rsid w:val="000632F7"/>
  </w:style>
  <w:style w:type="character" w:customStyle="1" w:styleId="cat-Dategrp-33rplc-90">
    <w:name w:val="cat-Date grp-33 rplc-90"/>
    <w:rsid w:val="000632F7"/>
  </w:style>
  <w:style w:type="character" w:customStyle="1" w:styleId="cat-FIOgrp-98rplc-91">
    <w:name w:val="cat-FIO grp-98 rplc-91"/>
    <w:rsid w:val="000632F7"/>
  </w:style>
  <w:style w:type="character" w:customStyle="1" w:styleId="cat-Dategrp-34rplc-92">
    <w:name w:val="cat-Date grp-34 rplc-92"/>
    <w:rsid w:val="000632F7"/>
  </w:style>
  <w:style w:type="character" w:customStyle="1" w:styleId="cat-FIOgrp-98rplc-93">
    <w:name w:val="cat-FIO grp-98 rplc-93"/>
    <w:rsid w:val="000632F7"/>
  </w:style>
  <w:style w:type="character" w:customStyle="1" w:styleId="cat-Dategrp-33rplc-94">
    <w:name w:val="cat-Date grp-33 rplc-94"/>
    <w:rsid w:val="000632F7"/>
  </w:style>
  <w:style w:type="character" w:customStyle="1" w:styleId="cat-Dategrp-35rplc-95">
    <w:name w:val="cat-Date grp-35 rplc-95"/>
    <w:rsid w:val="000632F7"/>
  </w:style>
  <w:style w:type="character" w:customStyle="1" w:styleId="cat-FIOgrp-98rplc-96">
    <w:name w:val="cat-FIO grp-98 rplc-96"/>
    <w:rsid w:val="000632F7"/>
  </w:style>
  <w:style w:type="character" w:customStyle="1" w:styleId="cat-Dategrp-33rplc-97">
    <w:name w:val="cat-Date grp-33 rplc-97"/>
    <w:rsid w:val="000632F7"/>
  </w:style>
  <w:style w:type="character" w:customStyle="1" w:styleId="cat-FIOgrp-98rplc-98">
    <w:name w:val="cat-FIO grp-98 rplc-98"/>
    <w:rsid w:val="000632F7"/>
  </w:style>
  <w:style w:type="character" w:customStyle="1" w:styleId="cat-FIOgrp-100rplc-99">
    <w:name w:val="cat-FIO grp-100 rplc-99"/>
    <w:rsid w:val="000632F7"/>
  </w:style>
  <w:style w:type="character" w:customStyle="1" w:styleId="cat-FIOgrp-101rplc-100">
    <w:name w:val="cat-FIO grp-101 rplc-100"/>
    <w:rsid w:val="000632F7"/>
  </w:style>
  <w:style w:type="character" w:customStyle="1" w:styleId="cat-FIOgrp-102rplc-101">
    <w:name w:val="cat-FIO grp-102 rplc-101"/>
    <w:rsid w:val="000632F7"/>
  </w:style>
  <w:style w:type="character" w:customStyle="1" w:styleId="cat-FIOgrp-103rplc-102">
    <w:name w:val="cat-FIO grp-103 rplc-102"/>
    <w:rsid w:val="000632F7"/>
  </w:style>
  <w:style w:type="character" w:customStyle="1" w:styleId="cat-FIOgrp-98rplc-103">
    <w:name w:val="cat-FIO grp-98 rplc-103"/>
    <w:rsid w:val="000632F7"/>
  </w:style>
  <w:style w:type="character" w:customStyle="1" w:styleId="cat-FIOgrp-102rplc-104">
    <w:name w:val="cat-FIO grp-102 rplc-104"/>
    <w:rsid w:val="000632F7"/>
  </w:style>
  <w:style w:type="character" w:customStyle="1" w:styleId="cat-FIOgrp-98rplc-105">
    <w:name w:val="cat-FIO grp-98 rplc-105"/>
    <w:rsid w:val="000632F7"/>
  </w:style>
  <w:style w:type="character" w:customStyle="1" w:styleId="cat-FIOgrp-98rplc-106">
    <w:name w:val="cat-FIO grp-98 rplc-106"/>
    <w:rsid w:val="000632F7"/>
  </w:style>
  <w:style w:type="character" w:customStyle="1" w:styleId="cat-Timegrp-153rplc-107">
    <w:name w:val="cat-Time grp-153 rplc-107"/>
    <w:rsid w:val="000632F7"/>
  </w:style>
  <w:style w:type="character" w:customStyle="1" w:styleId="cat-Timegrp-154rplc-108">
    <w:name w:val="cat-Time grp-154 rplc-108"/>
    <w:rsid w:val="000632F7"/>
  </w:style>
  <w:style w:type="character" w:customStyle="1" w:styleId="cat-FIOgrp-104rplc-109">
    <w:name w:val="cat-FIO grp-104 rplc-109"/>
    <w:rsid w:val="000632F7"/>
  </w:style>
  <w:style w:type="character" w:customStyle="1" w:styleId="cat-FIOgrp-98rplc-110">
    <w:name w:val="cat-FIO grp-98 rplc-110"/>
    <w:rsid w:val="000632F7"/>
  </w:style>
  <w:style w:type="character" w:customStyle="1" w:styleId="cat-OrganizationNamegrp-144rplc-111">
    <w:name w:val="cat-OrganizationName grp-144 rplc-111"/>
    <w:rsid w:val="000632F7"/>
  </w:style>
  <w:style w:type="character" w:customStyle="1" w:styleId="cat-Dategrp-36rplc-112">
    <w:name w:val="cat-Date grp-36 rplc-112"/>
    <w:rsid w:val="000632F7"/>
  </w:style>
  <w:style w:type="character" w:customStyle="1" w:styleId="cat-FIOgrp-98rplc-113">
    <w:name w:val="cat-FIO grp-98 rplc-113"/>
    <w:rsid w:val="000632F7"/>
  </w:style>
  <w:style w:type="character" w:customStyle="1" w:styleId="cat-FIOgrp-98rplc-114">
    <w:name w:val="cat-FIO grp-98 rplc-114"/>
    <w:rsid w:val="000632F7"/>
  </w:style>
  <w:style w:type="character" w:customStyle="1" w:styleId="cat-FIOgrp-105rplc-115">
    <w:name w:val="cat-FIO grp-105 rplc-115"/>
    <w:rsid w:val="000632F7"/>
  </w:style>
  <w:style w:type="character" w:customStyle="1" w:styleId="cat-Addressgrp-8rplc-116">
    <w:name w:val="cat-Address grp-8 rplc-116"/>
    <w:rsid w:val="000632F7"/>
  </w:style>
  <w:style w:type="character" w:customStyle="1" w:styleId="cat-OrganizationNamegrp-144rplc-117">
    <w:name w:val="cat-OrganizationName grp-144 rplc-117"/>
    <w:rsid w:val="000632F7"/>
  </w:style>
  <w:style w:type="character" w:customStyle="1" w:styleId="cat-FIOgrp-98rplc-118">
    <w:name w:val="cat-FIO grp-98 rplc-118"/>
    <w:rsid w:val="000632F7"/>
  </w:style>
  <w:style w:type="character" w:customStyle="1" w:styleId="cat-FIOgrp-98rplc-119">
    <w:name w:val="cat-FIO grp-98 rplc-119"/>
    <w:rsid w:val="000632F7"/>
  </w:style>
  <w:style w:type="character" w:customStyle="1" w:styleId="cat-FIOgrp-106rplc-120">
    <w:name w:val="cat-FIO grp-106 rplc-120"/>
    <w:rsid w:val="000632F7"/>
  </w:style>
  <w:style w:type="character" w:customStyle="1" w:styleId="cat-FIOgrp-98rplc-121">
    <w:name w:val="cat-FIO grp-98 rplc-121"/>
    <w:rsid w:val="000632F7"/>
  </w:style>
  <w:style w:type="character" w:customStyle="1" w:styleId="cat-FIOgrp-104rplc-122">
    <w:name w:val="cat-FIO grp-104 rplc-122"/>
    <w:rsid w:val="000632F7"/>
  </w:style>
  <w:style w:type="character" w:customStyle="1" w:styleId="cat-FIOgrp-107rplc-123">
    <w:name w:val="cat-FIO grp-107 rplc-123"/>
    <w:rsid w:val="000632F7"/>
  </w:style>
  <w:style w:type="character" w:customStyle="1" w:styleId="cat-FIOgrp-105rplc-124">
    <w:name w:val="cat-FIO grp-105 rplc-124"/>
    <w:rsid w:val="000632F7"/>
  </w:style>
  <w:style w:type="character" w:customStyle="1" w:styleId="cat-FIOgrp-108rplc-125">
    <w:name w:val="cat-FIO grp-108 rplc-125"/>
    <w:rsid w:val="000632F7"/>
  </w:style>
  <w:style w:type="character" w:customStyle="1" w:styleId="cat-OrganizationNamegrp-144rplc-126">
    <w:name w:val="cat-OrganizationName grp-144 rplc-126"/>
    <w:rsid w:val="000632F7"/>
  </w:style>
  <w:style w:type="character" w:customStyle="1" w:styleId="cat-FIOgrp-98rplc-127">
    <w:name w:val="cat-FIO grp-98 rplc-127"/>
    <w:rsid w:val="000632F7"/>
  </w:style>
  <w:style w:type="character" w:customStyle="1" w:styleId="cat-Dategrp-37rplc-128">
    <w:name w:val="cat-Date grp-37 rplc-128"/>
    <w:rsid w:val="000632F7"/>
  </w:style>
  <w:style w:type="character" w:customStyle="1" w:styleId="cat-FIOgrp-109rplc-129">
    <w:name w:val="cat-FIO grp-109 rplc-129"/>
    <w:rsid w:val="000632F7"/>
  </w:style>
  <w:style w:type="character" w:customStyle="1" w:styleId="cat-FIOgrp-110rplc-130">
    <w:name w:val="cat-FIO grp-110 rplc-130"/>
    <w:rsid w:val="000632F7"/>
  </w:style>
  <w:style w:type="character" w:customStyle="1" w:styleId="cat-OrganizationNamegrp-144rplc-131">
    <w:name w:val="cat-OrganizationName grp-144 rplc-131"/>
    <w:rsid w:val="000632F7"/>
  </w:style>
  <w:style w:type="character" w:customStyle="1" w:styleId="cat-Dategrp-38rplc-132">
    <w:name w:val="cat-Date grp-38 rplc-132"/>
    <w:rsid w:val="000632F7"/>
  </w:style>
  <w:style w:type="character" w:customStyle="1" w:styleId="cat-FIOgrp-104rplc-133">
    <w:name w:val="cat-FIO grp-104 rplc-133"/>
    <w:rsid w:val="000632F7"/>
  </w:style>
  <w:style w:type="character" w:customStyle="1" w:styleId="cat-FIOgrp-107rplc-134">
    <w:name w:val="cat-FIO grp-107 rplc-134"/>
    <w:rsid w:val="000632F7"/>
  </w:style>
  <w:style w:type="character" w:customStyle="1" w:styleId="cat-Dategrp-39rplc-135">
    <w:name w:val="cat-Date grp-39 rplc-135"/>
    <w:rsid w:val="000632F7"/>
  </w:style>
  <w:style w:type="character" w:customStyle="1" w:styleId="cat-Addressgrp-5rplc-136">
    <w:name w:val="cat-Address grp-5 rplc-136"/>
    <w:rsid w:val="000632F7"/>
  </w:style>
  <w:style w:type="character" w:customStyle="1" w:styleId="cat-Addressgrp-9rplc-137">
    <w:name w:val="cat-Address grp-9 rplc-137"/>
    <w:rsid w:val="000632F7"/>
  </w:style>
  <w:style w:type="character" w:customStyle="1" w:styleId="cat-Dategrp-16rplc-138">
    <w:name w:val="cat-Date grp-16 rplc-138"/>
    <w:rsid w:val="000632F7"/>
  </w:style>
  <w:style w:type="character" w:customStyle="1" w:styleId="cat-OrganizationNamegrp-144rplc-139">
    <w:name w:val="cat-OrganizationName grp-144 rplc-139"/>
    <w:rsid w:val="000632F7"/>
  </w:style>
  <w:style w:type="character" w:customStyle="1" w:styleId="cat-Dategrp-21rplc-140">
    <w:name w:val="cat-Date grp-21 rplc-140"/>
    <w:rsid w:val="000632F7"/>
  </w:style>
  <w:style w:type="character" w:customStyle="1" w:styleId="cat-FIOgrp-98rplc-141">
    <w:name w:val="cat-FIO grp-98 rplc-141"/>
    <w:rsid w:val="000632F7"/>
  </w:style>
  <w:style w:type="character" w:customStyle="1" w:styleId="cat-Dategrp-40rplc-142">
    <w:name w:val="cat-Date grp-40 rplc-142"/>
    <w:rsid w:val="000632F7"/>
  </w:style>
  <w:style w:type="character" w:customStyle="1" w:styleId="cat-Addressgrp-0rplc-143">
    <w:name w:val="cat-Address grp-0 rplc-143"/>
    <w:rsid w:val="000632F7"/>
  </w:style>
  <w:style w:type="character" w:customStyle="1" w:styleId="cat-Dategrp-41rplc-144">
    <w:name w:val="cat-Date grp-41 rplc-144"/>
    <w:rsid w:val="000632F7"/>
  </w:style>
  <w:style w:type="character" w:customStyle="1" w:styleId="cat-FIOgrp-98rplc-145">
    <w:name w:val="cat-FIO grp-98 rplc-145"/>
    <w:rsid w:val="000632F7"/>
  </w:style>
  <w:style w:type="character" w:customStyle="1" w:styleId="cat-PassportDatagrp-143rplc-146">
    <w:name w:val="cat-PassportData grp-143 rplc-146"/>
    <w:rsid w:val="000632F7"/>
  </w:style>
  <w:style w:type="character" w:customStyle="1" w:styleId="cat-Dategrp-14rplc-147">
    <w:name w:val="cat-Date grp-14 rplc-147"/>
    <w:rsid w:val="000632F7"/>
  </w:style>
  <w:style w:type="character" w:customStyle="1" w:styleId="cat-Dategrp-24rplc-148">
    <w:name w:val="cat-Date grp-24 rplc-148"/>
    <w:rsid w:val="000632F7"/>
  </w:style>
  <w:style w:type="character" w:customStyle="1" w:styleId="cat-Dategrp-24rplc-149">
    <w:name w:val="cat-Date grp-24 rplc-149"/>
    <w:rsid w:val="000632F7"/>
  </w:style>
  <w:style w:type="character" w:customStyle="1" w:styleId="cat-Dategrp-42rplc-150">
    <w:name w:val="cat-Date grp-42 rplc-150"/>
    <w:rsid w:val="000632F7"/>
  </w:style>
  <w:style w:type="character" w:customStyle="1" w:styleId="cat-Dategrp-43rplc-151">
    <w:name w:val="cat-Date grp-43 rplc-151"/>
    <w:rsid w:val="000632F7"/>
  </w:style>
  <w:style w:type="character" w:customStyle="1" w:styleId="cat-Dategrp-23rplc-152">
    <w:name w:val="cat-Date grp-23 rplc-152"/>
    <w:rsid w:val="000632F7"/>
  </w:style>
  <w:style w:type="character" w:customStyle="1" w:styleId="cat-Dategrp-43rplc-153">
    <w:name w:val="cat-Date grp-43 rplc-153"/>
    <w:rsid w:val="000632F7"/>
  </w:style>
  <w:style w:type="character" w:customStyle="1" w:styleId="cat-FIOgrp-98rplc-154">
    <w:name w:val="cat-FIO grp-98 rplc-154"/>
    <w:rsid w:val="000632F7"/>
  </w:style>
  <w:style w:type="character" w:customStyle="1" w:styleId="cat-Dategrp-26rplc-155">
    <w:name w:val="cat-Date grp-26 rplc-155"/>
    <w:rsid w:val="000632F7"/>
  </w:style>
  <w:style w:type="character" w:customStyle="1" w:styleId="cat-Dategrp-44rplc-156">
    <w:name w:val="cat-Date grp-44 rplc-156"/>
    <w:rsid w:val="000632F7"/>
  </w:style>
  <w:style w:type="character" w:customStyle="1" w:styleId="cat-OrganizationNamegrp-144rplc-157">
    <w:name w:val="cat-OrganizationName grp-144 rplc-157"/>
    <w:rsid w:val="000632F7"/>
  </w:style>
  <w:style w:type="character" w:customStyle="1" w:styleId="cat-Dategrp-45rplc-158">
    <w:name w:val="cat-Date grp-45 rplc-158"/>
    <w:rsid w:val="000632F7"/>
  </w:style>
  <w:style w:type="character" w:customStyle="1" w:styleId="cat-OrganizationNamegrp-144rplc-159">
    <w:name w:val="cat-OrganizationName grp-144 rplc-159"/>
    <w:rsid w:val="000632F7"/>
  </w:style>
  <w:style w:type="character" w:customStyle="1" w:styleId="cat-Dategrp-46rplc-160">
    <w:name w:val="cat-Date grp-46 rplc-160"/>
    <w:rsid w:val="000632F7"/>
  </w:style>
  <w:style w:type="character" w:customStyle="1" w:styleId="cat-Dategrp-47rplc-161">
    <w:name w:val="cat-Date grp-47 rplc-161"/>
    <w:rsid w:val="000632F7"/>
  </w:style>
  <w:style w:type="character" w:customStyle="1" w:styleId="cat-Dategrp-48rplc-162">
    <w:name w:val="cat-Date grp-48 rplc-162"/>
    <w:rsid w:val="000632F7"/>
  </w:style>
  <w:style w:type="character" w:customStyle="1" w:styleId="cat-FIOgrp-98rplc-163">
    <w:name w:val="cat-FIO grp-98 rplc-163"/>
    <w:rsid w:val="000632F7"/>
  </w:style>
  <w:style w:type="character" w:customStyle="1" w:styleId="cat-Dategrp-44rplc-164">
    <w:name w:val="cat-Date grp-44 rplc-164"/>
    <w:rsid w:val="000632F7"/>
  </w:style>
  <w:style w:type="character" w:customStyle="1" w:styleId="cat-Addressgrp-0rplc-165">
    <w:name w:val="cat-Address grp-0 rplc-165"/>
    <w:rsid w:val="000632F7"/>
  </w:style>
  <w:style w:type="character" w:customStyle="1" w:styleId="cat-OrganizationNamegrp-144rplc-166">
    <w:name w:val="cat-OrganizationName grp-144 rplc-166"/>
    <w:rsid w:val="000632F7"/>
  </w:style>
  <w:style w:type="character" w:customStyle="1" w:styleId="cat-Addressgrp-0rplc-167">
    <w:name w:val="cat-Address grp-0 rplc-167"/>
    <w:rsid w:val="000632F7"/>
  </w:style>
  <w:style w:type="character" w:customStyle="1" w:styleId="cat-FIOgrp-111rplc-168">
    <w:name w:val="cat-FIO grp-111 rplc-168"/>
    <w:rsid w:val="000632F7"/>
  </w:style>
  <w:style w:type="character" w:customStyle="1" w:styleId="cat-Dategrp-14rplc-169">
    <w:name w:val="cat-Date grp-14 rplc-169"/>
    <w:rsid w:val="000632F7"/>
  </w:style>
  <w:style w:type="character" w:customStyle="1" w:styleId="cat-FIOgrp-98rplc-170">
    <w:name w:val="cat-FIO grp-98 rplc-170"/>
    <w:rsid w:val="000632F7"/>
  </w:style>
  <w:style w:type="character" w:customStyle="1" w:styleId="cat-Dategrp-49rplc-171">
    <w:name w:val="cat-Date grp-49 rplc-171"/>
    <w:rsid w:val="000632F7"/>
  </w:style>
  <w:style w:type="character" w:customStyle="1" w:styleId="cat-FIOgrp-98rplc-172">
    <w:name w:val="cat-FIO grp-98 rplc-172"/>
    <w:rsid w:val="000632F7"/>
  </w:style>
  <w:style w:type="character" w:customStyle="1" w:styleId="cat-Dategrp-49rplc-173">
    <w:name w:val="cat-Date grp-49 rplc-173"/>
    <w:rsid w:val="000632F7"/>
  </w:style>
  <w:style w:type="character" w:customStyle="1" w:styleId="cat-Dategrp-50rplc-174">
    <w:name w:val="cat-Date grp-50 rplc-174"/>
    <w:rsid w:val="000632F7"/>
  </w:style>
  <w:style w:type="character" w:customStyle="1" w:styleId="cat-OrganizationNamegrp-147rplc-175">
    <w:name w:val="cat-OrganizationName grp-147 rplc-175"/>
    <w:rsid w:val="000632F7"/>
  </w:style>
  <w:style w:type="character" w:customStyle="1" w:styleId="cat-FIOgrp-98rplc-176">
    <w:name w:val="cat-FIO grp-98 rplc-176"/>
    <w:rsid w:val="000632F7"/>
  </w:style>
  <w:style w:type="character" w:customStyle="1" w:styleId="cat-OrganizationNamegrp-148rplc-177">
    <w:name w:val="cat-OrganizationName grp-148 rplc-177"/>
    <w:rsid w:val="000632F7"/>
  </w:style>
  <w:style w:type="character" w:customStyle="1" w:styleId="cat-Dategrp-51rplc-178">
    <w:name w:val="cat-Date grp-51 rplc-178"/>
    <w:rsid w:val="000632F7"/>
  </w:style>
  <w:style w:type="character" w:customStyle="1" w:styleId="cat-OrganizationNamegrp-144rplc-179">
    <w:name w:val="cat-OrganizationName grp-144 rplc-179"/>
    <w:rsid w:val="000632F7"/>
  </w:style>
  <w:style w:type="character" w:customStyle="1" w:styleId="cat-Dategrp-14rplc-180">
    <w:name w:val="cat-Date grp-14 rplc-180"/>
    <w:rsid w:val="000632F7"/>
  </w:style>
  <w:style w:type="character" w:customStyle="1" w:styleId="cat-Timegrp-155rplc-181">
    <w:name w:val="cat-Time grp-155 rplc-181"/>
    <w:rsid w:val="000632F7"/>
  </w:style>
  <w:style w:type="character" w:customStyle="1" w:styleId="cat-FIOgrp-98rplc-182">
    <w:name w:val="cat-FIO grp-98 rplc-182"/>
    <w:rsid w:val="000632F7"/>
  </w:style>
  <w:style w:type="character" w:customStyle="1" w:styleId="cat-Dategrp-52rplc-183">
    <w:name w:val="cat-Date grp-52 rplc-183"/>
    <w:rsid w:val="000632F7"/>
  </w:style>
  <w:style w:type="character" w:customStyle="1" w:styleId="cat-Dategrp-53rplc-184">
    <w:name w:val="cat-Date grp-53 rplc-184"/>
    <w:rsid w:val="000632F7"/>
  </w:style>
  <w:style w:type="character" w:customStyle="1" w:styleId="cat-OrganizationNamegrp-149rplc-185">
    <w:name w:val="cat-OrganizationName grp-149 rplc-185"/>
    <w:rsid w:val="000632F7"/>
  </w:style>
  <w:style w:type="character" w:customStyle="1" w:styleId="cat-FIOgrp-112rplc-186">
    <w:name w:val="cat-FIO grp-112 rplc-186"/>
    <w:rsid w:val="000632F7"/>
  </w:style>
  <w:style w:type="character" w:customStyle="1" w:styleId="cat-OrganizationNamegrp-150rplc-187">
    <w:name w:val="cat-OrganizationName grp-150 rplc-187"/>
    <w:rsid w:val="000632F7"/>
  </w:style>
  <w:style w:type="character" w:customStyle="1" w:styleId="cat-FIOgrp-113rplc-188">
    <w:name w:val="cat-FIO grp-113 rplc-188"/>
    <w:rsid w:val="000632F7"/>
  </w:style>
  <w:style w:type="character" w:customStyle="1" w:styleId="cat-OrganizationNamegrp-144rplc-189">
    <w:name w:val="cat-OrganizationName grp-144 rplc-189"/>
    <w:rsid w:val="000632F7"/>
  </w:style>
  <w:style w:type="character" w:customStyle="1" w:styleId="cat-OrganizationNamegrp-144rplc-190">
    <w:name w:val="cat-OrganizationName grp-144 rplc-190"/>
    <w:rsid w:val="000632F7"/>
  </w:style>
  <w:style w:type="character" w:customStyle="1" w:styleId="cat-Dategrp-33rplc-191">
    <w:name w:val="cat-Date grp-33 rplc-191"/>
    <w:rsid w:val="000632F7"/>
  </w:style>
  <w:style w:type="character" w:customStyle="1" w:styleId="cat-Dategrp-54rplc-192">
    <w:name w:val="cat-Date grp-54 rplc-192"/>
    <w:rsid w:val="000632F7"/>
  </w:style>
  <w:style w:type="character" w:customStyle="1" w:styleId="cat-Dategrp-55rplc-193">
    <w:name w:val="cat-Date grp-55 rplc-193"/>
    <w:rsid w:val="000632F7"/>
  </w:style>
  <w:style w:type="character" w:customStyle="1" w:styleId="cat-Dategrp-56rplc-194">
    <w:name w:val="cat-Date grp-56 rplc-194"/>
    <w:rsid w:val="000632F7"/>
  </w:style>
  <w:style w:type="character" w:customStyle="1" w:styleId="cat-Dategrp-57rplc-195">
    <w:name w:val="cat-Date grp-57 rplc-195"/>
    <w:rsid w:val="000632F7"/>
  </w:style>
  <w:style w:type="character" w:customStyle="1" w:styleId="cat-FIOgrp-98rplc-196">
    <w:name w:val="cat-FIO grp-98 rplc-196"/>
    <w:rsid w:val="000632F7"/>
  </w:style>
  <w:style w:type="character" w:customStyle="1" w:styleId="cat-Sumgrp-125rplc-197">
    <w:name w:val="cat-Sum grp-125 rplc-197"/>
    <w:rsid w:val="000632F7"/>
  </w:style>
  <w:style w:type="character" w:customStyle="1" w:styleId="cat-Dategrp-38rplc-198">
    <w:name w:val="cat-Date grp-38 rplc-198"/>
    <w:rsid w:val="000632F7"/>
  </w:style>
  <w:style w:type="character" w:customStyle="1" w:styleId="cat-Dategrp-58rplc-199">
    <w:name w:val="cat-Date grp-58 rplc-199"/>
    <w:rsid w:val="000632F7"/>
  </w:style>
  <w:style w:type="character" w:customStyle="1" w:styleId="cat-Dategrp-59rplc-200">
    <w:name w:val="cat-Date grp-59 rplc-200"/>
    <w:rsid w:val="000632F7"/>
  </w:style>
  <w:style w:type="character" w:customStyle="1" w:styleId="cat-Dategrp-60rplc-201">
    <w:name w:val="cat-Date grp-60 rplc-201"/>
    <w:rsid w:val="000632F7"/>
  </w:style>
  <w:style w:type="character" w:customStyle="1" w:styleId="cat-Sumgrp-126rplc-202">
    <w:name w:val="cat-Sum grp-126 rplc-202"/>
    <w:rsid w:val="000632F7"/>
  </w:style>
  <w:style w:type="character" w:customStyle="1" w:styleId="cat-Dategrp-61rplc-203">
    <w:name w:val="cat-Date grp-61 rplc-203"/>
    <w:rsid w:val="000632F7"/>
  </w:style>
  <w:style w:type="character" w:customStyle="1" w:styleId="cat-Sumgrp-127rplc-204">
    <w:name w:val="cat-Sum grp-127 rplc-204"/>
    <w:rsid w:val="000632F7"/>
  </w:style>
  <w:style w:type="character" w:customStyle="1" w:styleId="cat-Dategrp-62rplc-205">
    <w:name w:val="cat-Date grp-62 rplc-205"/>
    <w:rsid w:val="000632F7"/>
  </w:style>
  <w:style w:type="character" w:customStyle="1" w:styleId="cat-Sumgrp-128rplc-206">
    <w:name w:val="cat-Sum grp-128 rplc-206"/>
    <w:rsid w:val="000632F7"/>
  </w:style>
  <w:style w:type="character" w:customStyle="1" w:styleId="cat-Dategrp-63rplc-207">
    <w:name w:val="cat-Date grp-63 rplc-207"/>
    <w:rsid w:val="000632F7"/>
  </w:style>
  <w:style w:type="character" w:customStyle="1" w:styleId="cat-Sumgrp-129rplc-208">
    <w:name w:val="cat-Sum grp-129 rplc-208"/>
    <w:rsid w:val="000632F7"/>
  </w:style>
  <w:style w:type="character" w:customStyle="1" w:styleId="cat-Dategrp-64rplc-209">
    <w:name w:val="cat-Date grp-64 rplc-209"/>
    <w:rsid w:val="000632F7"/>
  </w:style>
  <w:style w:type="character" w:customStyle="1" w:styleId="cat-Sumgrp-130rplc-210">
    <w:name w:val="cat-Sum grp-130 rplc-210"/>
    <w:rsid w:val="000632F7"/>
  </w:style>
  <w:style w:type="character" w:customStyle="1" w:styleId="cat-Dategrp-65rplc-211">
    <w:name w:val="cat-Date grp-65 rplc-211"/>
    <w:rsid w:val="000632F7"/>
  </w:style>
  <w:style w:type="character" w:customStyle="1" w:styleId="cat-Sumgrp-130rplc-212">
    <w:name w:val="cat-Sum grp-130 rplc-212"/>
    <w:rsid w:val="000632F7"/>
  </w:style>
  <w:style w:type="character" w:customStyle="1" w:styleId="cat-Dategrp-66rplc-213">
    <w:name w:val="cat-Date grp-66 rplc-213"/>
    <w:rsid w:val="000632F7"/>
  </w:style>
  <w:style w:type="character" w:customStyle="1" w:styleId="cat-Sumgrp-131rplc-214">
    <w:name w:val="cat-Sum grp-131 rplc-214"/>
    <w:rsid w:val="000632F7"/>
  </w:style>
  <w:style w:type="character" w:customStyle="1" w:styleId="cat-Dategrp-38rplc-215">
    <w:name w:val="cat-Date grp-38 rplc-215"/>
    <w:rsid w:val="000632F7"/>
  </w:style>
  <w:style w:type="character" w:customStyle="1" w:styleId="cat-Sumgrp-132rplc-216">
    <w:name w:val="cat-Sum grp-132 rplc-216"/>
    <w:rsid w:val="000632F7"/>
  </w:style>
  <w:style w:type="character" w:customStyle="1" w:styleId="cat-Dategrp-67rplc-217">
    <w:name w:val="cat-Date grp-67 rplc-217"/>
    <w:rsid w:val="000632F7"/>
  </w:style>
  <w:style w:type="character" w:customStyle="1" w:styleId="cat-Dategrp-68rplc-218">
    <w:name w:val="cat-Date grp-68 rplc-218"/>
    <w:rsid w:val="000632F7"/>
  </w:style>
  <w:style w:type="character" w:customStyle="1" w:styleId="cat-Dategrp-69rplc-219">
    <w:name w:val="cat-Date grp-69 rplc-219"/>
    <w:rsid w:val="000632F7"/>
  </w:style>
  <w:style w:type="character" w:customStyle="1" w:styleId="cat-Dategrp-70rplc-220">
    <w:name w:val="cat-Date grp-70 rplc-220"/>
    <w:rsid w:val="000632F7"/>
  </w:style>
  <w:style w:type="character" w:customStyle="1" w:styleId="cat-Sumgrp-133rplc-221">
    <w:name w:val="cat-Sum grp-133 rplc-221"/>
    <w:rsid w:val="000632F7"/>
  </w:style>
  <w:style w:type="character" w:customStyle="1" w:styleId="cat-Dategrp-54rplc-222">
    <w:name w:val="cat-Date grp-54 rplc-222"/>
    <w:rsid w:val="000632F7"/>
  </w:style>
  <w:style w:type="character" w:customStyle="1" w:styleId="cat-Dategrp-57rplc-223">
    <w:name w:val="cat-Date grp-57 rplc-223"/>
    <w:rsid w:val="000632F7"/>
  </w:style>
  <w:style w:type="character" w:customStyle="1" w:styleId="cat-SumInWordsgrp-142rplc-224">
    <w:name w:val="cat-SumInWords grp-142 rplc-224"/>
    <w:rsid w:val="000632F7"/>
  </w:style>
  <w:style w:type="character" w:customStyle="1" w:styleId="cat-OrganizationNamegrp-151rplc-225">
    <w:name w:val="cat-OrganizationName grp-151 rplc-225"/>
    <w:rsid w:val="000632F7"/>
  </w:style>
  <w:style w:type="character" w:customStyle="1" w:styleId="cat-Addressgrp-0rplc-226">
    <w:name w:val="cat-Address grp-0 rplc-226"/>
    <w:rsid w:val="000632F7"/>
  </w:style>
  <w:style w:type="character" w:customStyle="1" w:styleId="cat-Dategrp-71rplc-227">
    <w:name w:val="cat-Date grp-71 rplc-227"/>
    <w:rsid w:val="000632F7"/>
  </w:style>
  <w:style w:type="character" w:customStyle="1" w:styleId="cat-Dategrp-72rplc-228">
    <w:name w:val="cat-Date grp-72 rplc-228"/>
    <w:rsid w:val="000632F7"/>
  </w:style>
  <w:style w:type="character" w:customStyle="1" w:styleId="cat-Dategrp-73rplc-229">
    <w:name w:val="cat-Date grp-73 rplc-229"/>
    <w:rsid w:val="000632F7"/>
  </w:style>
  <w:style w:type="character" w:customStyle="1" w:styleId="cat-FIOgrp-98rplc-230">
    <w:name w:val="cat-FIO grp-98 rplc-230"/>
    <w:rsid w:val="000632F7"/>
  </w:style>
  <w:style w:type="character" w:customStyle="1" w:styleId="cat-Dategrp-72rplc-231">
    <w:name w:val="cat-Date grp-72 rplc-231"/>
    <w:rsid w:val="000632F7"/>
  </w:style>
  <w:style w:type="character" w:customStyle="1" w:styleId="cat-Dategrp-74rplc-232">
    <w:name w:val="cat-Date grp-74 rplc-232"/>
    <w:rsid w:val="000632F7"/>
  </w:style>
  <w:style w:type="character" w:customStyle="1" w:styleId="cat-Sumgrp-134rplc-233">
    <w:name w:val="cat-Sum grp-134 rplc-233"/>
    <w:rsid w:val="000632F7"/>
  </w:style>
  <w:style w:type="character" w:customStyle="1" w:styleId="cat-Dategrp-75rplc-234">
    <w:name w:val="cat-Date grp-75 rplc-234"/>
    <w:rsid w:val="000632F7"/>
  </w:style>
  <w:style w:type="character" w:customStyle="1" w:styleId="cat-Sumgrp-135rplc-235">
    <w:name w:val="cat-Sum grp-135 rplc-235"/>
    <w:rsid w:val="000632F7"/>
  </w:style>
  <w:style w:type="character" w:customStyle="1" w:styleId="cat-Dategrp-76rplc-236">
    <w:name w:val="cat-Date grp-76 rplc-236"/>
    <w:rsid w:val="000632F7"/>
  </w:style>
  <w:style w:type="character" w:customStyle="1" w:styleId="cat-Dategrp-77rplc-237">
    <w:name w:val="cat-Date grp-77 rplc-237"/>
    <w:rsid w:val="000632F7"/>
  </w:style>
  <w:style w:type="character" w:customStyle="1" w:styleId="cat-Dategrp-78rplc-238">
    <w:name w:val="cat-Date grp-78 rplc-238"/>
    <w:rsid w:val="000632F7"/>
  </w:style>
  <w:style w:type="character" w:customStyle="1" w:styleId="cat-Sumgrp-136rplc-239">
    <w:name w:val="cat-Sum grp-136 rplc-239"/>
    <w:rsid w:val="000632F7"/>
  </w:style>
  <w:style w:type="character" w:customStyle="1" w:styleId="cat-Sumgrp-137rplc-240">
    <w:name w:val="cat-Sum grp-137 rplc-240"/>
    <w:rsid w:val="000632F7"/>
  </w:style>
  <w:style w:type="character" w:customStyle="1" w:styleId="cat-Dategrp-32rplc-241">
    <w:name w:val="cat-Date grp-32 rplc-241"/>
    <w:rsid w:val="000632F7"/>
  </w:style>
  <w:style w:type="character" w:customStyle="1" w:styleId="cat-Dategrp-33rplc-242">
    <w:name w:val="cat-Date grp-33 rplc-242"/>
    <w:rsid w:val="000632F7"/>
  </w:style>
  <w:style w:type="character" w:customStyle="1" w:styleId="cat-Dategrp-32rplc-243">
    <w:name w:val="cat-Date grp-32 rplc-243"/>
    <w:rsid w:val="000632F7"/>
  </w:style>
  <w:style w:type="character" w:customStyle="1" w:styleId="cat-Sumgrp-138rplc-244">
    <w:name w:val="cat-Sum grp-138 rplc-244"/>
    <w:rsid w:val="000632F7"/>
  </w:style>
  <w:style w:type="character" w:customStyle="1" w:styleId="cat-Dategrp-79rplc-245">
    <w:name w:val="cat-Date grp-79 rplc-245"/>
    <w:rsid w:val="000632F7"/>
  </w:style>
  <w:style w:type="character" w:customStyle="1" w:styleId="cat-Dategrp-80rplc-246">
    <w:name w:val="cat-Date grp-80 rplc-246"/>
    <w:rsid w:val="000632F7"/>
  </w:style>
  <w:style w:type="character" w:customStyle="1" w:styleId="cat-OrganizationNamegrp-152rplc-247">
    <w:name w:val="cat-OrganizationName grp-152 rplc-247"/>
    <w:rsid w:val="000632F7"/>
  </w:style>
  <w:style w:type="character" w:customStyle="1" w:styleId="cat-FIOgrp-98rplc-248">
    <w:name w:val="cat-FIO grp-98 rplc-248"/>
    <w:rsid w:val="000632F7"/>
  </w:style>
  <w:style w:type="character" w:customStyle="1" w:styleId="cat-Dategrp-26rplc-249">
    <w:name w:val="cat-Date grp-26 rplc-249"/>
    <w:rsid w:val="000632F7"/>
  </w:style>
  <w:style w:type="character" w:customStyle="1" w:styleId="cat-Dategrp-81rplc-250">
    <w:name w:val="cat-Date grp-81 rplc-250"/>
    <w:rsid w:val="000632F7"/>
  </w:style>
  <w:style w:type="character" w:customStyle="1" w:styleId="cat-Dategrp-82rplc-251">
    <w:name w:val="cat-Date grp-82 rplc-251"/>
    <w:rsid w:val="000632F7"/>
  </w:style>
  <w:style w:type="character" w:customStyle="1" w:styleId="cat-Dategrp-83rplc-252">
    <w:name w:val="cat-Date grp-83 rplc-252"/>
    <w:rsid w:val="000632F7"/>
  </w:style>
  <w:style w:type="character" w:customStyle="1" w:styleId="cat-Dategrp-84rplc-253">
    <w:name w:val="cat-Date grp-84 rplc-253"/>
    <w:rsid w:val="000632F7"/>
  </w:style>
  <w:style w:type="character" w:customStyle="1" w:styleId="cat-Dategrp-85rplc-254">
    <w:name w:val="cat-Date grp-85 rplc-254"/>
    <w:rsid w:val="000632F7"/>
  </w:style>
  <w:style w:type="character" w:customStyle="1" w:styleId="cat-OrganizationNamegrp-144rplc-255">
    <w:name w:val="cat-OrganizationName grp-144 rplc-255"/>
    <w:rsid w:val="000632F7"/>
  </w:style>
  <w:style w:type="character" w:customStyle="1" w:styleId="cat-OrganizationNamegrp-144rplc-256">
    <w:name w:val="cat-OrganizationName grp-144 rplc-256"/>
    <w:rsid w:val="000632F7"/>
  </w:style>
  <w:style w:type="character" w:customStyle="1" w:styleId="cat-Sumgrp-139rplc-257">
    <w:name w:val="cat-Sum grp-139 rplc-257"/>
    <w:rsid w:val="000632F7"/>
  </w:style>
  <w:style w:type="character" w:customStyle="1" w:styleId="cat-FIOgrp-98rplc-258">
    <w:name w:val="cat-FIO grp-98 rplc-258"/>
    <w:rsid w:val="000632F7"/>
  </w:style>
  <w:style w:type="character" w:customStyle="1" w:styleId="cat-Dategrp-86rplc-259">
    <w:name w:val="cat-Date grp-86 rplc-259"/>
    <w:rsid w:val="000632F7"/>
  </w:style>
  <w:style w:type="character" w:customStyle="1" w:styleId="cat-Dategrp-87rplc-260">
    <w:name w:val="cat-Date grp-87 rplc-260"/>
    <w:rsid w:val="000632F7"/>
  </w:style>
  <w:style w:type="character" w:customStyle="1" w:styleId="cat-Dategrp-30rplc-261">
    <w:name w:val="cat-Date grp-30 rplc-261"/>
    <w:rsid w:val="000632F7"/>
  </w:style>
  <w:style w:type="character" w:customStyle="1" w:styleId="cat-Dategrp-30rplc-262">
    <w:name w:val="cat-Date grp-30 rplc-262"/>
    <w:rsid w:val="000632F7"/>
  </w:style>
  <w:style w:type="character" w:customStyle="1" w:styleId="cat-Dategrp-88rplc-263">
    <w:name w:val="cat-Date grp-88 rplc-263"/>
    <w:rsid w:val="000632F7"/>
  </w:style>
  <w:style w:type="character" w:customStyle="1" w:styleId="cat-Dategrp-89rplc-264">
    <w:name w:val="cat-Date grp-89 rplc-264"/>
    <w:rsid w:val="000632F7"/>
  </w:style>
  <w:style w:type="character" w:customStyle="1" w:styleId="cat-Dategrp-90rplc-265">
    <w:name w:val="cat-Date grp-90 rplc-265"/>
    <w:rsid w:val="000632F7"/>
  </w:style>
  <w:style w:type="character" w:customStyle="1" w:styleId="cat-Dategrp-91rplc-266">
    <w:name w:val="cat-Date grp-91 rplc-266"/>
    <w:rsid w:val="000632F7"/>
  </w:style>
  <w:style w:type="character" w:customStyle="1" w:styleId="cat-Dategrp-92rplc-267">
    <w:name w:val="cat-Date grp-92 rplc-267"/>
    <w:rsid w:val="000632F7"/>
  </w:style>
  <w:style w:type="character" w:customStyle="1" w:styleId="cat-Dategrp-92rplc-268">
    <w:name w:val="cat-Date grp-92 rplc-268"/>
    <w:rsid w:val="000632F7"/>
  </w:style>
  <w:style w:type="character" w:customStyle="1" w:styleId="cat-Dategrp-92rplc-269">
    <w:name w:val="cat-Date grp-92 rplc-269"/>
    <w:rsid w:val="000632F7"/>
  </w:style>
  <w:style w:type="character" w:customStyle="1" w:styleId="cat-FIOgrp-98rplc-270">
    <w:name w:val="cat-FIO grp-98 rplc-270"/>
    <w:rsid w:val="000632F7"/>
  </w:style>
  <w:style w:type="character" w:customStyle="1" w:styleId="cat-FIOgrp-97rplc-271">
    <w:name w:val="cat-FIO grp-97 rplc-271"/>
    <w:rsid w:val="000632F7"/>
  </w:style>
  <w:style w:type="character" w:customStyle="1" w:styleId="cat-OrganizationNamegrp-144rplc-272">
    <w:name w:val="cat-OrganizationName grp-144 rplc-272"/>
    <w:rsid w:val="000632F7"/>
  </w:style>
  <w:style w:type="character" w:customStyle="1" w:styleId="cat-FIOgrp-97rplc-273">
    <w:name w:val="cat-FIO grp-97 rplc-273"/>
    <w:rsid w:val="000632F7"/>
  </w:style>
  <w:style w:type="character" w:customStyle="1" w:styleId="cat-Dategrp-26rplc-274">
    <w:name w:val="cat-Date grp-26 rplc-274"/>
    <w:rsid w:val="000632F7"/>
  </w:style>
  <w:style w:type="character" w:customStyle="1" w:styleId="cat-Dategrp-93rplc-275">
    <w:name w:val="cat-Date grp-93 rplc-275"/>
    <w:rsid w:val="000632F7"/>
  </w:style>
  <w:style w:type="character" w:customStyle="1" w:styleId="cat-Sumgrp-140rplc-276">
    <w:name w:val="cat-Sum grp-140 rplc-276"/>
    <w:rsid w:val="000632F7"/>
  </w:style>
  <w:style w:type="character" w:customStyle="1" w:styleId="cat-Sumgrp-141rplc-277">
    <w:name w:val="cat-Sum grp-141 rplc-277"/>
    <w:rsid w:val="000632F7"/>
  </w:style>
  <w:style w:type="character" w:customStyle="1" w:styleId="cat-Addressgrp-0rplc-278">
    <w:name w:val="cat-Address grp-0 rplc-278"/>
    <w:rsid w:val="000632F7"/>
  </w:style>
  <w:style w:type="character" w:customStyle="1" w:styleId="cat-FIOgrp-114rplc-279">
    <w:name w:val="cat-FIO grp-114 rplc-279"/>
    <w:rsid w:val="0006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06D4DD78A3E605D6B110163C2627B026941A4536EAE6C2546E3E785D3DE9C7614ED9B4FED34CE5BE6DF384623mBJ" TargetMode="External"/><Relationship Id="rId13" Type="http://schemas.openxmlformats.org/officeDocument/2006/relationships/hyperlink" Target="consultantplus://offline/ref=DE606D4DD78A3E605D6B110163C2627B026941A4536EAE6C2546E3E785D3DE9C6414B5974DEA2ACF5EF3896903676AD6B0AC08B7699BA4432Em7J" TargetMode="External"/><Relationship Id="rId18" Type="http://schemas.openxmlformats.org/officeDocument/2006/relationships/hyperlink" Target="consultantplus://offline/ref=9EBCFF48C3F6ACC255A1AAA4954AFC29E2443FC423E933ED06638C920DD665F71D1B23CA921AA5786A167BE456E1F2C5B8E29E1A52g6yE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EBCFF48C3F6ACC255A1AAA4954AFC29E24539C021E533ED06638C920DD665F71D1B23C9911EAE2E3B597AB810B3E1C7BBE29C1E4D6597B4gAy6L" TargetMode="External"/><Relationship Id="rId7" Type="http://schemas.openxmlformats.org/officeDocument/2006/relationships/hyperlink" Target="consultantplus://offline/ref=DE606D4DD78A3E605D6B110163C2627B036047A35D69AE6C2546E3E785D3DE9C6414B5974DEB29CA5CF3896903676AD6B0AC08B7699BA4432Em7J" TargetMode="External"/><Relationship Id="rId12" Type="http://schemas.openxmlformats.org/officeDocument/2006/relationships/hyperlink" Target="consultantplus://offline/ref=DE606D4DD78A3E605D6B110163C2627B05624AA05361F3662D1FEFE582DC81996305B5944AF42ACA41FADD3924mEJ" TargetMode="External"/><Relationship Id="rId17" Type="http://schemas.openxmlformats.org/officeDocument/2006/relationships/hyperlink" Target="consultantplus://offline/ref=DE606D4DD78A3E605D6B110163C2627B026947A45368AE6C2546E3E785D3DE9C6414B5974DEA22C95AF3896903676AD6B0AC08B7699BA4432Em7J" TargetMode="External"/><Relationship Id="rId25" Type="http://schemas.openxmlformats.org/officeDocument/2006/relationships/hyperlink" Target="consultantplus://offline/ref=327A75B9A37FD01A1F6FD553A84B43C825B104E123FF23E56F2BC05EA259E0FE049E8CD666C772A3E72575B2AB8D0A5AB72FDEBFEC11B9FBZDOFN" TargetMode="External"/><Relationship Id="rId2" Type="http://schemas.openxmlformats.org/officeDocument/2006/relationships/settings" Target="settings.xml"/><Relationship Id="rId16" Type="http://schemas.openxmlformats.org/officeDocument/2006/relationships/hyperlink" Target="consultantplus://offline/ref=DE606D4DD78A3E605D6B110163C2627B036042A05B68AE6C2546E3E785D3DE9C7614ED9B4FED34CE5BE6DF384623mBJ" TargetMode="External"/><Relationship Id="rId20" Type="http://schemas.openxmlformats.org/officeDocument/2006/relationships/hyperlink" Target="consultantplus://offline/ref=9EBCFF48C3F6ACC255A1AAA4954AFC29E24539C021E533ED06638C920DD665F71D1B23C9911EAE2C3A597AB810B3E1C7BBE29C1E4D6597B4gAy6L" TargetMode="External"/><Relationship Id="rId1" Type="http://schemas.openxmlformats.org/officeDocument/2006/relationships/styles" Target="styles.xml"/><Relationship Id="rId6" Type="http://schemas.openxmlformats.org/officeDocument/2006/relationships/hyperlink" Target="consultantplus://offline/ref=DE606D4DD78A3E605D6B110163C2627B036047A35D69AE6C2546E3E785D3DE9C6414B59F4FEF219A0EBC8835453579D4B3AC0AB37629m0J" TargetMode="External"/><Relationship Id="rId11" Type="http://schemas.openxmlformats.org/officeDocument/2006/relationships/hyperlink" Target="consultantplus://offline/ref=DE606D4DD78A3E605D6B110163C2627B026941A4536EAE6C2546E3E785D3DE9C6414B5974DEA2ACA59F3896903676AD6B0AC08B7699BA4432Em7J" TargetMode="External"/><Relationship Id="rId24" Type="http://schemas.openxmlformats.org/officeDocument/2006/relationships/hyperlink" Target="consultantplus://offline/ref=327A75B9A37FD01A1F6FD553A84B43C825B104E123FF23E56F2BC05EA259E0FE169ED4DA64C069A0E53023E3EEZDO1N" TargetMode="External"/><Relationship Id="rId5" Type="http://schemas.openxmlformats.org/officeDocument/2006/relationships/hyperlink" Target="consultantplus://offline/ref=DE606D4DD78A3E605D6B110163C2627B036047A35D69AE6C2546E3E785D3DE9C7614ED9B4FED34CE5BE6DF384623mBJ" TargetMode="External"/><Relationship Id="rId15" Type="http://schemas.openxmlformats.org/officeDocument/2006/relationships/hyperlink" Target="consultantplus://offline/ref=DE606D4DD78A3E605D6B110163C2627B026941A4536EAE6C2546E3E785D3DE9C6414B5974DEA2ECC5AF3896903676AD6B0AC08B7699BA4432Em7J" TargetMode="External"/><Relationship Id="rId23" Type="http://schemas.openxmlformats.org/officeDocument/2006/relationships/hyperlink" Target="consultantplus://offline/ref=327A75B9A37FD01A1F6FD553A84B43C825B104E123FF23E56F2BC05EA259E0FE049E8CD666C676A8E72575B2AB8D0A5AB72FDEBFEC11B9FBZDOFN" TargetMode="External"/><Relationship Id="rId10" Type="http://schemas.openxmlformats.org/officeDocument/2006/relationships/hyperlink" Target="consultantplus://offline/ref=DE606D4DD78A3E605D6B110163C2627B026941A4536EAE6C2546E3E785D3DE9C7614ED9B4FED34CE5BE6DF384623mBJ" TargetMode="External"/><Relationship Id="rId19" Type="http://schemas.openxmlformats.org/officeDocument/2006/relationships/hyperlink" Target="consultantplus://offline/ref=9EBCFF48C3F6ACC255A1AAA4954AFC29E24539C021E533ED06638C920DD665F71D1B23C9911EA82F38597AB810B3E1C7BBE29C1E4D6597B4gAy6L" TargetMode="External"/><Relationship Id="rId4" Type="http://schemas.openxmlformats.org/officeDocument/2006/relationships/hyperlink" Target="consultantplus://offline/ref=DE606D4DD78A3E605D6B110163C2627B036047A35D69AE6C2546E3E785D3DE9C6414B5974DEA2BC659F3896903676AD6B0AC08B7699BA4432Em7J" TargetMode="External"/><Relationship Id="rId9" Type="http://schemas.openxmlformats.org/officeDocument/2006/relationships/hyperlink" Target="consultantplus://offline/ref=DE606D4DD78A3E605D6B110163C2627B026941A4536EAE6C2546E3E785D3DE9C6414B5974DEA2ACC5FF3896903676AD6B0AC08B7699BA4432Em7J" TargetMode="External"/><Relationship Id="rId14" Type="http://schemas.openxmlformats.org/officeDocument/2006/relationships/hyperlink" Target="consultantplus://offline/ref=DE606D4DD78A3E605D6B110163C2627B026941A4536EAE6C2546E3E785D3DE9C7614ED9B4FED34CE5BE6DF384623mBJ" TargetMode="External"/><Relationship Id="rId22" Type="http://schemas.openxmlformats.org/officeDocument/2006/relationships/hyperlink" Target="consultantplus://offline/ref=9EBCFF48C3F6ACC255A1AAA4954AFC29E14C3CC72DE933ED06638C920DD665F70F1B7BC5931BB02C3F4C2CE955gEyF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6333</Words>
  <Characters>36103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Королева</dc:creator>
  <cp:keywords/>
  <dc:description/>
  <cp:lastModifiedBy>Светлана Королева</cp:lastModifiedBy>
  <cp:revision>2</cp:revision>
  <dcterms:created xsi:type="dcterms:W3CDTF">2019-05-15T14:48:00Z</dcterms:created>
  <dcterms:modified xsi:type="dcterms:W3CDTF">2019-05-16T13:55:00Z</dcterms:modified>
</cp:coreProperties>
</file>