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40D98" w14:textId="77777777" w:rsidR="00BB0645" w:rsidRDefault="00BB0645" w:rsidP="00E9277D">
      <w:pPr>
        <w:pStyle w:val="a3"/>
        <w:jc w:val="center"/>
      </w:pPr>
      <w:r>
        <w:t>РЕШЕНИЕ</w:t>
      </w:r>
    </w:p>
    <w:p w14:paraId="048A44EF" w14:textId="77777777" w:rsidR="00BB0645" w:rsidRDefault="00BB0645" w:rsidP="00E9277D">
      <w:pPr>
        <w:pStyle w:val="a3"/>
        <w:jc w:val="center"/>
      </w:pPr>
      <w:r>
        <w:t>ИМЕНЕМ РОССИЙСКОЙ ФЕДЕРАЦИИ</w:t>
      </w:r>
    </w:p>
    <w:p w14:paraId="47832797" w14:textId="77777777" w:rsidR="000743DA" w:rsidRDefault="0069328A" w:rsidP="00BB0645">
      <w:pPr>
        <w:pStyle w:val="a3"/>
      </w:pPr>
      <w:r>
        <w:t>10 октября 2016г.</w:t>
      </w:r>
    </w:p>
    <w:p w14:paraId="0D92B07D" w14:textId="77777777" w:rsidR="00BB0645" w:rsidRDefault="000743DA" w:rsidP="00BB0645">
      <w:pPr>
        <w:pStyle w:val="a3"/>
      </w:pPr>
      <w:r>
        <w:t>Химкинский городской суд Московской области</w:t>
      </w:r>
    </w:p>
    <w:p w14:paraId="4F895CB6" w14:textId="77777777" w:rsidR="00BB0645" w:rsidRDefault="00BB0645" w:rsidP="00BB0645">
      <w:pPr>
        <w:pStyle w:val="a3"/>
      </w:pPr>
      <w:r>
        <w:t>в составе:</w:t>
      </w:r>
    </w:p>
    <w:p w14:paraId="63B69FE3" w14:textId="77777777" w:rsidR="00BB0645" w:rsidRDefault="00BB0645" w:rsidP="00BB0645">
      <w:pPr>
        <w:pStyle w:val="a3"/>
      </w:pPr>
      <w:r>
        <w:t xml:space="preserve">председательствующего судьи </w:t>
      </w:r>
      <w:proofErr w:type="spellStart"/>
      <w:r w:rsidR="0069328A">
        <w:t>ххх</w:t>
      </w:r>
      <w:proofErr w:type="spellEnd"/>
    </w:p>
    <w:p w14:paraId="7020A546" w14:textId="77777777" w:rsidR="0069328A" w:rsidRDefault="00BB0645" w:rsidP="00BB0645">
      <w:pPr>
        <w:pStyle w:val="a3"/>
      </w:pPr>
      <w:r>
        <w:t>при секретаре   </w:t>
      </w:r>
      <w:proofErr w:type="spellStart"/>
      <w:r w:rsidR="0069328A">
        <w:t>хххх</w:t>
      </w:r>
      <w:proofErr w:type="spellEnd"/>
      <w:r>
        <w:t> </w:t>
      </w:r>
    </w:p>
    <w:p w14:paraId="2F715828" w14:textId="0E7EE191" w:rsidR="00BB0645" w:rsidRDefault="0069328A" w:rsidP="00BB0645">
      <w:pPr>
        <w:pStyle w:val="a3"/>
      </w:pPr>
      <w:r>
        <w:t xml:space="preserve">с участием представителя истца </w:t>
      </w:r>
      <w:r w:rsidRPr="0069328A">
        <w:rPr>
          <w:b/>
        </w:rPr>
        <w:t xml:space="preserve">адвоката </w:t>
      </w:r>
      <w:r w:rsidR="00D05448">
        <w:rPr>
          <w:b/>
        </w:rPr>
        <w:t>Коллегии адвокатов Москвы «</w:t>
      </w:r>
      <w:proofErr w:type="spellStart"/>
      <w:r w:rsidR="00D05448">
        <w:rPr>
          <w:b/>
        </w:rPr>
        <w:t>ЮрПрофи</w:t>
      </w:r>
      <w:proofErr w:type="spellEnd"/>
      <w:r w:rsidR="00D05448">
        <w:rPr>
          <w:b/>
        </w:rPr>
        <w:t>»</w:t>
      </w:r>
      <w:r w:rsidR="00BB0645">
        <w:t>        </w:t>
      </w:r>
    </w:p>
    <w:p w14:paraId="2A4FB566" w14:textId="77777777" w:rsidR="00BB0645" w:rsidRDefault="00BB0645" w:rsidP="00450F91">
      <w:pPr>
        <w:pStyle w:val="a3"/>
        <w:jc w:val="both"/>
      </w:pPr>
      <w:r>
        <w:t xml:space="preserve">рассмотрев в судебном заседании гражданское дело по иску </w:t>
      </w:r>
      <w:r w:rsidR="00450F91">
        <w:t>КЛА</w:t>
      </w:r>
      <w:r>
        <w:t xml:space="preserve"> к </w:t>
      </w:r>
      <w:r w:rsidR="00450F91">
        <w:t>КАИ</w:t>
      </w:r>
      <w:r>
        <w:t xml:space="preserve">., </w:t>
      </w:r>
      <w:r w:rsidR="00450F91">
        <w:t xml:space="preserve">с участием третьих лиц нотариуса ХХХХ и ПАО «Сбербанк России» </w:t>
      </w:r>
      <w:r>
        <w:t>о выделе супружеской доли и включении денежных средств в наследственную массу,</w:t>
      </w:r>
    </w:p>
    <w:p w14:paraId="4EEECCBE" w14:textId="77777777" w:rsidR="00BB0645" w:rsidRDefault="00BB0645" w:rsidP="0069328A">
      <w:pPr>
        <w:pStyle w:val="a3"/>
        <w:jc w:val="center"/>
      </w:pPr>
      <w:r>
        <w:t>установил:</w:t>
      </w:r>
    </w:p>
    <w:p w14:paraId="3A3161D3" w14:textId="77777777" w:rsidR="00BB0645" w:rsidRDefault="00BB0645" w:rsidP="00450F91">
      <w:pPr>
        <w:pStyle w:val="a3"/>
        <w:jc w:val="both"/>
      </w:pPr>
      <w:r>
        <w:t xml:space="preserve">Истец </w:t>
      </w:r>
      <w:r w:rsidR="00450F91">
        <w:t>КЛА</w:t>
      </w:r>
      <w:r>
        <w:t xml:space="preserve"> обратилась </w:t>
      </w:r>
      <w:r w:rsidR="00450F91">
        <w:t xml:space="preserve">с </w:t>
      </w:r>
      <w:r>
        <w:t xml:space="preserve">иском к </w:t>
      </w:r>
      <w:r w:rsidR="00450F91">
        <w:t>КАИ</w:t>
      </w:r>
      <w:r>
        <w:t xml:space="preserve">, о выделе супружеской доли и включении денежных средств в наследственную массу, </w:t>
      </w:r>
    </w:p>
    <w:p w14:paraId="1382BC76" w14:textId="77777777" w:rsidR="00BB0645" w:rsidRDefault="00BB0645" w:rsidP="00450F91">
      <w:pPr>
        <w:pStyle w:val="a3"/>
        <w:jc w:val="both"/>
      </w:pPr>
      <w:r>
        <w:t xml:space="preserve">В обосновании заявленных требований пояснила, что она является дочерью умершего </w:t>
      </w:r>
      <w:r w:rsidR="00450F91">
        <w:t>ККГ</w:t>
      </w:r>
      <w:r>
        <w:t xml:space="preserve">. При жизни </w:t>
      </w:r>
      <w:r w:rsidR="00450F91">
        <w:t>ККГ</w:t>
      </w:r>
      <w:r>
        <w:t xml:space="preserve"> состоял в зарегистрированном браке с </w:t>
      </w:r>
      <w:r w:rsidR="00D95C49">
        <w:t>КАИ,</w:t>
      </w:r>
      <w:r>
        <w:t xml:space="preserve"> ответчиком по делу. В период брака было совместно нажито имущество – денежные средства, находящиеся на счетах, открытых на </w:t>
      </w:r>
      <w:r w:rsidR="00450F91">
        <w:t>и</w:t>
      </w:r>
      <w:r>
        <w:t>м</w:t>
      </w:r>
      <w:r w:rsidR="00450F91">
        <w:t>я</w:t>
      </w:r>
      <w:r>
        <w:t xml:space="preserve"> </w:t>
      </w:r>
      <w:r w:rsidR="00FA6991">
        <w:t xml:space="preserve">супруги умершего – ответчицы </w:t>
      </w:r>
      <w:r w:rsidR="00450F91">
        <w:t>КАИ</w:t>
      </w:r>
      <w:r>
        <w:t xml:space="preserve"> в </w:t>
      </w:r>
      <w:r w:rsidR="00450F91">
        <w:t>П</w:t>
      </w:r>
      <w:r>
        <w:t xml:space="preserve">АО « Сбербанк России», а также в </w:t>
      </w:r>
      <w:r w:rsidR="00401F70">
        <w:t>П</w:t>
      </w:r>
      <w:r>
        <w:t>АО «</w:t>
      </w:r>
      <w:r w:rsidR="00450F91">
        <w:t>ВТБ 24</w:t>
      </w:r>
      <w:r>
        <w:t xml:space="preserve">». После смерти </w:t>
      </w:r>
      <w:r w:rsidR="00450F91">
        <w:t>ККГ</w:t>
      </w:r>
      <w:r>
        <w:t xml:space="preserve"> открылось наследство. Наследники </w:t>
      </w:r>
      <w:r w:rsidR="00450F91">
        <w:t>истица КЛА</w:t>
      </w:r>
      <w:r w:rsidR="00401F70">
        <w:t>, являющаяся дочерью умершего,</w:t>
      </w:r>
      <w:r>
        <w:t xml:space="preserve"> и жена </w:t>
      </w:r>
      <w:r w:rsidR="00450F91">
        <w:t>КАИ</w:t>
      </w:r>
      <w:r>
        <w:t xml:space="preserve">, в установленный законом срок, обратились к нотариусу </w:t>
      </w:r>
      <w:r w:rsidR="00450F91">
        <w:t>ХХХХХ с</w:t>
      </w:r>
      <w:r>
        <w:t xml:space="preserve"> </w:t>
      </w:r>
      <w:r w:rsidR="00450F91">
        <w:t>з</w:t>
      </w:r>
      <w:r>
        <w:t xml:space="preserve">аявлением о вступлении в наследство. Истица полагает, что банковские вклады, которые были открыты в период брака на имя ответчика – общая совместная собственность обоих супругов и принадлежит обоим супругам в равных долях. Так как </w:t>
      </w:r>
      <w:r w:rsidR="00450F91">
        <w:t>ККГ</w:t>
      </w:r>
      <w:r>
        <w:t xml:space="preserve"> умер &lt;дата&gt;</w:t>
      </w:r>
      <w:r w:rsidR="00450F91">
        <w:t>,</w:t>
      </w:r>
      <w:r>
        <w:t xml:space="preserve"> его доля совместно нажитого имущества должна быть включена в наследственную мусса, оставшуюся после его смерти. </w:t>
      </w:r>
    </w:p>
    <w:p w14:paraId="1984C86C" w14:textId="1F4D0DD2" w:rsidR="00BB0645" w:rsidRDefault="00BB0645" w:rsidP="007A1B0B">
      <w:pPr>
        <w:pStyle w:val="a3"/>
        <w:jc w:val="both"/>
      </w:pPr>
      <w:r>
        <w:t xml:space="preserve">В ходе судебного разбирательства </w:t>
      </w:r>
      <w:r w:rsidR="007A1B0B">
        <w:t xml:space="preserve">представитель </w:t>
      </w:r>
      <w:r>
        <w:t>истца</w:t>
      </w:r>
      <w:r w:rsidR="007A1B0B">
        <w:t xml:space="preserve"> </w:t>
      </w:r>
      <w:r w:rsidR="00D05448">
        <w:rPr>
          <w:b/>
        </w:rPr>
        <w:t>адвокат</w:t>
      </w:r>
      <w:r w:rsidR="00D05448" w:rsidRPr="0069328A">
        <w:rPr>
          <w:b/>
        </w:rPr>
        <w:t xml:space="preserve"> </w:t>
      </w:r>
      <w:r w:rsidR="00D05448">
        <w:rPr>
          <w:b/>
        </w:rPr>
        <w:t>Коллегии адвокатов Москвы «</w:t>
      </w:r>
      <w:proofErr w:type="spellStart"/>
      <w:r w:rsidR="00D05448">
        <w:rPr>
          <w:b/>
        </w:rPr>
        <w:t>ЮрПрофи</w:t>
      </w:r>
      <w:proofErr w:type="spellEnd"/>
      <w:r w:rsidR="00D05448">
        <w:rPr>
          <w:b/>
        </w:rPr>
        <w:t>»</w:t>
      </w:r>
      <w:r>
        <w:t xml:space="preserve"> уточнила заявленные исковые требования и просила суд выделить долю </w:t>
      </w:r>
      <w:r w:rsidR="007A1B0B">
        <w:t>ККГ,</w:t>
      </w:r>
      <w:r>
        <w:t xml:space="preserve"> умершего &lt;дата&gt;, из совместной собственности супругов в виде </w:t>
      </w:r>
      <w:r w:rsidR="005F2236">
        <w:t>1/2</w:t>
      </w:r>
      <w:r>
        <w:t xml:space="preserve"> доли денежных средств в размере </w:t>
      </w:r>
      <w:r w:rsidR="007A1B0B">
        <w:t>ХХХХХХ</w:t>
      </w:r>
      <w:r>
        <w:t xml:space="preserve"> рублей, находящихся на счетах, открытых на имя </w:t>
      </w:r>
      <w:r w:rsidR="007A1B0B">
        <w:t>К</w:t>
      </w:r>
      <w:r w:rsidR="005F2236">
        <w:t>АИ</w:t>
      </w:r>
      <w:r>
        <w:t xml:space="preserve">. в </w:t>
      </w:r>
      <w:r w:rsidR="007A1B0B">
        <w:t>П</w:t>
      </w:r>
      <w:r>
        <w:t xml:space="preserve">АО </w:t>
      </w:r>
      <w:proofErr w:type="gramStart"/>
      <w:r>
        <w:t>« Сбербанк</w:t>
      </w:r>
      <w:proofErr w:type="gramEnd"/>
      <w:r>
        <w:t xml:space="preserve"> России». Включить в наследственную массу наследства, открывшегося после смерти </w:t>
      </w:r>
      <w:r w:rsidR="005F2236">
        <w:t>ККГ</w:t>
      </w:r>
      <w:r>
        <w:t xml:space="preserve">, умершего &lt;дата&gt;, долю денежных средств в размере </w:t>
      </w:r>
      <w:r w:rsidR="005F2236">
        <w:t>ХХХХХ</w:t>
      </w:r>
      <w:r>
        <w:t xml:space="preserve"> рублей, находящихся на счетах, открытых на имя </w:t>
      </w:r>
      <w:r w:rsidR="005F2236">
        <w:t>КАИ</w:t>
      </w:r>
      <w:r>
        <w:t xml:space="preserve"> в </w:t>
      </w:r>
      <w:r w:rsidR="005F2236">
        <w:t>П</w:t>
      </w:r>
      <w:r>
        <w:t xml:space="preserve">АО « Сбербанк России». Взыскать с </w:t>
      </w:r>
      <w:r w:rsidR="005F2236">
        <w:t>КАИ</w:t>
      </w:r>
      <w:r>
        <w:t xml:space="preserve"> в пользу </w:t>
      </w:r>
      <w:r w:rsidR="005F2236">
        <w:t xml:space="preserve">КЛА  </w:t>
      </w:r>
      <w:r>
        <w:t xml:space="preserve">долю денежных средств, находящихся на счетах, открытых на имя </w:t>
      </w:r>
      <w:r w:rsidR="005F2236">
        <w:t>КАИ</w:t>
      </w:r>
      <w:r>
        <w:t xml:space="preserve"> в </w:t>
      </w:r>
      <w:r w:rsidR="005F2236">
        <w:t>П</w:t>
      </w:r>
      <w:r>
        <w:t xml:space="preserve">АО « Сбербанк России» в размере </w:t>
      </w:r>
      <w:r w:rsidR="005F2236">
        <w:t>ХХХХХХ</w:t>
      </w:r>
      <w:r>
        <w:t xml:space="preserve"> рублей. </w:t>
      </w:r>
    </w:p>
    <w:p w14:paraId="16098AA3" w14:textId="7DAA8DC9" w:rsidR="00BB0645" w:rsidRDefault="00BB0645" w:rsidP="003455F1">
      <w:pPr>
        <w:pStyle w:val="a3"/>
        <w:jc w:val="both"/>
      </w:pPr>
      <w:r>
        <w:t>В судебном заседании пред</w:t>
      </w:r>
      <w:r w:rsidR="0069328A">
        <w:t xml:space="preserve">ставитель истца </w:t>
      </w:r>
      <w:r w:rsidR="00D05448">
        <w:rPr>
          <w:b/>
        </w:rPr>
        <w:t>адвокат</w:t>
      </w:r>
      <w:r w:rsidR="00D05448" w:rsidRPr="0069328A">
        <w:rPr>
          <w:b/>
        </w:rPr>
        <w:t xml:space="preserve"> </w:t>
      </w:r>
      <w:r w:rsidR="00D05448">
        <w:rPr>
          <w:b/>
        </w:rPr>
        <w:t>Коллегии адвокатов Москвы «</w:t>
      </w:r>
      <w:proofErr w:type="spellStart"/>
      <w:r w:rsidR="00D05448">
        <w:rPr>
          <w:b/>
        </w:rPr>
        <w:t>ЮрПрофи</w:t>
      </w:r>
      <w:proofErr w:type="spellEnd"/>
      <w:r w:rsidR="00D05448">
        <w:rPr>
          <w:b/>
        </w:rPr>
        <w:t>»</w:t>
      </w:r>
      <w:r w:rsidR="003455F1">
        <w:t>.</w:t>
      </w:r>
      <w:r>
        <w:t xml:space="preserve"> </w:t>
      </w:r>
      <w:proofErr w:type="gramStart"/>
      <w:r>
        <w:t>заявленные  исковые</w:t>
      </w:r>
      <w:proofErr w:type="gramEnd"/>
      <w:r>
        <w:t xml:space="preserve"> требования </w:t>
      </w:r>
      <w:r w:rsidR="003455F1">
        <w:t xml:space="preserve">с учетом уточнений </w:t>
      </w:r>
      <w:r>
        <w:t xml:space="preserve">поддержала в полном объеме. Просила суд выделить долю </w:t>
      </w:r>
      <w:r w:rsidR="003455F1">
        <w:t>ККГ</w:t>
      </w:r>
      <w:r>
        <w:t xml:space="preserve">, умершего &lt;дата&gt;, из совместной собственности супругов в виде </w:t>
      </w:r>
      <w:r w:rsidR="003455F1">
        <w:t>1/2</w:t>
      </w:r>
      <w:r>
        <w:t xml:space="preserve"> доли денежных средств в размере </w:t>
      </w:r>
      <w:r w:rsidR="003455F1">
        <w:t>ХХХХХХ</w:t>
      </w:r>
      <w:r>
        <w:t xml:space="preserve"> рублей, находящихся на </w:t>
      </w:r>
      <w:r>
        <w:lastRenderedPageBreak/>
        <w:t xml:space="preserve">счетах, открытых на имя </w:t>
      </w:r>
      <w:r w:rsidR="003455F1">
        <w:t>КАИ</w:t>
      </w:r>
      <w:r>
        <w:t xml:space="preserve"> в </w:t>
      </w:r>
      <w:r w:rsidR="003455F1">
        <w:t>П</w:t>
      </w:r>
      <w:r>
        <w:t xml:space="preserve">АО « Сбербанк России». Включить в наследственную массу наследства, открывшегося после смерти </w:t>
      </w:r>
      <w:r w:rsidR="003455F1">
        <w:t>ККГ</w:t>
      </w:r>
      <w:r>
        <w:t xml:space="preserve">, умершего &lt;дата&gt;, долю денежных средств в размере </w:t>
      </w:r>
      <w:r w:rsidR="003455F1">
        <w:t>ХХХХХХХ</w:t>
      </w:r>
      <w:r>
        <w:t xml:space="preserve"> рублей, находящихся на счетах, открытых на имя </w:t>
      </w:r>
      <w:r w:rsidR="003455F1">
        <w:t>КАИ</w:t>
      </w:r>
      <w:r>
        <w:t xml:space="preserve"> в </w:t>
      </w:r>
      <w:r w:rsidR="003455F1">
        <w:t>П</w:t>
      </w:r>
      <w:r>
        <w:t xml:space="preserve">АО « Сбербанк России». Взыскать с </w:t>
      </w:r>
      <w:r w:rsidR="003455F1">
        <w:t>КАИ</w:t>
      </w:r>
      <w:r>
        <w:t xml:space="preserve">. в пользу </w:t>
      </w:r>
      <w:r w:rsidR="003455F1">
        <w:t>КЛА</w:t>
      </w:r>
      <w:r>
        <w:t xml:space="preserve"> долю денежных средств, находящихся на счетах, открытых на имя </w:t>
      </w:r>
      <w:r w:rsidR="003455F1">
        <w:t>КАИ</w:t>
      </w:r>
      <w:r>
        <w:t xml:space="preserve"> в </w:t>
      </w:r>
      <w:r w:rsidR="003455F1">
        <w:t>П</w:t>
      </w:r>
      <w:r>
        <w:t xml:space="preserve">АО « Сбербанк России» в размере </w:t>
      </w:r>
      <w:r w:rsidR="003455F1">
        <w:t>ХХХХХ</w:t>
      </w:r>
      <w:r>
        <w:t xml:space="preserve"> рублей. </w:t>
      </w:r>
    </w:p>
    <w:p w14:paraId="071859EC" w14:textId="77777777" w:rsidR="00BB0645" w:rsidRDefault="00BB0645" w:rsidP="008D13F4">
      <w:pPr>
        <w:pStyle w:val="a3"/>
        <w:jc w:val="both"/>
      </w:pPr>
      <w:r>
        <w:t xml:space="preserve">В судебном заседании представитель ответчика Т. исковые требования не признала, пояснила, что поскольку на спорные счета производились социальные выплаты, которые в силу ст. 34 Семейного кодекса РФ не могут быть признаны супружеским имуществом. Просила в иске отказать. </w:t>
      </w:r>
    </w:p>
    <w:p w14:paraId="4C3E69E2" w14:textId="77777777" w:rsidR="00BB0645" w:rsidRDefault="00BB0645" w:rsidP="008D13F4">
      <w:pPr>
        <w:pStyle w:val="a3"/>
        <w:jc w:val="both"/>
      </w:pPr>
      <w:r>
        <w:t xml:space="preserve">Суд, выслушав объяснения лиц, участвующих в деле, изучив материалы дела, находит требования сторон обоснованными и подлежащими удовлетворению. </w:t>
      </w:r>
    </w:p>
    <w:p w14:paraId="1170D0F5" w14:textId="77777777" w:rsidR="00BB0645" w:rsidRDefault="00BB0645" w:rsidP="008D13F4">
      <w:pPr>
        <w:pStyle w:val="a3"/>
        <w:jc w:val="both"/>
      </w:pPr>
      <w:r>
        <w:t xml:space="preserve">Возникшие между сторонами правоотношения регулируются нормами Семейного кодекса РФ и Гражданского кодекса РФ. </w:t>
      </w:r>
    </w:p>
    <w:p w14:paraId="300CEFEB" w14:textId="77777777" w:rsidR="00BB0645" w:rsidRDefault="00BB0645" w:rsidP="008D13F4">
      <w:pPr>
        <w:pStyle w:val="a3"/>
        <w:jc w:val="both"/>
      </w:pPr>
      <w:r>
        <w:t xml:space="preserve">В ходе рассмотрения дела судом установлены следующие имеющие значение для дела обстоятельства. </w:t>
      </w:r>
    </w:p>
    <w:p w14:paraId="7B5CC496" w14:textId="77777777" w:rsidR="00BB0645" w:rsidRDefault="00BB0645" w:rsidP="008D13F4">
      <w:pPr>
        <w:pStyle w:val="a3"/>
        <w:jc w:val="both"/>
      </w:pPr>
      <w:r>
        <w:t>&lt;дата&gt; умер</w:t>
      </w:r>
      <w:r w:rsidR="008D13F4">
        <w:t xml:space="preserve"> ККГ</w:t>
      </w:r>
      <w:r>
        <w:t xml:space="preserve"> , что подтверждается представленной в материалы дела копией свидетельства о смерти.</w:t>
      </w:r>
    </w:p>
    <w:p w14:paraId="30EEB3DE" w14:textId="77777777" w:rsidR="00BB0645" w:rsidRDefault="00BB0645" w:rsidP="00477B0E">
      <w:pPr>
        <w:pStyle w:val="a3"/>
        <w:jc w:val="both"/>
      </w:pPr>
      <w:r>
        <w:t xml:space="preserve">Истица </w:t>
      </w:r>
      <w:r w:rsidR="00477B0E">
        <w:t>КЛА</w:t>
      </w:r>
      <w:r>
        <w:t xml:space="preserve">. (добрачная фамилия </w:t>
      </w:r>
      <w:r w:rsidR="00477B0E">
        <w:t>ХХХ</w:t>
      </w:r>
      <w:r>
        <w:t xml:space="preserve">), является дочерью </w:t>
      </w:r>
      <w:r w:rsidR="00477B0E">
        <w:t>ККГ</w:t>
      </w:r>
      <w:r>
        <w:t xml:space="preserve">, что подтверждается представленной в материалы дела копией свидетельства о рождении. </w:t>
      </w:r>
    </w:p>
    <w:p w14:paraId="50770B69" w14:textId="77777777" w:rsidR="00BB0645" w:rsidRDefault="00BB0645" w:rsidP="00477B0E">
      <w:pPr>
        <w:pStyle w:val="a3"/>
        <w:jc w:val="both"/>
      </w:pPr>
      <w:r>
        <w:t xml:space="preserve">&lt;дата&gt; </w:t>
      </w:r>
      <w:r w:rsidR="00477B0E">
        <w:t>КЛА</w:t>
      </w:r>
      <w:r>
        <w:t xml:space="preserve"> заключила брак с </w:t>
      </w:r>
      <w:r w:rsidR="00477B0E">
        <w:t>КАС</w:t>
      </w:r>
      <w:r>
        <w:t xml:space="preserve">., после чего присвоена фамилия </w:t>
      </w:r>
      <w:r w:rsidR="00477B0E">
        <w:t>ХХХХХ</w:t>
      </w:r>
      <w:r>
        <w:t>., что подтверждается представленной в материалы дела копией свидетельства о заключении брака.</w:t>
      </w:r>
    </w:p>
    <w:p w14:paraId="01FDAB17" w14:textId="77777777" w:rsidR="00BB0645" w:rsidRDefault="00BB0645" w:rsidP="00477B0E">
      <w:pPr>
        <w:pStyle w:val="a3"/>
        <w:jc w:val="both"/>
      </w:pPr>
      <w:r>
        <w:t xml:space="preserve">&lt;дата&gt; между </w:t>
      </w:r>
      <w:r w:rsidR="00477B0E">
        <w:t>ККГ</w:t>
      </w:r>
      <w:r>
        <w:t xml:space="preserve">. и </w:t>
      </w:r>
      <w:r w:rsidR="00477B0E">
        <w:t>КАИ</w:t>
      </w:r>
      <w:r>
        <w:t xml:space="preserve"> был заключен брак</w:t>
      </w:r>
      <w:r w:rsidR="00477B0E">
        <w:t>,</w:t>
      </w:r>
      <w:r>
        <w:t xml:space="preserve"> </w:t>
      </w:r>
      <w:r w:rsidR="00477B0E">
        <w:t>ч</w:t>
      </w:r>
      <w:r>
        <w:t xml:space="preserve">то подтверждается представленной в материалы дела копией свидетельства о заключении брака. </w:t>
      </w:r>
    </w:p>
    <w:p w14:paraId="7B995310" w14:textId="77777777" w:rsidR="00BB0645" w:rsidRDefault="00BB0645" w:rsidP="005956D5">
      <w:pPr>
        <w:pStyle w:val="a3"/>
        <w:jc w:val="both"/>
      </w:pPr>
      <w:r>
        <w:t xml:space="preserve">Согласно ответа Сбербанка России от &lt;дата&gt; на судебный запрос на имя </w:t>
      </w:r>
      <w:r w:rsidR="005956D5">
        <w:t>КАИ</w:t>
      </w:r>
      <w:r>
        <w:t xml:space="preserve"> в </w:t>
      </w:r>
      <w:r w:rsidR="005956D5">
        <w:t>ХХХХХ</w:t>
      </w:r>
      <w:r>
        <w:t xml:space="preserve"> отделении по &lt;адрес&gt; </w:t>
      </w:r>
      <w:r w:rsidR="005956D5">
        <w:t>А</w:t>
      </w:r>
      <w:r>
        <w:t xml:space="preserve">АО «Сбербанк России» имеются счета: </w:t>
      </w:r>
      <w:r w:rsidR="005956D5">
        <w:t>«номер»,</w:t>
      </w:r>
      <w:r>
        <w:t xml:space="preserve"> открытый </w:t>
      </w:r>
      <w:r w:rsidR="005956D5">
        <w:t>«дата»</w:t>
      </w:r>
      <w:r>
        <w:t xml:space="preserve"> с остатком вклада на &lt;дата&gt; – </w:t>
      </w:r>
      <w:r w:rsidR="005956D5">
        <w:t>ХХХХХХ</w:t>
      </w:r>
      <w:r>
        <w:t xml:space="preserve">, </w:t>
      </w:r>
      <w:r w:rsidR="005956D5">
        <w:t>и «номер»,</w:t>
      </w:r>
      <w:r>
        <w:t xml:space="preserve"> открытый </w:t>
      </w:r>
      <w:r w:rsidR="005956D5">
        <w:t>«дата»</w:t>
      </w:r>
      <w:r>
        <w:t xml:space="preserve"> с остатком вклада на &lt;дата&gt; –</w:t>
      </w:r>
      <w:r w:rsidR="005956D5">
        <w:t xml:space="preserve"> ХХХХХ</w:t>
      </w:r>
      <w:r>
        <w:t xml:space="preserve"> руб</w:t>
      </w:r>
      <w:r w:rsidR="005956D5">
        <w:t>лей.</w:t>
      </w:r>
      <w:r>
        <w:t xml:space="preserve"> </w:t>
      </w:r>
    </w:p>
    <w:p w14:paraId="4414987B" w14:textId="77777777" w:rsidR="00BB0645" w:rsidRDefault="00BB0645" w:rsidP="00AE37BF">
      <w:pPr>
        <w:pStyle w:val="a3"/>
        <w:jc w:val="both"/>
      </w:pPr>
      <w:r>
        <w:t>В силу ст. 34 Семейного кодекса РФ имущество, нажитое супругами во время брака, является их совместной собственностью.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w:t>
      </w:r>
      <w:bookmarkStart w:id="0" w:name="_GoBack"/>
      <w:bookmarkEnd w:id="0"/>
      <w:r>
        <w:t xml:space="preserve">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Право на общее имущество </w:t>
      </w:r>
      <w:r>
        <w:lastRenderedPageBreak/>
        <w:t>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14:paraId="652A876A" w14:textId="77777777" w:rsidR="00BB0645" w:rsidRDefault="00BB0645" w:rsidP="00AE37BF">
      <w:pPr>
        <w:pStyle w:val="a3"/>
        <w:jc w:val="both"/>
      </w:pPr>
      <w:r>
        <w:t>В соответствии со ст. 256 ГК РФ имущество, нажитое супругами во время брака, является их совместной собственностью, если договором между ними не установлен иной режим этого имущества. 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 Правила определения долей супругов в общем, имуществе при его разделе и порядок такого раздела устанавливаются законодательством о браке и семье.</w:t>
      </w:r>
    </w:p>
    <w:p w14:paraId="2B99DA75" w14:textId="77777777" w:rsidR="00BB0645" w:rsidRDefault="00BB0645" w:rsidP="00AE37BF">
      <w:pPr>
        <w:pStyle w:val="a3"/>
        <w:jc w:val="both"/>
      </w:pPr>
      <w:r>
        <w:t>Согласно ст. 36 Семейного кодекса РФ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14:paraId="485E7207" w14:textId="77777777" w:rsidR="00BB0645" w:rsidRDefault="00BB0645" w:rsidP="00AE37BF">
      <w:pPr>
        <w:pStyle w:val="a3"/>
        <w:jc w:val="both"/>
      </w:pPr>
      <w:r>
        <w:t>Согласно ст. 39 Семейного кодекса РФ, 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14:paraId="6A4940DF" w14:textId="77777777" w:rsidR="00BB0645" w:rsidRDefault="00BB0645" w:rsidP="00AE37BF">
      <w:pPr>
        <w:pStyle w:val="a3"/>
        <w:jc w:val="both"/>
      </w:pPr>
      <w:r>
        <w:t>В соответствии с п. п. 2, 4 ст. 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14:paraId="174A8C0C" w14:textId="77777777" w:rsidR="00BB0645" w:rsidRDefault="00BB0645" w:rsidP="00AE37BF">
      <w:pPr>
        <w:pStyle w:val="a3"/>
        <w:jc w:val="both"/>
      </w:pPr>
      <w:r>
        <w:t>В силу п. 2 ст. 1141 ГК РФ наследники одной очереди наследуют в равных долях, за исключением наследников, наследующих по праву представления (ст. 1146 ГК РФ). Наследниками первой очереди по закону являются дети, супруг и родители наследодателя (п. 1 ст. 1142 ГК РФ).</w:t>
      </w:r>
    </w:p>
    <w:p w14:paraId="21EB6474" w14:textId="77777777" w:rsidR="00BB0645" w:rsidRDefault="00BB0645" w:rsidP="00AE37BF">
      <w:pPr>
        <w:pStyle w:val="a3"/>
        <w:jc w:val="both"/>
      </w:pPr>
      <w:r>
        <w:t>Согласно ч. 1 ст. 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14:paraId="5E79838A" w14:textId="77777777" w:rsidR="00BB0645" w:rsidRDefault="00BB0645" w:rsidP="00AE37BF">
      <w:pPr>
        <w:pStyle w:val="a3"/>
        <w:jc w:val="both"/>
      </w:pPr>
      <w:r>
        <w:t>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ст. ст. 1124 - 1127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п. 3 ст. 1174 настоящего Кодекса (ч. 1, 3 ст. 1128 ГК РФ).</w:t>
      </w:r>
    </w:p>
    <w:p w14:paraId="76B83752" w14:textId="77777777" w:rsidR="00BB0645" w:rsidRDefault="00BB0645" w:rsidP="00AE37BF">
      <w:pPr>
        <w:pStyle w:val="a3"/>
        <w:jc w:val="both"/>
      </w:pPr>
      <w:r>
        <w:t xml:space="preserve">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 1 и 2 ст. 1148 настоящего Кодекса, наследуют </w:t>
      </w:r>
      <w:r>
        <w:lastRenderedPageBreak/>
        <w:t>независимо от содержания завещания не менее половины доли, которая причиталась бы каждому из них при наследовании по закону (обязательная доля) (ч. 1 ст. 1149 ГК РФ).</w:t>
      </w:r>
    </w:p>
    <w:p w14:paraId="142F3E1A" w14:textId="77777777" w:rsidR="00BB0645" w:rsidRDefault="00BB0645" w:rsidP="00AE37BF">
      <w:pPr>
        <w:pStyle w:val="a3"/>
        <w:jc w:val="both"/>
      </w:pPr>
      <w:r>
        <w:t>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 256 настоящего Кодекса, входит в состав наследства и переходит к наследникам в соответствии с правилами, установленными настоящим Кодексом (ст. 1150 ГК РФ).</w:t>
      </w:r>
    </w:p>
    <w:p w14:paraId="736E21EA" w14:textId="77777777" w:rsidR="00BB0645" w:rsidRDefault="00BB0645" w:rsidP="00AE37BF">
      <w:pPr>
        <w:pStyle w:val="a3"/>
        <w:jc w:val="both"/>
      </w:pPr>
      <w:r>
        <w:t xml:space="preserve">Разрешая спор, суд приходит к выводу, что требования истца о включении в состав наследственного имущества после смерти </w:t>
      </w:r>
      <w:r w:rsidR="00AE37BF">
        <w:t>ККГ</w:t>
      </w:r>
      <w:r>
        <w:t xml:space="preserve"> 1\2 доли денежных средств на вкладах, открытых на имя </w:t>
      </w:r>
      <w:r w:rsidR="00AE37BF">
        <w:t>КАИ</w:t>
      </w:r>
      <w:r>
        <w:t xml:space="preserve"> и взыскании с нее в пользу истца </w:t>
      </w:r>
      <w:r w:rsidR="00AE37BF">
        <w:t>ХХХХХХ</w:t>
      </w:r>
      <w:r>
        <w:t xml:space="preserve"> руб. ( 1\4 доля) в счет компенсации за наследственное имущество подлежат удовлетворению.</w:t>
      </w:r>
    </w:p>
    <w:p w14:paraId="6318103B" w14:textId="77777777" w:rsidR="00BB0645" w:rsidRDefault="00BB0645" w:rsidP="00AE37BF">
      <w:pPr>
        <w:pStyle w:val="a3"/>
        <w:jc w:val="both"/>
      </w:pPr>
      <w:r>
        <w:t xml:space="preserve">Судом установлено, что денежные средства, находившиеся на счетах, открытых на имя </w:t>
      </w:r>
      <w:r w:rsidR="00AE37BF">
        <w:t>КАИ</w:t>
      </w:r>
      <w:r>
        <w:t xml:space="preserve">, являются совместным имуществом супругов </w:t>
      </w:r>
      <w:r w:rsidR="00AE37BF">
        <w:t>ККГ</w:t>
      </w:r>
      <w:r>
        <w:t xml:space="preserve"> и </w:t>
      </w:r>
      <w:r w:rsidR="00AE37BF">
        <w:t>КАИ</w:t>
      </w:r>
      <w:r>
        <w:t>., поскольку данные денежные средства нажиты супругами в период брака.</w:t>
      </w:r>
    </w:p>
    <w:p w14:paraId="2D339BF3" w14:textId="77777777" w:rsidR="00BB0645" w:rsidRDefault="00BB0645" w:rsidP="00AE37BF">
      <w:pPr>
        <w:pStyle w:val="a3"/>
        <w:jc w:val="both"/>
      </w:pPr>
      <w:r>
        <w:t xml:space="preserve">При таких обстоятельствах, суд включает в состав наследственного имущества после смерти </w:t>
      </w:r>
      <w:r w:rsidR="00AE37BF">
        <w:t>ККГ</w:t>
      </w:r>
      <w:r>
        <w:t xml:space="preserve"> 1\2 долю денежных средств на вкладах открытых на имя </w:t>
      </w:r>
      <w:r w:rsidR="00AE37BF">
        <w:t>КАИ</w:t>
      </w:r>
      <w:r>
        <w:t xml:space="preserve"> в </w:t>
      </w:r>
      <w:r w:rsidR="00AE37BF">
        <w:t>П</w:t>
      </w:r>
      <w:r>
        <w:t>АО "Сбербанк России"</w:t>
      </w:r>
      <w:r w:rsidR="00AE37BF">
        <w:t xml:space="preserve"> «номер»,</w:t>
      </w:r>
      <w:r>
        <w:t xml:space="preserve"> открытый </w:t>
      </w:r>
      <w:r w:rsidR="00AE37BF">
        <w:t>«дата»</w:t>
      </w:r>
      <w:r>
        <w:t xml:space="preserve"> с остатком вклада на &lt;дата&gt; – </w:t>
      </w:r>
      <w:r w:rsidR="00AE37BF">
        <w:t>ХХХХХХ</w:t>
      </w:r>
      <w:r>
        <w:t xml:space="preserve"> руб</w:t>
      </w:r>
      <w:r w:rsidR="00AE37BF">
        <w:t>лей</w:t>
      </w:r>
      <w:r>
        <w:t xml:space="preserve">, </w:t>
      </w:r>
      <w:r w:rsidR="00AE37BF">
        <w:t>«номер»,</w:t>
      </w:r>
      <w:r>
        <w:t xml:space="preserve"> открытый </w:t>
      </w:r>
      <w:r w:rsidR="00AE37BF">
        <w:t xml:space="preserve">«дата» </w:t>
      </w:r>
      <w:r>
        <w:t xml:space="preserve">с остатком вклада на &lt;дата&gt; – </w:t>
      </w:r>
      <w:r w:rsidR="00AE37BF">
        <w:t>ХХХХХ</w:t>
      </w:r>
      <w:r>
        <w:t xml:space="preserve"> руб</w:t>
      </w:r>
      <w:r w:rsidR="00AE37BF">
        <w:t>лей.</w:t>
      </w:r>
      <w:r>
        <w:t xml:space="preserve"> </w:t>
      </w:r>
    </w:p>
    <w:p w14:paraId="2FF27E10" w14:textId="77777777" w:rsidR="00BB0645" w:rsidRDefault="00BB0645" w:rsidP="00AE37BF">
      <w:pPr>
        <w:pStyle w:val="a3"/>
        <w:jc w:val="both"/>
      </w:pPr>
      <w:r>
        <w:t xml:space="preserve">При таких обстоятельствах, суд приходит к выводу, что требования истца о включении в состав наследственного имущества после смерти </w:t>
      </w:r>
      <w:r w:rsidR="00AE37BF">
        <w:t>ККГ</w:t>
      </w:r>
      <w:r>
        <w:t xml:space="preserve"> 1\2 доли денежных средств на вкладах, открытых на имя </w:t>
      </w:r>
      <w:r w:rsidR="00AE37BF">
        <w:t>КАИ</w:t>
      </w:r>
      <w:r>
        <w:t xml:space="preserve"> и взыскании с нее в пользу истца </w:t>
      </w:r>
      <w:r w:rsidR="00AE37BF">
        <w:t>ХХХХХ</w:t>
      </w:r>
      <w:r>
        <w:t xml:space="preserve"> руб</w:t>
      </w:r>
      <w:r w:rsidR="00AE37BF">
        <w:t>лей</w:t>
      </w:r>
      <w:r>
        <w:t xml:space="preserve"> в счет компенсации за наследственное имущество подлежат удовлетворению.</w:t>
      </w:r>
    </w:p>
    <w:p w14:paraId="04DAFBEA" w14:textId="77777777" w:rsidR="00BB0645" w:rsidRDefault="00BB0645" w:rsidP="00AE37BF">
      <w:pPr>
        <w:pStyle w:val="a3"/>
        <w:jc w:val="both"/>
      </w:pPr>
      <w:r>
        <w:t xml:space="preserve">При этом суд находит несостоятельной ссылку ответчика, на то обстоятельство, что на вышеуказанные банковские счета, производились так же зачисления социальных выплат </w:t>
      </w:r>
      <w:r w:rsidR="00AE37BF">
        <w:t>КАИ</w:t>
      </w:r>
      <w:r>
        <w:t>,  поскольку стороной ответчика в силу ст. 56 ГПК РФ, каких либо доказательств данного факта суду не предоставлено.</w:t>
      </w:r>
    </w:p>
    <w:p w14:paraId="5FFEFA27" w14:textId="77777777" w:rsidR="00BB0645" w:rsidRDefault="00BB0645" w:rsidP="00BB0645">
      <w:pPr>
        <w:pStyle w:val="a3"/>
      </w:pPr>
      <w:r>
        <w:t>На основании изложенного и руководствуясь ст.ст.194-198 ГПК РФ, суд</w:t>
      </w:r>
    </w:p>
    <w:p w14:paraId="53CF8235" w14:textId="77777777" w:rsidR="00BB0645" w:rsidRDefault="00BB0645" w:rsidP="00EC7B8A">
      <w:pPr>
        <w:pStyle w:val="a3"/>
        <w:jc w:val="center"/>
      </w:pPr>
      <w:r>
        <w:t>решил:</w:t>
      </w:r>
    </w:p>
    <w:p w14:paraId="5AC31580" w14:textId="77777777" w:rsidR="00BB0645" w:rsidRDefault="00BB0645" w:rsidP="00AE37BF">
      <w:pPr>
        <w:pStyle w:val="a3"/>
        <w:jc w:val="both"/>
      </w:pPr>
      <w:r>
        <w:t xml:space="preserve">Исковые требовании </w:t>
      </w:r>
      <w:r w:rsidR="00AE37BF">
        <w:t xml:space="preserve"> КЛА к </w:t>
      </w:r>
      <w:r>
        <w:t xml:space="preserve"> </w:t>
      </w:r>
      <w:r w:rsidR="00AE37BF">
        <w:t>КАИ</w:t>
      </w:r>
      <w:r>
        <w:t>.,</w:t>
      </w:r>
      <w:r w:rsidR="00AE37BF">
        <w:t xml:space="preserve"> </w:t>
      </w:r>
      <w:r>
        <w:t>о выделе супружеской доли и включении денежных средств в наследственную массу удовлетворить.</w:t>
      </w:r>
    </w:p>
    <w:p w14:paraId="091CBF12" w14:textId="77777777" w:rsidR="00BB0645" w:rsidRDefault="00BB0645" w:rsidP="00AE37BF">
      <w:pPr>
        <w:pStyle w:val="a3"/>
        <w:jc w:val="both"/>
      </w:pPr>
      <w:r>
        <w:t xml:space="preserve">Выделить долю </w:t>
      </w:r>
      <w:r w:rsidR="00AE37BF">
        <w:t>ККГ</w:t>
      </w:r>
      <w:r>
        <w:t xml:space="preserve">, умершего &lt;дата&gt;, из совместной собственности супругов в виде </w:t>
      </w:r>
      <w:r w:rsidR="00AE37BF">
        <w:t>1/2</w:t>
      </w:r>
      <w:r>
        <w:t xml:space="preserve"> доли денежных средств в размере </w:t>
      </w:r>
      <w:r w:rsidR="00AE37BF">
        <w:t>ХХХХХХХ</w:t>
      </w:r>
      <w:r>
        <w:t xml:space="preserve"> рублей, находящихся на счетах, открытых на имя </w:t>
      </w:r>
      <w:r w:rsidR="00AE37BF">
        <w:t>КАИ</w:t>
      </w:r>
      <w:r>
        <w:t xml:space="preserve"> в </w:t>
      </w:r>
      <w:r w:rsidR="00AE37BF">
        <w:t>П</w:t>
      </w:r>
      <w:r>
        <w:t xml:space="preserve">АО « Сбербанк России». </w:t>
      </w:r>
    </w:p>
    <w:p w14:paraId="2EDADAC6" w14:textId="77777777" w:rsidR="00BB0645" w:rsidRDefault="00BB0645" w:rsidP="00AE37BF">
      <w:pPr>
        <w:pStyle w:val="a3"/>
        <w:jc w:val="both"/>
      </w:pPr>
      <w:r>
        <w:t xml:space="preserve">Включить в наследственную массу наследства, открывшегося после смерти </w:t>
      </w:r>
      <w:r w:rsidR="00AE37BF">
        <w:t>ККГ</w:t>
      </w:r>
      <w:r>
        <w:t xml:space="preserve">, умершего &lt;дата&gt;, </w:t>
      </w:r>
      <w:r w:rsidR="00AE37BF">
        <w:t xml:space="preserve">½ </w:t>
      </w:r>
      <w:r>
        <w:t xml:space="preserve">долю денежных средств в размере </w:t>
      </w:r>
      <w:r w:rsidR="00AE37BF">
        <w:t>ХХХХХХ</w:t>
      </w:r>
      <w:r>
        <w:t xml:space="preserve"> рублей, находящихся на счетах, открытых на имя </w:t>
      </w:r>
      <w:r w:rsidR="00AE37BF">
        <w:t>КАИ</w:t>
      </w:r>
      <w:r>
        <w:t xml:space="preserve">. в </w:t>
      </w:r>
      <w:r w:rsidR="00AE37BF">
        <w:t>П</w:t>
      </w:r>
      <w:r>
        <w:t xml:space="preserve">АО « Сбербанк России». </w:t>
      </w:r>
    </w:p>
    <w:p w14:paraId="1D07B17A" w14:textId="77777777" w:rsidR="005A4528" w:rsidRDefault="00BB0645" w:rsidP="0069328A">
      <w:pPr>
        <w:pStyle w:val="a3"/>
        <w:jc w:val="both"/>
      </w:pPr>
      <w:r>
        <w:t xml:space="preserve">Взыскать с </w:t>
      </w:r>
      <w:r w:rsidR="00AE37BF">
        <w:t>КАИ</w:t>
      </w:r>
      <w:r>
        <w:t xml:space="preserve"> в пользу </w:t>
      </w:r>
      <w:r w:rsidR="00AE37BF">
        <w:t xml:space="preserve">КЛА </w:t>
      </w:r>
      <w:r>
        <w:t xml:space="preserve"> </w:t>
      </w:r>
      <w:r w:rsidR="00AE37BF">
        <w:t>1/4</w:t>
      </w:r>
      <w:r>
        <w:t xml:space="preserve"> долю денежных средств, находящихся на счетах, открытых на имя </w:t>
      </w:r>
      <w:r w:rsidR="00AE37BF">
        <w:t>КАИ</w:t>
      </w:r>
      <w:r>
        <w:t xml:space="preserve"> в </w:t>
      </w:r>
      <w:r w:rsidR="00AE37BF">
        <w:t>П</w:t>
      </w:r>
      <w:r>
        <w:t xml:space="preserve">АО « Сбербанк России» в размере </w:t>
      </w:r>
      <w:r w:rsidR="00AE37BF">
        <w:t>ХХХХХХ</w:t>
      </w:r>
      <w:r>
        <w:t xml:space="preserve"> рублей</w:t>
      </w:r>
      <w:r w:rsidR="00AE37BF">
        <w:t>.</w:t>
      </w:r>
      <w:r>
        <w:t xml:space="preserve"> </w:t>
      </w:r>
    </w:p>
    <w:sectPr w:rsidR="005A4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85"/>
    <w:rsid w:val="000743DA"/>
    <w:rsid w:val="003455F1"/>
    <w:rsid w:val="00401F70"/>
    <w:rsid w:val="00447050"/>
    <w:rsid w:val="00450F91"/>
    <w:rsid w:val="00477B0E"/>
    <w:rsid w:val="005956D5"/>
    <w:rsid w:val="005A4528"/>
    <w:rsid w:val="005F2236"/>
    <w:rsid w:val="00631585"/>
    <w:rsid w:val="0069328A"/>
    <w:rsid w:val="006A50FF"/>
    <w:rsid w:val="007A1B0B"/>
    <w:rsid w:val="008D13F4"/>
    <w:rsid w:val="00AE37BF"/>
    <w:rsid w:val="00BB0645"/>
    <w:rsid w:val="00C10769"/>
    <w:rsid w:val="00D05448"/>
    <w:rsid w:val="00D95C49"/>
    <w:rsid w:val="00E9277D"/>
    <w:rsid w:val="00EC7B8A"/>
    <w:rsid w:val="00FA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F0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6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765041">
      <w:bodyDiv w:val="1"/>
      <w:marLeft w:val="0"/>
      <w:marRight w:val="0"/>
      <w:marTop w:val="0"/>
      <w:marBottom w:val="0"/>
      <w:divBdr>
        <w:top w:val="none" w:sz="0" w:space="0" w:color="auto"/>
        <w:left w:val="none" w:sz="0" w:space="0" w:color="auto"/>
        <w:bottom w:val="none" w:sz="0" w:space="0" w:color="auto"/>
        <w:right w:val="none" w:sz="0" w:space="0" w:color="auto"/>
      </w:divBdr>
    </w:div>
    <w:div w:id="19511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C47A-300B-9641-85FC-7551C127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1700</Words>
  <Characters>9692</Characters>
  <Application>Microsoft Macintosh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adv-koroleva@yandex.ru</cp:lastModifiedBy>
  <cp:revision>3</cp:revision>
  <dcterms:created xsi:type="dcterms:W3CDTF">2018-01-20T17:17:00Z</dcterms:created>
  <dcterms:modified xsi:type="dcterms:W3CDTF">2018-01-20T17:18:00Z</dcterms:modified>
</cp:coreProperties>
</file>