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DA43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ЗАОЧНОЕ РЕШЕНИЕ</w:t>
      </w:r>
    </w:p>
    <w:p w14:paraId="40BE1667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ИМЕНЕМ РОССИЙСКОЙ ФЕДЕРАЦИИ</w:t>
      </w:r>
    </w:p>
    <w:p w14:paraId="576E53FE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16 января 2014г. №2-114</w:t>
      </w:r>
    </w:p>
    <w:p w14:paraId="184D57DD" w14:textId="77777777" w:rsid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 xml:space="preserve">Дмитровский городской суд Московской области </w:t>
      </w:r>
    </w:p>
    <w:p w14:paraId="5F0B6389" w14:textId="77777777" w:rsid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 xml:space="preserve">в составе судьи </w:t>
      </w:r>
      <w:proofErr w:type="spellStart"/>
      <w:r w:rsidRPr="0074395F">
        <w:rPr>
          <w:rFonts w:ascii="Times New Roman" w:hAnsi="Times New Roman" w:cs="Times New Roman"/>
        </w:rPr>
        <w:t>Пресниковой</w:t>
      </w:r>
      <w:proofErr w:type="spellEnd"/>
      <w:r w:rsidRPr="0074395F">
        <w:rPr>
          <w:rFonts w:ascii="Times New Roman" w:hAnsi="Times New Roman" w:cs="Times New Roman"/>
        </w:rPr>
        <w:t xml:space="preserve"> И.А., </w:t>
      </w:r>
    </w:p>
    <w:p w14:paraId="52ABE812" w14:textId="77777777" w:rsid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 xml:space="preserve">с участием </w:t>
      </w:r>
      <w:r w:rsidRPr="00192ABF">
        <w:rPr>
          <w:rFonts w:ascii="Times New Roman" w:hAnsi="Times New Roman" w:cs="Times New Roman"/>
          <w:b/>
        </w:rPr>
        <w:t xml:space="preserve">адвоката </w:t>
      </w:r>
      <w:proofErr w:type="spellStart"/>
      <w:r w:rsidRPr="00192ABF">
        <w:rPr>
          <w:rFonts w:ascii="Times New Roman" w:hAnsi="Times New Roman" w:cs="Times New Roman"/>
          <w:b/>
        </w:rPr>
        <w:t>Баклаговой</w:t>
      </w:r>
      <w:proofErr w:type="spellEnd"/>
      <w:r w:rsidRPr="00192ABF">
        <w:rPr>
          <w:rFonts w:ascii="Times New Roman" w:hAnsi="Times New Roman" w:cs="Times New Roman"/>
          <w:b/>
        </w:rPr>
        <w:t xml:space="preserve"> О.С.</w:t>
      </w:r>
      <w:r w:rsidRPr="0074395F">
        <w:rPr>
          <w:rFonts w:ascii="Times New Roman" w:hAnsi="Times New Roman" w:cs="Times New Roman"/>
        </w:rPr>
        <w:t xml:space="preserve">, </w:t>
      </w:r>
    </w:p>
    <w:p w14:paraId="2CC9DC62" w14:textId="77777777" w:rsid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 xml:space="preserve">при секретаре Смирнягиной К.В., </w:t>
      </w:r>
    </w:p>
    <w:p w14:paraId="5C61CFA2" w14:textId="77777777" w:rsid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 xml:space="preserve">рассмотрев в открытом судебном заседании гражданское дело </w:t>
      </w:r>
    </w:p>
    <w:p w14:paraId="3E992AAA" w14:textId="1BAEBC76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по иску Н</w:t>
      </w:r>
      <w:r w:rsidR="0074395F">
        <w:rPr>
          <w:rFonts w:ascii="Times New Roman" w:hAnsi="Times New Roman" w:cs="Times New Roman"/>
        </w:rPr>
        <w:t>.</w:t>
      </w:r>
      <w:r w:rsidRPr="0074395F">
        <w:rPr>
          <w:rFonts w:ascii="Times New Roman" w:hAnsi="Times New Roman" w:cs="Times New Roman"/>
        </w:rPr>
        <w:t xml:space="preserve">Н.С к ООО «ЧАС» о </w:t>
      </w:r>
      <w:r w:rsidR="00192ABF" w:rsidRPr="00192ABF">
        <w:rPr>
          <w:rFonts w:ascii="Times New Roman" w:hAnsi="Times New Roman" w:cs="Times New Roman"/>
          <w:b/>
        </w:rPr>
        <w:t>взыскани</w:t>
      </w:r>
      <w:r w:rsidR="00192ABF">
        <w:rPr>
          <w:rFonts w:ascii="Times New Roman" w:hAnsi="Times New Roman" w:cs="Times New Roman"/>
          <w:b/>
        </w:rPr>
        <w:t>и</w:t>
      </w:r>
      <w:r w:rsidR="00192ABF" w:rsidRPr="00192ABF">
        <w:rPr>
          <w:rFonts w:ascii="Times New Roman" w:hAnsi="Times New Roman" w:cs="Times New Roman"/>
          <w:b/>
        </w:rPr>
        <w:t xml:space="preserve"> неустойки за просрочку передачи квартиры</w:t>
      </w:r>
      <w:r w:rsidRPr="0074395F">
        <w:rPr>
          <w:rFonts w:ascii="Times New Roman" w:hAnsi="Times New Roman" w:cs="Times New Roman"/>
        </w:rPr>
        <w:t>, компенсации морального вреда, штрафа, судебных расходов,</w:t>
      </w:r>
    </w:p>
    <w:p w14:paraId="15068B1C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УСТАНОВИЛ:</w:t>
      </w:r>
    </w:p>
    <w:p w14:paraId="3713725C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0170E50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OLE_LINK21"/>
      <w:bookmarkStart w:id="1" w:name="OLE_LINK22"/>
      <w:r w:rsidRPr="0074395F">
        <w:rPr>
          <w:rFonts w:ascii="Times New Roman" w:hAnsi="Times New Roman" w:cs="Times New Roman"/>
        </w:rPr>
        <w:t xml:space="preserve">Истица обратилась в суд с иском о взыскании неустойки, компенсации морального вреда, штрафа, судебных расходов, ссылаясь на то, что между истицей и &lt;данные изъяты&gt; был заключен договор долевого участия в строительстве № от ДД.ММ.ГГГГ по условиям которого истица обязалась уплатить стоимость жилого помещения в размере &lt;данные изъяты&gt;., застройщик обязан был своими силами или с привлечением других лиц построить и передать в собственность истице квартиру в жилом доме по адресу: &lt;адрес&gt; срок не позднее 1-го полугодия 2009г. Истица свои обязательства по оплате строительства жилья выполнила ДД.ММ.ГГГГ., застройщик свои обязательства, предусмотренные договором не выполнил, квартира истице была передана ДД.ММ.ГГГГ. </w:t>
      </w:r>
      <w:bookmarkEnd w:id="0"/>
      <w:bookmarkEnd w:id="1"/>
      <w:r w:rsidRPr="0074395F">
        <w:rPr>
          <w:rFonts w:ascii="Times New Roman" w:hAnsi="Times New Roman" w:cs="Times New Roman"/>
        </w:rPr>
        <w:t xml:space="preserve">В процессе рассмотрения дела было установлено, что застройщик был реорганизован путем присоединения к ООО «ЧАС», поэтому определением Дмитровского </w:t>
      </w:r>
      <w:proofErr w:type="spellStart"/>
      <w:r w:rsidRPr="0074395F">
        <w:rPr>
          <w:rFonts w:ascii="Times New Roman" w:hAnsi="Times New Roman" w:cs="Times New Roman"/>
        </w:rPr>
        <w:t>горсуда</w:t>
      </w:r>
      <w:proofErr w:type="spellEnd"/>
      <w:r w:rsidRPr="0074395F">
        <w:rPr>
          <w:rFonts w:ascii="Times New Roman" w:hAnsi="Times New Roman" w:cs="Times New Roman"/>
        </w:rPr>
        <w:t xml:space="preserve"> от ДД.ММ.ГГГГ. была допущена замена застройщика правопреемником ООО «ЧАС» и истицей предъявлены требования к ООО «ЧАС» с которого истица просит взыскать неустойку за просрочку передачи квартиры в размере &lt;данные изъяты&gt;., компенсацию морального вреда в размере &lt;данные изъяты&gt;., расходы истца по оплате услуг представителя в размере &lt;данные изъяты&gt;., расходы по отправке почтовых отправлений в сумме &lt;данные изъяты&gt;., за составление доверенности в сумме &lt;данные изъяты&gt;., штраф за неисполнение требований истицы в размере &lt;данные изъяты&gt; от присужденной суммы.</w:t>
      </w:r>
    </w:p>
    <w:p w14:paraId="0F8CD334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Представитель ответчика в суд не явился, извещен надлежаще, возражений по иску в суд не представил.</w:t>
      </w:r>
    </w:p>
    <w:p w14:paraId="288F37F4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Суд находит иск обоснованным и подлежащим удовлетворению частично.</w:t>
      </w:r>
    </w:p>
    <w:p w14:paraId="19624668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В судебном заседании установлено, что между истицей и &lt;данные изъяты&gt; был заключен договор № от ДД.ММ.ГГГГ. о долевом участии в строительстве жилого дома с привлечением финансовых средств в строительство жилого дома, срок сдачи которого был установлен – не позднее 1-го полугодия 2009г., т.е. не позднее ДД.ММ.ГГГГ. По условиям данного договора истцом в кассу общества были внесены денежные средства в размере &lt;данные изъяты&gt;. в счет оплаты строительства жилого помещения, которое истица должна была получить после окончания строительства жилого дома, что подтверждается платежным поручением № от ДД.ММ.ГГГГ. Застройщик передал истице &lt;адрес&gt;, площадью &lt;данные изъяты&gt;. по акту приема-передачи объекта долевого строительства ДД.ММ.ГГГГ. (л.д.25), т.е. с нарушением сроков, установленных условиями заключенного договора.</w:t>
      </w:r>
    </w:p>
    <w:p w14:paraId="6A33BEF9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В силу пункта 5 статьи 28 Закона РФ «О защите прав потребителей», которым регулируются возникшие между сторонами правоотношения,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(пени) в размере &lt;данные изъяты&gt; цены выполнения работы (оказания услуги), а если цена выполнения работы (оказания услуги) договором о выполнении работ (оказания услуг) не определена – общей цены заказа.</w:t>
      </w:r>
    </w:p>
    <w:p w14:paraId="5E324354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lastRenderedPageBreak/>
        <w:t>В соответствии со статьей 309 Гражданского кодекса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14:paraId="494DC46F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В силу пункта 1 статьи 57 Гражданского кодекса РФ реорганизация юридического лица (слияние, присоединение, разделение, выделение, преобразование) может быть осуществлена по решению его учредителей (участников) либо органа юридического лица, уполномоченного на то учредительными документами.</w:t>
      </w:r>
    </w:p>
    <w:p w14:paraId="4775A4C6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 xml:space="preserve">Согласно пункту 2 статьи 58 Гражданского кодекса РФ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актом. Согласно представленной в дело выписки из ЕГРЮЛ &lt;данные изъяты&gt; реорганизовано путем присоединения к ООО «ЧАС», поэтому в порядке ст.44 ГПК РФ определением Дмитровского </w:t>
      </w:r>
      <w:proofErr w:type="spellStart"/>
      <w:r w:rsidRPr="0074395F">
        <w:rPr>
          <w:rFonts w:ascii="Times New Roman" w:hAnsi="Times New Roman" w:cs="Times New Roman"/>
        </w:rPr>
        <w:t>горсуда</w:t>
      </w:r>
      <w:proofErr w:type="spellEnd"/>
      <w:r w:rsidRPr="0074395F">
        <w:rPr>
          <w:rFonts w:ascii="Times New Roman" w:hAnsi="Times New Roman" w:cs="Times New Roman"/>
        </w:rPr>
        <w:t xml:space="preserve"> от ДД.ММ.ГГГГ. была допущена замена первоначального ответчика &lt;данные изъяты&gt; на ООО «ЧАС», к которому перешли все права и обязанности застройщика по исполнению указанного выше договора.</w:t>
      </w:r>
    </w:p>
    <w:p w14:paraId="073F2097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Таким образом, суд считает, что ответчиком нарушены обязательства перед истцом по заключенному между сторонами договору о сдаче дома – выполнении работ, в связи с чем имеются основания для применения к ответчику штрафных санкций в виде взыскания неустойки. В соответствии с положениями статьи 27 Закона РФ «О защите прав потребителей» обязанность исполнителя осуществить выполнение работы в срок, установленный правилами выполнения отдельных видов работ (оказания отдельных видов услуг) или договором о выполнении работ (оказании услуг).</w:t>
      </w:r>
    </w:p>
    <w:p w14:paraId="1BD20079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Согласно пункту 9.3 заключенного сторонами договора в случае нарушения срока передачи участнику долевого строительства квартиры, установленного п.3.4 договора, застройщик уплачивает участнику долевого строительства неустойку (пени) в размере 1\150 ставки рефинансирования Банка России, действующей на день исполнения обязательства, от цены договоры за каждый день просрочки.</w:t>
      </w:r>
    </w:p>
    <w:p w14:paraId="6268DD99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Истец просит суд взыскать с ответчика неустойку в размере &lt;данные изъяты&gt;., согласно приведенного выше пункта 9.3 договора, за период просрочки исполнения обязательств с ДД.ММ.ГГГГ. по ДД.ММ.ГГГГ., т.е. на 1293 дня. (&lt;данные изъяты&gt;. &lt;данные изъяты&gt;:150х1293дня). Суд находит требования истца о взыскании с ответчика неустойки правомерными, однако полагает возможным применить положения ст.333 ГК РФ.</w:t>
      </w:r>
    </w:p>
    <w:p w14:paraId="6C0A26E6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Суд считает возможным удовлетворить требования истца о взыскании неустойки частично, в размере &lt;данные изъяты&gt;., применив положения статьи 333 Гражданского кодекса РФ, в соответствии с которой если подлежащая уплате неустойка явно несоразмерна последствиям нарушения обязательства, суд вправе уменьшить неустойку. С учетом всех обстоятельств дела, значительного периода просрочки исполнения ответчиком обязательств по заключенному сторонами договору, сумма в размере &lt;данные изъяты&gt;. является разумной и достаточной для восстановления нарушенного права истца на получение в собственность жилого помещения в сроки, предусмотренные заключенным истицей договором.</w:t>
      </w:r>
    </w:p>
    <w:p w14:paraId="5C832A1B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 xml:space="preserve">Согласно статьи 15 Закона РФ «О защите прав потребителей «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потребителей, подлежит компенсации </w:t>
      </w:r>
      <w:proofErr w:type="spellStart"/>
      <w:r w:rsidRPr="0074395F">
        <w:rPr>
          <w:rFonts w:ascii="Times New Roman" w:hAnsi="Times New Roman" w:cs="Times New Roman"/>
        </w:rPr>
        <w:t>причинителем</w:t>
      </w:r>
      <w:proofErr w:type="spellEnd"/>
      <w:r w:rsidRPr="0074395F">
        <w:rPr>
          <w:rFonts w:ascii="Times New Roman" w:hAnsi="Times New Roman" w:cs="Times New Roman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убытков.</w:t>
      </w:r>
    </w:p>
    <w:p w14:paraId="2EF34505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Суд полагает удовлетворить требования истца о взыскании компенсации морального вреда в размере &lt;данные изъяты&gt;., поскольку суд считает, что по вине ответчика допущена просрочка в исполнении им обязательств по передачи квартиры истцу в течении длительного времени, характер и степень нравственных страданий, полученных истцом от действий ответчика соответствует указанной выше сумме, оснований для взыскания большей суммы с ответчика, по мнению суда, не имеется. С ответчика также надлежит взыскать госпошлину в доход государства, учитывая, что истец при подаче иска был освобожден от ее уплаты.</w:t>
      </w:r>
    </w:p>
    <w:p w14:paraId="45ABAA48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В соответствии положениями пункта 6 статьи 13 Закона «О защите прав потребителей» при удовлетворении судом требования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&lt;данные изъяты&gt; от суммы, присужденной судом в пользу потребителя. Поэтому требования истца о взыскании штрафа в размере &lt;данные изъяты&gt; суд находит подлежащими удовлетворению частично, штраф рассчитывается от присужденной судом суммы ко взысканию, а это составляет &lt;данные изъяты&gt;.</w:t>
      </w:r>
    </w:p>
    <w:p w14:paraId="65B06159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Истцом были заявлены и требования о взыскании судебных расходов в виде оплаты услуг представителя в размере &lt;данные изъяты&gt;., суд принимая во внимания положения ст.100 ГПК РФ считает возможным взыскать в пользу истицы указанные расходы в сумме &lt;данные изъяты&gt;., данную сумму суд находит разумной. Следует взыскать с ответчика и понесенные ис</w:t>
      </w:r>
      <w:bookmarkStart w:id="2" w:name="_GoBack"/>
      <w:bookmarkEnd w:id="2"/>
      <w:r w:rsidRPr="0074395F">
        <w:rPr>
          <w:rFonts w:ascii="Times New Roman" w:hAnsi="Times New Roman" w:cs="Times New Roman"/>
        </w:rPr>
        <w:t>тицей почтовые расходы в размере &lt;данные изъяты&gt;. и по составлению доверенности на представителя в размере &lt;данные изъяты&gt;., что соответствует положениям ст.98 ГПК РФ.</w:t>
      </w:r>
    </w:p>
    <w:p w14:paraId="3A938154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Таким образом, оценивая в совокупности все обстоятельства, представленные сторонами доказательства, положения закона, суд находит требования истца подлежащими удовлетворению частично в указанном выше объеме. При этом следует отметить, что ответчик в судебное заседание не явился, возражений по иску, если таковые имелись, в суд не представил, суд рассмотрел дело по представленным истцом доказательствам.</w:t>
      </w:r>
    </w:p>
    <w:p w14:paraId="47D53FDE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На основании изложенного и руководствуясь ст.ст.309,314,333 ГК РФ, Законом РФ «О защите прав потребителей», ст.ст.193-199,235 ГПК РФ, суд</w:t>
      </w:r>
    </w:p>
    <w:p w14:paraId="5B000502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РЕШИЛ:</w:t>
      </w:r>
    </w:p>
    <w:p w14:paraId="2ACD0401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1F71E2" w14:textId="45F2E2F9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Иск Н</w:t>
      </w:r>
      <w:r w:rsidR="0074395F">
        <w:rPr>
          <w:rFonts w:ascii="Times New Roman" w:hAnsi="Times New Roman" w:cs="Times New Roman"/>
        </w:rPr>
        <w:t>.</w:t>
      </w:r>
      <w:r w:rsidRPr="0074395F">
        <w:rPr>
          <w:rFonts w:ascii="Times New Roman" w:hAnsi="Times New Roman" w:cs="Times New Roman"/>
        </w:rPr>
        <w:t>Н.С.</w:t>
      </w:r>
      <w:r w:rsidR="0074395F">
        <w:rPr>
          <w:rFonts w:ascii="Times New Roman" w:hAnsi="Times New Roman" w:cs="Times New Roman"/>
        </w:rPr>
        <w:t xml:space="preserve"> </w:t>
      </w:r>
      <w:r w:rsidRPr="0074395F">
        <w:rPr>
          <w:rFonts w:ascii="Times New Roman" w:hAnsi="Times New Roman" w:cs="Times New Roman"/>
        </w:rPr>
        <w:t>удовлетворить частично.</w:t>
      </w:r>
    </w:p>
    <w:p w14:paraId="4F60A492" w14:textId="4A9C17F4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3" w:name="OLE_LINK23"/>
      <w:bookmarkStart w:id="4" w:name="OLE_LINK24"/>
      <w:r w:rsidRPr="0074395F">
        <w:rPr>
          <w:rFonts w:ascii="Times New Roman" w:hAnsi="Times New Roman" w:cs="Times New Roman"/>
        </w:rPr>
        <w:t>Взыскать с Общества с ограниченной ответственностью «ЧАС» в пользу Н</w:t>
      </w:r>
      <w:r w:rsidR="0074395F">
        <w:rPr>
          <w:rFonts w:ascii="Times New Roman" w:hAnsi="Times New Roman" w:cs="Times New Roman"/>
        </w:rPr>
        <w:t>.</w:t>
      </w:r>
      <w:r w:rsidRPr="0074395F">
        <w:rPr>
          <w:rFonts w:ascii="Times New Roman" w:hAnsi="Times New Roman" w:cs="Times New Roman"/>
        </w:rPr>
        <w:t>Н.С неустойку в размере &lt;данные изъяты&gt;., компенсацию морального вреда в размере &lt;данные изъяты&gt;., штраф в размере &lt;данные изъяты&gt;., расходы по оплате услуг представителя в размере &lt;данные изъяты&gt;., расходы по отправке почтовой корреспонденции в размере &lt;данные изъяты&gt;., по составлению доверенности в размере &lt;данные изъяты&gt;., а всего взыскать &lt;данные изъяты&gt;.</w:t>
      </w:r>
      <w:bookmarkEnd w:id="3"/>
      <w:bookmarkEnd w:id="4"/>
    </w:p>
    <w:p w14:paraId="49965B17" w14:textId="4A01EC41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В остальной части иска Н</w:t>
      </w:r>
      <w:r w:rsidR="0074395F">
        <w:rPr>
          <w:rFonts w:ascii="Times New Roman" w:hAnsi="Times New Roman" w:cs="Times New Roman"/>
        </w:rPr>
        <w:t>.</w:t>
      </w:r>
      <w:r w:rsidRPr="0074395F">
        <w:rPr>
          <w:rFonts w:ascii="Times New Roman" w:hAnsi="Times New Roman" w:cs="Times New Roman"/>
        </w:rPr>
        <w:t>Н.С. о взыскании неустойки, компенсации морального вреда, штрафа - отказать.</w:t>
      </w:r>
    </w:p>
    <w:p w14:paraId="28316A55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Взыскать с Общества с ограниченной ответственностью «ЧАС» госпошлину в доход государства в размере &lt;данные изъяты&gt;.</w:t>
      </w:r>
    </w:p>
    <w:p w14:paraId="0AC904B7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 xml:space="preserve">Решение может быть обжаловано в </w:t>
      </w:r>
      <w:proofErr w:type="spellStart"/>
      <w:r w:rsidRPr="0074395F">
        <w:rPr>
          <w:rFonts w:ascii="Times New Roman" w:hAnsi="Times New Roman" w:cs="Times New Roman"/>
        </w:rPr>
        <w:t>Мособлсуд</w:t>
      </w:r>
      <w:proofErr w:type="spellEnd"/>
      <w:r w:rsidRPr="0074395F">
        <w:rPr>
          <w:rFonts w:ascii="Times New Roman" w:hAnsi="Times New Roman" w:cs="Times New Roman"/>
        </w:rPr>
        <w:t xml:space="preserve"> в течение месяца через Дмитровский </w:t>
      </w:r>
      <w:proofErr w:type="spellStart"/>
      <w:r w:rsidRPr="0074395F">
        <w:rPr>
          <w:rFonts w:ascii="Times New Roman" w:hAnsi="Times New Roman" w:cs="Times New Roman"/>
        </w:rPr>
        <w:t>горсуд</w:t>
      </w:r>
      <w:proofErr w:type="spellEnd"/>
      <w:r w:rsidRPr="0074395F">
        <w:rPr>
          <w:rFonts w:ascii="Times New Roman" w:hAnsi="Times New Roman" w:cs="Times New Roman"/>
        </w:rPr>
        <w:t>.</w:t>
      </w:r>
    </w:p>
    <w:p w14:paraId="5CC69F0B" w14:textId="77777777" w:rsidR="00C92DB3" w:rsidRPr="0074395F" w:rsidRDefault="00C92DB3" w:rsidP="00743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 xml:space="preserve">Ответчик вправе подать заявление об отмене заочного решения в Дмитровский </w:t>
      </w:r>
      <w:proofErr w:type="spellStart"/>
      <w:r w:rsidRPr="0074395F">
        <w:rPr>
          <w:rFonts w:ascii="Times New Roman" w:hAnsi="Times New Roman" w:cs="Times New Roman"/>
        </w:rPr>
        <w:t>горсуд</w:t>
      </w:r>
      <w:proofErr w:type="spellEnd"/>
      <w:r w:rsidRPr="0074395F">
        <w:rPr>
          <w:rFonts w:ascii="Times New Roman" w:hAnsi="Times New Roman" w:cs="Times New Roman"/>
        </w:rPr>
        <w:t xml:space="preserve"> в течение 7 дней с момента получения копии заочного решения суда.</w:t>
      </w:r>
    </w:p>
    <w:p w14:paraId="4AD05C89" w14:textId="77777777" w:rsidR="00E47C54" w:rsidRPr="0074395F" w:rsidRDefault="00C92DB3" w:rsidP="0074395F">
      <w:pPr>
        <w:jc w:val="both"/>
        <w:rPr>
          <w:rFonts w:ascii="Times New Roman" w:hAnsi="Times New Roman" w:cs="Times New Roman"/>
        </w:rPr>
      </w:pPr>
      <w:r w:rsidRPr="0074395F">
        <w:rPr>
          <w:rFonts w:ascii="Times New Roman" w:hAnsi="Times New Roman" w:cs="Times New Roman"/>
        </w:rPr>
        <w:t>СУДЬЯ</w:t>
      </w:r>
    </w:p>
    <w:sectPr w:rsidR="00E47C54" w:rsidRPr="0074395F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B3"/>
    <w:rsid w:val="00192ABF"/>
    <w:rsid w:val="00645D72"/>
    <w:rsid w:val="0074395F"/>
    <w:rsid w:val="00920FE7"/>
    <w:rsid w:val="00940348"/>
    <w:rsid w:val="00C92DB3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FC8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1573</Words>
  <Characters>8971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3</cp:revision>
  <dcterms:created xsi:type="dcterms:W3CDTF">2016-01-04T11:23:00Z</dcterms:created>
  <dcterms:modified xsi:type="dcterms:W3CDTF">2016-01-04T11:39:00Z</dcterms:modified>
</cp:coreProperties>
</file>